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4" w:type="dxa"/>
        <w:tblInd w:w="-459" w:type="dxa"/>
        <w:tblLook w:val="01E0" w:firstRow="1" w:lastRow="1" w:firstColumn="1" w:lastColumn="1" w:noHBand="0" w:noVBand="0"/>
      </w:tblPr>
      <w:tblGrid>
        <w:gridCol w:w="3794"/>
        <w:gridCol w:w="5900"/>
      </w:tblGrid>
      <w:tr w:rsidR="00FA78FE" w:rsidRPr="00DB4FF2" w:rsidTr="000859F0">
        <w:trPr>
          <w:trHeight w:val="999"/>
        </w:trPr>
        <w:tc>
          <w:tcPr>
            <w:tcW w:w="3794" w:type="dxa"/>
          </w:tcPr>
          <w:p w:rsidR="00FA78FE" w:rsidRPr="00DB4FF2" w:rsidRDefault="001021A6" w:rsidP="001B0482">
            <w:pPr>
              <w:spacing w:before="120" w:after="120" w:line="240" w:lineRule="auto"/>
              <w:ind w:firstLine="709"/>
              <w:jc w:val="center"/>
              <w:rPr>
                <w:rFonts w:ascii="Times New Roman" w:hAnsi="Times New Roman" w:cs="Times New Roman"/>
                <w:b/>
                <w:sz w:val="28"/>
                <w:szCs w:val="28"/>
                <w:lang w:val="nl-NL"/>
              </w:rPr>
            </w:pPr>
            <w:r>
              <w:rPr>
                <w:rFonts w:ascii="Times New Roman" w:hAnsi="Times New Roman" w:cs="Times New Roman"/>
                <w:b/>
                <w:noProof/>
                <w:sz w:val="28"/>
                <w:szCs w:val="28"/>
                <w:lang w:val="en-US"/>
              </w:rPr>
              <w:pict>
                <v:line id="_x0000_s1039" style="position:absolute;left:0;text-align:left;z-index:251661312;visibility:visible;mso-wrap-distance-top:-1e-4mm;mso-wrap-distance-bottom:-1e-4mm" from="86.9pt,25.95pt" to="12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"/>
              </w:pict>
            </w:r>
            <w:r w:rsidR="00B36B82" w:rsidRPr="00DB4FF2">
              <w:rPr>
                <w:rFonts w:ascii="Times New Roman" w:hAnsi="Times New Roman" w:cs="Times New Roman"/>
                <w:b/>
                <w:sz w:val="28"/>
                <w:szCs w:val="28"/>
                <w:lang w:val="nl-NL"/>
              </w:rPr>
              <w:t>CHÍNH PHỦ</w:t>
            </w:r>
          </w:p>
          <w:p w:rsidR="00B36B82" w:rsidRPr="00DB4FF2" w:rsidRDefault="00B36B82" w:rsidP="001B0482">
            <w:pPr>
              <w:spacing w:before="120" w:after="120" w:line="240" w:lineRule="auto"/>
              <w:ind w:firstLine="709"/>
              <w:jc w:val="center"/>
              <w:rPr>
                <w:rFonts w:ascii="Times New Roman" w:hAnsi="Times New Roman" w:cs="Times New Roman"/>
                <w:b/>
                <w:sz w:val="28"/>
                <w:szCs w:val="28"/>
                <w:lang w:val="nl-NL"/>
              </w:rPr>
            </w:pPr>
          </w:p>
          <w:p w:rsidR="00B36B82" w:rsidRPr="00DB4FF2" w:rsidRDefault="00B36B82" w:rsidP="001B0482">
            <w:pPr>
              <w:spacing w:before="120" w:after="120" w:line="240" w:lineRule="auto"/>
              <w:ind w:firstLine="709"/>
              <w:jc w:val="center"/>
              <w:rPr>
                <w:rFonts w:ascii="Times New Roman" w:hAnsi="Times New Roman" w:cs="Times New Roman"/>
                <w:b/>
                <w:sz w:val="4"/>
                <w:szCs w:val="4"/>
                <w:lang w:val="nl-NL"/>
              </w:rPr>
            </w:pPr>
          </w:p>
          <w:p w:rsidR="00B36B82" w:rsidRPr="00DB4FF2" w:rsidRDefault="00B36B82" w:rsidP="001B0482">
            <w:pPr>
              <w:spacing w:before="120" w:after="120" w:line="240" w:lineRule="auto"/>
              <w:ind w:firstLine="709"/>
              <w:jc w:val="center"/>
              <w:rPr>
                <w:rFonts w:ascii="Times New Roman" w:hAnsi="Times New Roman" w:cs="Times New Roman"/>
                <w:sz w:val="26"/>
                <w:szCs w:val="26"/>
                <w:lang w:val="nl-NL"/>
              </w:rPr>
            </w:pPr>
            <w:r w:rsidRPr="00DB4FF2">
              <w:rPr>
                <w:rFonts w:ascii="Times New Roman" w:hAnsi="Times New Roman" w:cs="Times New Roman"/>
                <w:sz w:val="26"/>
                <w:szCs w:val="26"/>
                <w:lang w:val="nl-NL"/>
              </w:rPr>
              <w:t xml:space="preserve">Số      </w:t>
            </w:r>
            <w:r w:rsidR="00BC4781" w:rsidRPr="00DB4FF2">
              <w:rPr>
                <w:rFonts w:ascii="Times New Roman" w:hAnsi="Times New Roman" w:cs="Times New Roman"/>
                <w:sz w:val="26"/>
                <w:szCs w:val="26"/>
                <w:lang w:val="nl-NL"/>
              </w:rPr>
              <w:t xml:space="preserve">    </w:t>
            </w:r>
            <w:r w:rsidRPr="00DB4FF2">
              <w:rPr>
                <w:rFonts w:ascii="Times New Roman" w:hAnsi="Times New Roman" w:cs="Times New Roman"/>
                <w:sz w:val="26"/>
                <w:szCs w:val="26"/>
                <w:lang w:val="nl-NL"/>
              </w:rPr>
              <w:t xml:space="preserve"> /2023/NĐ-CP</w:t>
            </w:r>
          </w:p>
        </w:tc>
        <w:tc>
          <w:tcPr>
            <w:tcW w:w="5900" w:type="dxa"/>
          </w:tcPr>
          <w:p w:rsidR="00FA78FE" w:rsidRPr="00DB4FF2" w:rsidRDefault="00DB4FF2" w:rsidP="00DB4FF2">
            <w:pPr>
              <w:spacing w:before="120" w:after="120" w:line="240" w:lineRule="auto"/>
              <w:ind w:hanging="86"/>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00FA78FE" w:rsidRPr="00DB4FF2">
              <w:rPr>
                <w:rFonts w:ascii="Times New Roman" w:hAnsi="Times New Roman" w:cs="Times New Roman"/>
                <w:b/>
                <w:sz w:val="26"/>
                <w:szCs w:val="26"/>
                <w:lang w:val="nl-NL"/>
              </w:rPr>
              <w:t>CỘNG HOÀ XÃ HỘI CHỦ NGHĨA VIỆT NAM</w:t>
            </w:r>
          </w:p>
          <w:p w:rsidR="00FA78FE" w:rsidRPr="00DB4FF2" w:rsidRDefault="001021A6" w:rsidP="00DB4FF2">
            <w:pPr>
              <w:tabs>
                <w:tab w:val="left" w:pos="960"/>
                <w:tab w:val="center" w:pos="3103"/>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noProof/>
                <w:sz w:val="28"/>
                <w:szCs w:val="28"/>
                <w:lang w:val="en-US"/>
              </w:rPr>
              <w:pict>
                <v:line id="Straight Connector 2" o:spid="_x0000_s1026" style="position:absolute;left:0;text-align:left;z-index:251658240;visibility:visible;mso-wrap-distance-top:-1e-4mm;mso-wrap-distance-bottom:-1e-4mm" from="74.5pt,20.85pt" to="244.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"/>
              </w:pict>
            </w:r>
            <w:r w:rsidR="00FA78FE" w:rsidRPr="00DB4FF2">
              <w:rPr>
                <w:rFonts w:ascii="Times New Roman" w:hAnsi="Times New Roman" w:cs="Times New Roman"/>
                <w:b/>
                <w:sz w:val="28"/>
                <w:szCs w:val="28"/>
              </w:rPr>
              <w:t>Độc lập - Tự do - Hạnh phúc</w:t>
            </w:r>
          </w:p>
          <w:p w:rsidR="00B36B82" w:rsidRPr="00DB4FF2" w:rsidRDefault="00B36B82" w:rsidP="00A64FE1">
            <w:pPr>
              <w:spacing w:before="120" w:after="120" w:line="240" w:lineRule="auto"/>
              <w:ind w:firstLine="709"/>
              <w:rPr>
                <w:rFonts w:ascii="Times New Roman" w:hAnsi="Times New Roman" w:cs="Times New Roman"/>
                <w:i/>
                <w:sz w:val="4"/>
                <w:szCs w:val="28"/>
                <w:lang w:val="en-US"/>
              </w:rPr>
            </w:pPr>
          </w:p>
          <w:p w:rsidR="00FA78FE" w:rsidRPr="00DB4FF2" w:rsidRDefault="00B36B82" w:rsidP="00BC4781">
            <w:pPr>
              <w:spacing w:before="120" w:after="120" w:line="240" w:lineRule="auto"/>
              <w:ind w:firstLine="709"/>
              <w:rPr>
                <w:rFonts w:ascii="Times New Roman" w:hAnsi="Times New Roman" w:cs="Times New Roman"/>
                <w:i/>
                <w:sz w:val="26"/>
                <w:szCs w:val="26"/>
                <w:lang w:val="en-US"/>
              </w:rPr>
            </w:pPr>
            <w:r w:rsidRPr="00DB4FF2">
              <w:rPr>
                <w:rFonts w:ascii="Times New Roman" w:hAnsi="Times New Roman" w:cs="Times New Roman"/>
                <w:i/>
                <w:sz w:val="26"/>
                <w:szCs w:val="26"/>
                <w:lang w:val="en-US"/>
              </w:rPr>
              <w:t xml:space="preserve">  </w:t>
            </w:r>
            <w:r w:rsidR="00BC4781" w:rsidRPr="00DB4FF2">
              <w:rPr>
                <w:rFonts w:ascii="Times New Roman" w:hAnsi="Times New Roman" w:cs="Times New Roman"/>
                <w:i/>
                <w:sz w:val="26"/>
                <w:szCs w:val="26"/>
                <w:lang w:val="en-US"/>
              </w:rPr>
              <w:t xml:space="preserve">        </w:t>
            </w:r>
            <w:r w:rsidRPr="00DB4FF2">
              <w:rPr>
                <w:rFonts w:ascii="Times New Roman" w:hAnsi="Times New Roman" w:cs="Times New Roman"/>
                <w:i/>
                <w:sz w:val="26"/>
                <w:szCs w:val="26"/>
                <w:lang w:val="en-US"/>
              </w:rPr>
              <w:t xml:space="preserve">  </w:t>
            </w:r>
            <w:r w:rsidRPr="00DB4FF2">
              <w:rPr>
                <w:rFonts w:ascii="Times New Roman" w:hAnsi="Times New Roman" w:cs="Times New Roman"/>
                <w:i/>
                <w:sz w:val="28"/>
                <w:szCs w:val="26"/>
                <w:lang w:val="en-US"/>
              </w:rPr>
              <w:t>Hà Nộ</w:t>
            </w:r>
            <w:r w:rsidR="00BC4781" w:rsidRPr="00DB4FF2">
              <w:rPr>
                <w:rFonts w:ascii="Times New Roman" w:hAnsi="Times New Roman" w:cs="Times New Roman"/>
                <w:i/>
                <w:sz w:val="28"/>
                <w:szCs w:val="26"/>
                <w:lang w:val="en-US"/>
              </w:rPr>
              <w:t xml:space="preserve">i, ngày </w:t>
            </w:r>
            <w:r w:rsidR="000D138D">
              <w:rPr>
                <w:rFonts w:ascii="Times New Roman" w:hAnsi="Times New Roman" w:cs="Times New Roman"/>
                <w:i/>
                <w:sz w:val="28"/>
                <w:szCs w:val="26"/>
                <w:lang w:val="en-US"/>
              </w:rPr>
              <w:t xml:space="preserve"> </w:t>
            </w:r>
            <w:r w:rsidR="00BC4781" w:rsidRPr="00DB4FF2">
              <w:rPr>
                <w:rFonts w:ascii="Times New Roman" w:hAnsi="Times New Roman" w:cs="Times New Roman"/>
                <w:i/>
                <w:sz w:val="28"/>
                <w:szCs w:val="26"/>
                <w:lang w:val="en-US"/>
              </w:rPr>
              <w:t xml:space="preserve">   tháng   </w:t>
            </w:r>
            <w:r w:rsidRPr="00DB4FF2">
              <w:rPr>
                <w:rFonts w:ascii="Times New Roman" w:hAnsi="Times New Roman" w:cs="Times New Roman"/>
                <w:i/>
                <w:sz w:val="28"/>
                <w:szCs w:val="26"/>
                <w:lang w:val="en-US"/>
              </w:rPr>
              <w:t xml:space="preserve"> năm 2023</w:t>
            </w:r>
          </w:p>
        </w:tc>
      </w:tr>
    </w:tbl>
    <w:p w:rsidR="005D164A" w:rsidRDefault="001021A6" w:rsidP="00D15501">
      <w:pPr>
        <w:pStyle w:val="NormalWeb"/>
        <w:spacing w:before="120" w:beforeAutospacing="0" w:after="120" w:afterAutospacing="0"/>
        <w:jc w:val="center"/>
        <w:rPr>
          <w:rFonts w:ascii="Times New Roman" w:hAnsi="Times New Roman" w:cs="Times New Roman"/>
          <w:b/>
          <w:sz w:val="28"/>
          <w:szCs w:val="28"/>
          <w:lang w:val="en-GB"/>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8" type="#_x0000_t202" style="position:absolute;left:0;text-align:left;margin-left:-39.6pt;margin-top:4.65pt;width:103.55pt;height:34.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">
            <v:textbox style="mso-next-textbox:#Text Box 1">
              <w:txbxContent>
                <w:p w:rsidR="001966D2" w:rsidRDefault="001966D2" w:rsidP="00B27ECC">
                  <w:pPr>
                    <w:jc w:val="center"/>
                    <w:rPr>
                      <w:rFonts w:ascii="Times New Roman" w:hAnsi="Times New Roman" w:cs="Times New Roman"/>
                      <w:b/>
                      <w:sz w:val="28"/>
                      <w:szCs w:val="28"/>
                      <w:lang w:val="en-GB"/>
                    </w:rPr>
                  </w:pPr>
                  <w:r w:rsidRPr="00B27ECC">
                    <w:rPr>
                      <w:rFonts w:ascii="Times New Roman" w:hAnsi="Times New Roman" w:cs="Times New Roman"/>
                      <w:b/>
                      <w:sz w:val="28"/>
                      <w:szCs w:val="28"/>
                      <w:lang w:val="en-GB"/>
                    </w:rPr>
                    <w:t>DỰ THẢ</w:t>
                  </w:r>
                  <w:r>
                    <w:rPr>
                      <w:rFonts w:ascii="Times New Roman" w:hAnsi="Times New Roman" w:cs="Times New Roman"/>
                      <w:b/>
                      <w:sz w:val="28"/>
                      <w:szCs w:val="28"/>
                      <w:lang w:val="en-GB"/>
                    </w:rPr>
                    <w:t xml:space="preserve">O </w:t>
                  </w:r>
                  <w:r w:rsidR="00427684">
                    <w:rPr>
                      <w:rFonts w:ascii="Times New Roman" w:hAnsi="Times New Roman" w:cs="Times New Roman"/>
                      <w:b/>
                      <w:sz w:val="28"/>
                      <w:szCs w:val="28"/>
                      <w:lang w:val="en-GB"/>
                    </w:rPr>
                    <w:t>3</w:t>
                  </w:r>
                  <w:bookmarkStart w:id="0" w:name="_GoBack"/>
                  <w:bookmarkEnd w:id="0"/>
                </w:p>
                <w:p w:rsidR="001966D2" w:rsidRPr="00B27ECC" w:rsidRDefault="001966D2" w:rsidP="00B27ECC">
                  <w:pPr>
                    <w:jc w:val="center"/>
                    <w:rPr>
                      <w:rFonts w:ascii="Times New Roman" w:hAnsi="Times New Roman" w:cs="Times New Roman"/>
                      <w:b/>
                      <w:sz w:val="28"/>
                      <w:szCs w:val="28"/>
                    </w:rPr>
                  </w:pPr>
                  <w:r>
                    <w:rPr>
                      <w:rFonts w:ascii="Times New Roman" w:hAnsi="Times New Roman" w:cs="Times New Roman"/>
                      <w:b/>
                      <w:sz w:val="28"/>
                      <w:szCs w:val="28"/>
                      <w:lang w:val="en-GB"/>
                    </w:rPr>
                    <w:t xml:space="preserve"> </w:t>
                  </w:r>
                </w:p>
              </w:txbxContent>
            </v:textbox>
          </v:shape>
        </w:pict>
      </w:r>
    </w:p>
    <w:p w:rsidR="00F50140" w:rsidRPr="00DB4FF2" w:rsidRDefault="00FA78FE" w:rsidP="00D15501">
      <w:pPr>
        <w:pStyle w:val="NormalWeb"/>
        <w:spacing w:before="120" w:beforeAutospacing="0" w:after="120" w:afterAutospacing="0"/>
        <w:jc w:val="center"/>
        <w:rPr>
          <w:rFonts w:ascii="Times New Roman" w:hAnsi="Times New Roman" w:cs="Times New Roman"/>
          <w:b/>
          <w:sz w:val="28"/>
          <w:szCs w:val="28"/>
          <w:lang w:val="en-GB"/>
        </w:rPr>
      </w:pPr>
      <w:r w:rsidRPr="00DB4FF2">
        <w:rPr>
          <w:rFonts w:ascii="Times New Roman" w:hAnsi="Times New Roman" w:cs="Times New Roman"/>
          <w:b/>
          <w:sz w:val="28"/>
          <w:szCs w:val="28"/>
          <w:lang w:val="vi-VN"/>
        </w:rPr>
        <w:t>N</w:t>
      </w:r>
      <w:r w:rsidR="00F50140" w:rsidRPr="00DB4FF2">
        <w:rPr>
          <w:rFonts w:ascii="Times New Roman" w:hAnsi="Times New Roman" w:cs="Times New Roman"/>
          <w:b/>
          <w:sz w:val="28"/>
          <w:szCs w:val="28"/>
          <w:lang w:val="vi-VN"/>
        </w:rPr>
        <w:t>GHỊ ĐỊNH</w:t>
      </w:r>
    </w:p>
    <w:p w:rsidR="00F50140" w:rsidRPr="00DB4FF2" w:rsidRDefault="00385194" w:rsidP="00D15501">
      <w:pPr>
        <w:pStyle w:val="NormalWeb"/>
        <w:spacing w:before="120" w:beforeAutospacing="0" w:after="120" w:afterAutospacing="0"/>
        <w:jc w:val="center"/>
        <w:rPr>
          <w:rFonts w:ascii="Times New Roman" w:hAnsi="Times New Roman" w:cs="Times New Roman"/>
          <w:b/>
          <w:bCs/>
          <w:sz w:val="28"/>
          <w:szCs w:val="28"/>
          <w:lang w:val="vi-VN"/>
        </w:rPr>
      </w:pPr>
      <w:bookmarkStart w:id="1" w:name="loai_1"/>
      <w:r w:rsidRPr="00DB4FF2">
        <w:rPr>
          <w:rFonts w:ascii="Times New Roman" w:hAnsi="Times New Roman" w:cs="Times New Roman"/>
          <w:b/>
          <w:bCs/>
          <w:sz w:val="28"/>
          <w:szCs w:val="28"/>
        </w:rPr>
        <w:t xml:space="preserve">Sửa đổi, bổ sung </w:t>
      </w:r>
      <w:r w:rsidR="00492123" w:rsidRPr="00DB4FF2">
        <w:rPr>
          <w:rFonts w:ascii="Times New Roman" w:hAnsi="Times New Roman" w:cs="Times New Roman"/>
          <w:b/>
          <w:bCs/>
          <w:sz w:val="28"/>
          <w:szCs w:val="28"/>
        </w:rPr>
        <w:t xml:space="preserve">một </w:t>
      </w:r>
      <w:r w:rsidR="00492123" w:rsidRPr="00DB4FF2">
        <w:rPr>
          <w:rFonts w:ascii="Times New Roman" w:hAnsi="Times New Roman" w:cs="Times New Roman"/>
          <w:b/>
          <w:iCs/>
          <w:sz w:val="28"/>
          <w:szCs w:val="28"/>
          <w:lang w:val="vi-VN"/>
        </w:rPr>
        <w:t>số điều của Nghị định số 98/2013/NĐ-CP ngày 28 tháng 8 năm 2013 của Chính phủ quy định về xử phạt vi phạm hành chính trong lĩnh vực kinh doanh bảo hiểm, kinh doanh xổ số đã được sửa đổi, bổ sung một số điều theo Nghị định số 48/2018/NĐ-CP, Nghị định số 80/2019/NĐ-CP và Nghị định số 102/2021/NĐ-CP của Chính phủ</w:t>
      </w:r>
    </w:p>
    <w:p w:rsidR="005D164A" w:rsidRDefault="001021A6" w:rsidP="00A64FE1">
      <w:pPr>
        <w:pStyle w:val="NormalWeb"/>
        <w:spacing w:before="120" w:beforeAutospacing="0" w:after="120" w:afterAutospacing="0"/>
        <w:ind w:firstLine="709"/>
        <w:rPr>
          <w:rFonts w:ascii="Times New Roman" w:hAnsi="Times New Roman" w:cs="Times New Roman"/>
          <w:b/>
          <w:bCs/>
          <w:sz w:val="28"/>
          <w:szCs w:val="28"/>
        </w:rPr>
      </w:pPr>
      <w:r>
        <w:rPr>
          <w:rFonts w:ascii="Times New Roman" w:hAnsi="Times New Roman" w:cs="Times New Roman"/>
          <w:noProof/>
          <w:sz w:val="28"/>
          <w:szCs w:val="28"/>
        </w:rPr>
        <w:pict>
          <v:line id="Straight Connector 1" o:spid="_x0000_s1027" style="position:absolute;left:0;text-align:left;z-index:251656192;visibility:visible;mso-wrap-distance-top:-1e-4mm;mso-wrap-distance-bottom:-1e-4mm" from="177pt,4.1pt" to="29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fosAEAAEgDAAAOAAAAZHJzL2Uyb0RvYy54bWysU8Fu2zAMvQ/YPwi6L06CdN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"/>
        </w:pict>
      </w:r>
    </w:p>
    <w:p w:rsidR="00F50140" w:rsidRPr="00DB4FF2" w:rsidRDefault="00F50140" w:rsidP="00A64FE1">
      <w:pPr>
        <w:pStyle w:val="NormalWeb"/>
        <w:spacing w:before="120" w:beforeAutospacing="0" w:after="120" w:afterAutospacing="0"/>
        <w:ind w:firstLine="709"/>
        <w:rPr>
          <w:rFonts w:ascii="Times New Roman" w:hAnsi="Times New Roman" w:cs="Times New Roman"/>
          <w:b/>
          <w:bCs/>
          <w:sz w:val="28"/>
          <w:szCs w:val="28"/>
          <w:lang w:val="vi-VN"/>
        </w:rPr>
      </w:pPr>
    </w:p>
    <w:bookmarkEnd w:id="1"/>
    <w:p w:rsidR="009B307B" w:rsidRPr="00DB4FF2" w:rsidRDefault="009B307B" w:rsidP="005D164A">
      <w:pPr>
        <w:pStyle w:val="Heading7"/>
        <w:spacing w:before="120" w:after="120"/>
        <w:ind w:firstLine="720"/>
        <w:rPr>
          <w:rFonts w:ascii="Times New Roman" w:hAnsi="Times New Roman"/>
          <w:i/>
          <w:sz w:val="28"/>
          <w:szCs w:val="28"/>
          <w:lang w:val="nl-NL"/>
        </w:rPr>
      </w:pPr>
      <w:r w:rsidRPr="00DB4FF2">
        <w:rPr>
          <w:rFonts w:ascii="Times New Roman" w:hAnsi="Times New Roman"/>
          <w:i/>
          <w:sz w:val="28"/>
          <w:szCs w:val="28"/>
          <w:lang w:val="nl-NL"/>
        </w:rPr>
        <w:t xml:space="preserve">Căn cứ Luật Tổ chức Chính phủ </w:t>
      </w:r>
      <w:r w:rsidR="00BC4781" w:rsidRPr="00DB4FF2">
        <w:rPr>
          <w:rFonts w:ascii="Times New Roman" w:hAnsi="Times New Roman"/>
          <w:i/>
          <w:sz w:val="28"/>
          <w:szCs w:val="28"/>
          <w:lang w:val="nl-NL"/>
        </w:rPr>
        <w:t xml:space="preserve">số 76/2015/QH13 </w:t>
      </w:r>
      <w:r w:rsidRPr="00DB4FF2">
        <w:rPr>
          <w:rFonts w:ascii="Times New Roman" w:hAnsi="Times New Roman"/>
          <w:i/>
          <w:sz w:val="28"/>
          <w:szCs w:val="28"/>
          <w:lang w:val="nl-NL"/>
        </w:rPr>
        <w:t>ngày 19 tháng 6 năm 2015; Luật sửa đổi, bổ sung một số điều của Luật Tổ chức Chính phủ và Luật Tổ chức chính quyền địa phương ngày 22 tháng 11 năm 2019;</w:t>
      </w:r>
    </w:p>
    <w:p w:rsidR="009B307B" w:rsidRPr="00DB4FF2" w:rsidRDefault="009B307B" w:rsidP="005D164A">
      <w:pPr>
        <w:pStyle w:val="NormalWeb"/>
        <w:spacing w:before="120" w:beforeAutospacing="0" w:after="120" w:afterAutospacing="0"/>
        <w:ind w:firstLine="709"/>
        <w:jc w:val="both"/>
        <w:rPr>
          <w:rFonts w:ascii="Times New Roman" w:hAnsi="Times New Roman" w:cs="Times New Roman"/>
          <w:i/>
          <w:sz w:val="28"/>
          <w:szCs w:val="28"/>
          <w:lang w:val="en-GB"/>
        </w:rPr>
      </w:pPr>
      <w:r w:rsidRPr="00DB4FF2">
        <w:rPr>
          <w:rFonts w:ascii="Times New Roman" w:hAnsi="Times New Roman" w:cs="Times New Roman"/>
          <w:i/>
          <w:sz w:val="28"/>
          <w:szCs w:val="28"/>
          <w:lang w:val="vi-VN"/>
        </w:rPr>
        <w:t>Căn cứ Luật xử lý vi phạ</w:t>
      </w:r>
      <w:r w:rsidR="00BC4781" w:rsidRPr="00DB4FF2">
        <w:rPr>
          <w:rFonts w:ascii="Times New Roman" w:hAnsi="Times New Roman" w:cs="Times New Roman"/>
          <w:i/>
          <w:sz w:val="28"/>
          <w:szCs w:val="28"/>
          <w:lang w:val="vi-VN"/>
        </w:rPr>
        <w:t>m hành chín</w:t>
      </w:r>
      <w:r w:rsidR="000D138D">
        <w:rPr>
          <w:rFonts w:ascii="Times New Roman" w:hAnsi="Times New Roman" w:cs="Times New Roman"/>
          <w:i/>
          <w:sz w:val="28"/>
          <w:szCs w:val="28"/>
          <w:lang w:val="en-GB"/>
        </w:rPr>
        <w:t>h</w:t>
      </w:r>
      <w:r w:rsidR="00BC4781" w:rsidRPr="00DB4FF2">
        <w:rPr>
          <w:rFonts w:ascii="Times New Roman" w:hAnsi="Times New Roman" w:cs="Times New Roman"/>
          <w:i/>
          <w:sz w:val="28"/>
          <w:szCs w:val="28"/>
          <w:lang w:val="en-GB"/>
        </w:rPr>
        <w:t xml:space="preserve"> số 15/2012/QH13</w:t>
      </w:r>
      <w:r w:rsidR="00355313" w:rsidRPr="00DB4FF2">
        <w:rPr>
          <w:rFonts w:ascii="Times New Roman" w:hAnsi="Times New Roman" w:cs="Times New Roman"/>
          <w:i/>
          <w:sz w:val="28"/>
          <w:szCs w:val="28"/>
          <w:lang w:val="vi-VN"/>
        </w:rPr>
        <w:t xml:space="preserve"> ngày 20 tháng </w:t>
      </w:r>
      <w:r w:rsidRPr="00DB4FF2">
        <w:rPr>
          <w:rFonts w:ascii="Times New Roman" w:hAnsi="Times New Roman" w:cs="Times New Roman"/>
          <w:i/>
          <w:sz w:val="28"/>
          <w:szCs w:val="28"/>
          <w:lang w:val="vi-VN"/>
        </w:rPr>
        <w:t>6 năm 2012;</w:t>
      </w:r>
      <w:r w:rsidRPr="00DB4FF2">
        <w:rPr>
          <w:rFonts w:ascii="Times New Roman" w:hAnsi="Times New Roman" w:cs="Times New Roman"/>
          <w:i/>
          <w:sz w:val="28"/>
          <w:szCs w:val="28"/>
          <w:lang w:val="en-GB"/>
        </w:rPr>
        <w:t xml:space="preserve"> Luật sửa đổi, bổ sung một số điều của Luật Xử lý vi phạm hành chính </w:t>
      </w:r>
      <w:r w:rsidR="00BC4781" w:rsidRPr="00DB4FF2">
        <w:rPr>
          <w:rFonts w:ascii="Times New Roman" w:hAnsi="Times New Roman" w:cs="Times New Roman"/>
          <w:i/>
          <w:sz w:val="28"/>
          <w:szCs w:val="28"/>
          <w:lang w:val="en-GB"/>
        </w:rPr>
        <w:t xml:space="preserve">số 67/2020/QH14 </w:t>
      </w:r>
      <w:r w:rsidRPr="00DB4FF2">
        <w:rPr>
          <w:rFonts w:ascii="Times New Roman" w:hAnsi="Times New Roman" w:cs="Times New Roman"/>
          <w:i/>
          <w:sz w:val="28"/>
          <w:szCs w:val="28"/>
          <w:lang w:val="en-GB"/>
        </w:rPr>
        <w:t>ngày 13 tháng 11 năm 2020;</w:t>
      </w:r>
    </w:p>
    <w:p w:rsidR="00E765F9" w:rsidRPr="00DB4FF2" w:rsidRDefault="009B307B" w:rsidP="005D164A">
      <w:pPr>
        <w:pStyle w:val="Heading7"/>
        <w:spacing w:before="120" w:after="120"/>
        <w:ind w:firstLine="720"/>
        <w:rPr>
          <w:rFonts w:ascii="Times New Roman" w:hAnsi="Times New Roman"/>
          <w:i/>
          <w:sz w:val="28"/>
          <w:szCs w:val="28"/>
          <w:lang w:val="nl-NL"/>
        </w:rPr>
      </w:pPr>
      <w:r w:rsidRPr="00DB4FF2">
        <w:rPr>
          <w:rFonts w:ascii="Times New Roman" w:hAnsi="Times New Roman"/>
          <w:i/>
          <w:sz w:val="28"/>
          <w:szCs w:val="28"/>
          <w:lang w:val="nl-NL"/>
        </w:rPr>
        <w:t xml:space="preserve">Căn cứ </w:t>
      </w:r>
      <w:r w:rsidR="006C4B4B" w:rsidRPr="00DB4FF2">
        <w:rPr>
          <w:rFonts w:ascii="Times New Roman" w:hAnsi="Times New Roman"/>
          <w:i/>
          <w:sz w:val="28"/>
          <w:szCs w:val="28"/>
          <w:lang w:val="nl-NL"/>
        </w:rPr>
        <w:t xml:space="preserve">Luật Kinh doanh bảo hiểm </w:t>
      </w:r>
      <w:r w:rsidR="00BC4781" w:rsidRPr="00DB4FF2">
        <w:rPr>
          <w:rFonts w:ascii="Times New Roman" w:hAnsi="Times New Roman"/>
          <w:i/>
          <w:sz w:val="28"/>
          <w:szCs w:val="28"/>
          <w:lang w:val="nl-NL"/>
        </w:rPr>
        <w:t xml:space="preserve">số 24/2000/QH10 </w:t>
      </w:r>
      <w:r w:rsidR="006C4B4B" w:rsidRPr="00DB4FF2">
        <w:rPr>
          <w:rFonts w:ascii="Times New Roman" w:hAnsi="Times New Roman"/>
          <w:i/>
          <w:sz w:val="28"/>
          <w:szCs w:val="28"/>
          <w:lang w:val="nl-NL"/>
        </w:rPr>
        <w:t>ngày 09 tháng 12 năm 2000</w:t>
      </w:r>
      <w:r w:rsidR="006C4B4B" w:rsidRPr="00DB4FF2">
        <w:rPr>
          <w:rStyle w:val="FootnoteReference"/>
          <w:rFonts w:ascii="Times New Roman" w:hAnsi="Times New Roman"/>
          <w:i/>
          <w:sz w:val="28"/>
          <w:szCs w:val="28"/>
          <w:lang w:val="nl-NL"/>
        </w:rPr>
        <w:footnoteReference w:id="1"/>
      </w:r>
      <w:r w:rsidR="006C4B4B" w:rsidRPr="00DB4FF2">
        <w:rPr>
          <w:rFonts w:ascii="Times New Roman" w:hAnsi="Times New Roman"/>
          <w:i/>
          <w:sz w:val="28"/>
          <w:szCs w:val="28"/>
          <w:lang w:val="nl-NL"/>
        </w:rPr>
        <w:t xml:space="preserve"> đã được sửa đổi, bổ sung một số điều theo Luật số 61/2010/QH12 và Luật số 42/2019/QH14</w:t>
      </w:r>
      <w:r w:rsidR="00E765F9" w:rsidRPr="00DB4FF2">
        <w:rPr>
          <w:rFonts w:ascii="Times New Roman" w:hAnsi="Times New Roman"/>
          <w:i/>
          <w:sz w:val="28"/>
          <w:szCs w:val="28"/>
          <w:lang w:val="nl-NL"/>
        </w:rPr>
        <w:t>;</w:t>
      </w:r>
    </w:p>
    <w:p w:rsidR="009B307B" w:rsidRPr="00DB4FF2" w:rsidRDefault="00E765F9" w:rsidP="005D164A">
      <w:pPr>
        <w:pStyle w:val="Heading7"/>
        <w:spacing w:before="120" w:after="120"/>
        <w:ind w:firstLine="720"/>
        <w:rPr>
          <w:rFonts w:ascii="Times New Roman" w:hAnsi="Times New Roman"/>
          <w:i/>
          <w:sz w:val="28"/>
          <w:szCs w:val="28"/>
          <w:lang w:val="nl-NL"/>
        </w:rPr>
      </w:pPr>
      <w:r w:rsidRPr="00DB4FF2">
        <w:rPr>
          <w:rFonts w:ascii="Times New Roman" w:hAnsi="Times New Roman"/>
          <w:i/>
          <w:sz w:val="28"/>
          <w:szCs w:val="28"/>
          <w:lang w:val="nl-NL"/>
        </w:rPr>
        <w:t xml:space="preserve">Căn cứ </w:t>
      </w:r>
      <w:r w:rsidR="009B307B" w:rsidRPr="00DB4FF2">
        <w:rPr>
          <w:rFonts w:ascii="Times New Roman" w:hAnsi="Times New Roman"/>
          <w:i/>
          <w:sz w:val="28"/>
          <w:szCs w:val="28"/>
          <w:lang w:val="nl-NL"/>
        </w:rPr>
        <w:t xml:space="preserve">Luật Kinh doanh bảo hiểm </w:t>
      </w:r>
      <w:r w:rsidR="00BC4781" w:rsidRPr="00DB4FF2">
        <w:rPr>
          <w:rFonts w:ascii="Times New Roman" w:hAnsi="Times New Roman"/>
          <w:i/>
          <w:sz w:val="28"/>
          <w:szCs w:val="28"/>
          <w:lang w:val="nl-NL"/>
        </w:rPr>
        <w:t xml:space="preserve">số 08/2022/QH15 </w:t>
      </w:r>
      <w:r w:rsidR="009B307B" w:rsidRPr="00DB4FF2">
        <w:rPr>
          <w:rFonts w:ascii="Times New Roman" w:hAnsi="Times New Roman"/>
          <w:i/>
          <w:sz w:val="28"/>
          <w:szCs w:val="28"/>
          <w:lang w:val="nl-NL"/>
        </w:rPr>
        <w:t>ngày 16  tháng 6 năm 2022;</w:t>
      </w:r>
    </w:p>
    <w:p w:rsidR="009B307B" w:rsidRPr="00DB4FF2" w:rsidRDefault="009B307B" w:rsidP="005D164A">
      <w:pPr>
        <w:pStyle w:val="Heading7"/>
        <w:spacing w:before="120" w:after="120"/>
        <w:ind w:firstLine="720"/>
        <w:rPr>
          <w:rFonts w:ascii="Times New Roman" w:hAnsi="Times New Roman"/>
          <w:i/>
          <w:sz w:val="28"/>
          <w:szCs w:val="28"/>
          <w:lang w:val="nl-NL"/>
        </w:rPr>
      </w:pPr>
      <w:r w:rsidRPr="00DB4FF2">
        <w:rPr>
          <w:rFonts w:ascii="Times New Roman" w:hAnsi="Times New Roman"/>
          <w:i/>
          <w:sz w:val="28"/>
          <w:szCs w:val="28"/>
          <w:lang w:val="nl-NL"/>
        </w:rPr>
        <w:t xml:space="preserve">Căn cứ Luật Phòng, chống rửa tiền </w:t>
      </w:r>
      <w:r w:rsidR="00BC4781" w:rsidRPr="00DB4FF2">
        <w:rPr>
          <w:rFonts w:ascii="Times New Roman" w:hAnsi="Times New Roman"/>
          <w:i/>
          <w:sz w:val="28"/>
          <w:szCs w:val="28"/>
          <w:lang w:val="nl-NL"/>
        </w:rPr>
        <w:t xml:space="preserve">số 14/2022/QH15 </w:t>
      </w:r>
      <w:r w:rsidRPr="00DB4FF2">
        <w:rPr>
          <w:rFonts w:ascii="Times New Roman" w:hAnsi="Times New Roman"/>
          <w:i/>
          <w:sz w:val="28"/>
          <w:szCs w:val="28"/>
          <w:lang w:val="nl-NL"/>
        </w:rPr>
        <w:t xml:space="preserve">ngày </w:t>
      </w:r>
      <w:r w:rsidR="009804D8" w:rsidRPr="00DB4FF2">
        <w:rPr>
          <w:rFonts w:ascii="Times New Roman" w:hAnsi="Times New Roman"/>
          <w:i/>
          <w:sz w:val="28"/>
          <w:szCs w:val="28"/>
          <w:lang w:val="nl-NL"/>
        </w:rPr>
        <w:t>15</w:t>
      </w:r>
      <w:r w:rsidRPr="00DB4FF2">
        <w:rPr>
          <w:rFonts w:ascii="Times New Roman" w:hAnsi="Times New Roman"/>
          <w:i/>
          <w:sz w:val="28"/>
          <w:szCs w:val="28"/>
          <w:lang w:val="nl-NL"/>
        </w:rPr>
        <w:t xml:space="preserve"> tháng </w:t>
      </w:r>
      <w:r w:rsidR="009804D8" w:rsidRPr="00DB4FF2">
        <w:rPr>
          <w:rFonts w:ascii="Times New Roman" w:hAnsi="Times New Roman"/>
          <w:i/>
          <w:sz w:val="28"/>
          <w:szCs w:val="28"/>
          <w:lang w:val="nl-NL"/>
        </w:rPr>
        <w:t>11</w:t>
      </w:r>
      <w:r w:rsidRPr="00DB4FF2">
        <w:rPr>
          <w:rFonts w:ascii="Times New Roman" w:hAnsi="Times New Roman"/>
          <w:i/>
          <w:sz w:val="28"/>
          <w:szCs w:val="28"/>
          <w:lang w:val="nl-NL"/>
        </w:rPr>
        <w:t xml:space="preserve"> năm 20</w:t>
      </w:r>
      <w:r w:rsidR="009804D8" w:rsidRPr="00DB4FF2">
        <w:rPr>
          <w:rFonts w:ascii="Times New Roman" w:hAnsi="Times New Roman"/>
          <w:i/>
          <w:sz w:val="28"/>
          <w:szCs w:val="28"/>
          <w:lang w:val="nl-NL"/>
        </w:rPr>
        <w:t>2</w:t>
      </w:r>
      <w:r w:rsidRPr="00DB4FF2">
        <w:rPr>
          <w:rFonts w:ascii="Times New Roman" w:hAnsi="Times New Roman"/>
          <w:i/>
          <w:sz w:val="28"/>
          <w:szCs w:val="28"/>
          <w:lang w:val="nl-NL"/>
        </w:rPr>
        <w:t>2;</w:t>
      </w:r>
    </w:p>
    <w:p w:rsidR="009B307B" w:rsidRPr="00DB4FF2" w:rsidRDefault="009B307B" w:rsidP="005D164A">
      <w:pPr>
        <w:pStyle w:val="Heading7"/>
        <w:spacing w:before="120" w:after="120"/>
        <w:ind w:firstLine="720"/>
        <w:rPr>
          <w:rFonts w:ascii="Times New Roman" w:hAnsi="Times New Roman"/>
          <w:i/>
          <w:sz w:val="28"/>
          <w:szCs w:val="28"/>
          <w:lang w:val="nl-NL"/>
        </w:rPr>
      </w:pPr>
      <w:r w:rsidRPr="00DB4FF2">
        <w:rPr>
          <w:rFonts w:ascii="Times New Roman" w:hAnsi="Times New Roman"/>
          <w:i/>
          <w:sz w:val="28"/>
          <w:szCs w:val="28"/>
          <w:lang w:val="nl-NL"/>
        </w:rPr>
        <w:t xml:space="preserve">Căn cứ Luật Phòng, chống khủng bố </w:t>
      </w:r>
      <w:r w:rsidR="00BC4781" w:rsidRPr="00DB4FF2">
        <w:rPr>
          <w:rFonts w:ascii="Times New Roman" w:hAnsi="Times New Roman"/>
          <w:i/>
          <w:sz w:val="28"/>
          <w:szCs w:val="28"/>
          <w:lang w:val="nl-NL"/>
        </w:rPr>
        <w:t xml:space="preserve">số 28/2013/QH13 </w:t>
      </w:r>
      <w:r w:rsidRPr="00DB4FF2">
        <w:rPr>
          <w:rFonts w:ascii="Times New Roman" w:hAnsi="Times New Roman"/>
          <w:i/>
          <w:sz w:val="28"/>
          <w:szCs w:val="28"/>
          <w:lang w:val="nl-NL"/>
        </w:rPr>
        <w:t>ngày 12 tháng 6 năm 2013;</w:t>
      </w:r>
    </w:p>
    <w:p w:rsidR="00F50140" w:rsidRPr="00DB4FF2" w:rsidRDefault="00F50140" w:rsidP="005D164A">
      <w:pPr>
        <w:pStyle w:val="NormalWeb"/>
        <w:spacing w:before="120" w:beforeAutospacing="0" w:after="120" w:afterAutospacing="0"/>
        <w:ind w:firstLine="709"/>
        <w:jc w:val="both"/>
        <w:rPr>
          <w:rFonts w:ascii="Times New Roman" w:hAnsi="Times New Roman" w:cs="Times New Roman"/>
          <w:i/>
          <w:sz w:val="28"/>
          <w:szCs w:val="28"/>
          <w:lang w:val="vi-VN"/>
        </w:rPr>
      </w:pPr>
      <w:r w:rsidRPr="00DB4FF2">
        <w:rPr>
          <w:rFonts w:ascii="Times New Roman" w:hAnsi="Times New Roman" w:cs="Times New Roman"/>
          <w:i/>
          <w:sz w:val="28"/>
          <w:szCs w:val="28"/>
          <w:lang w:val="vi-VN"/>
        </w:rPr>
        <w:t>Theo đề nghị của Bộ trưởng Bộ Tài chính;</w:t>
      </w:r>
    </w:p>
    <w:p w:rsidR="00A64FE1" w:rsidRPr="00DB4FF2" w:rsidRDefault="009804D8" w:rsidP="005D164A">
      <w:pPr>
        <w:pStyle w:val="NormalWeb"/>
        <w:spacing w:before="120" w:beforeAutospacing="0" w:after="120" w:afterAutospacing="0"/>
        <w:ind w:firstLine="709"/>
        <w:jc w:val="both"/>
        <w:rPr>
          <w:rFonts w:ascii="Times New Roman Italic" w:hAnsi="Times New Roman Italic" w:cs="Times New Roman"/>
          <w:i/>
          <w:spacing w:val="4"/>
          <w:sz w:val="28"/>
          <w:szCs w:val="28"/>
          <w:lang w:val="en-GB"/>
        </w:rPr>
      </w:pPr>
      <w:r w:rsidRPr="00DB4FF2">
        <w:rPr>
          <w:rFonts w:ascii="Times New Roman Italic" w:hAnsi="Times New Roman Italic" w:cs="Times New Roman"/>
          <w:i/>
          <w:spacing w:val="4"/>
          <w:sz w:val="28"/>
          <w:szCs w:val="28"/>
          <w:lang w:val="vi-VN"/>
        </w:rPr>
        <w:t>Chính phủ ban hành Nghị định sửa đổi, bổ sung một số điều của Nghị định số 98/2013/NĐ-CP ngày 28 tháng 8 năm 2013 của Chính phủ quy định về xử phạt vi phạm hành chính trong lĩnh vực kinh doanh bảo hiểm, kinh doanh xổ số đã được sửa đổi, bổ sung một số điều theo Nghị định số 48/2018/NĐ-CP, Nghị định số 80/2019/NĐ-CP</w:t>
      </w:r>
      <w:r w:rsidR="00AE112C" w:rsidRPr="00DB4FF2">
        <w:rPr>
          <w:rFonts w:ascii="Times New Roman Italic" w:hAnsi="Times New Roman Italic" w:cs="Times New Roman"/>
          <w:i/>
          <w:spacing w:val="4"/>
          <w:sz w:val="28"/>
          <w:szCs w:val="28"/>
        </w:rPr>
        <w:t xml:space="preserve"> </w:t>
      </w:r>
      <w:r w:rsidRPr="00DB4FF2">
        <w:rPr>
          <w:rFonts w:ascii="Times New Roman Italic" w:hAnsi="Times New Roman Italic" w:cs="Times New Roman"/>
          <w:i/>
          <w:spacing w:val="4"/>
          <w:sz w:val="28"/>
          <w:szCs w:val="28"/>
          <w:lang w:val="vi-VN"/>
        </w:rPr>
        <w:t>và Nghị định số 102/2021/NĐ-CP</w:t>
      </w:r>
      <w:r w:rsidRPr="00DB4FF2">
        <w:rPr>
          <w:rFonts w:ascii="Times New Roman Italic" w:hAnsi="Times New Roman Italic" w:cs="Times New Roman"/>
          <w:i/>
          <w:spacing w:val="4"/>
          <w:sz w:val="28"/>
          <w:szCs w:val="28"/>
          <w:lang w:val="en-GB"/>
        </w:rPr>
        <w:t>,</w:t>
      </w:r>
    </w:p>
    <w:p w:rsidR="00B4220D" w:rsidRPr="00DB4FF2" w:rsidRDefault="00B4220D" w:rsidP="005D164A">
      <w:pPr>
        <w:spacing w:before="80" w:after="80" w:line="240" w:lineRule="auto"/>
        <w:ind w:firstLine="720"/>
        <w:jc w:val="both"/>
        <w:rPr>
          <w:rFonts w:ascii="Times New Roman" w:hAnsi="Times New Roman" w:cs="Times New Roman"/>
          <w:b/>
          <w:sz w:val="28"/>
          <w:szCs w:val="28"/>
          <w:u w:color="FFFFFF"/>
          <w:lang w:val="nl-NL"/>
        </w:rPr>
      </w:pPr>
      <w:bookmarkStart w:id="2" w:name="dieu_1"/>
      <w:r w:rsidRPr="00DB4FF2">
        <w:rPr>
          <w:rFonts w:ascii="Times New Roman" w:hAnsi="Times New Roman" w:cs="Times New Roman"/>
          <w:b/>
          <w:spacing w:val="-4"/>
          <w:sz w:val="28"/>
          <w:szCs w:val="28"/>
          <w:u w:color="FFFFFF"/>
          <w:lang w:val="nl-NL"/>
        </w:rPr>
        <w:lastRenderedPageBreak/>
        <w:t xml:space="preserve">Điều 1. Sửa đổi, bổ sung một số điều của </w:t>
      </w:r>
      <w:r w:rsidRPr="00DB4FF2">
        <w:rPr>
          <w:rFonts w:ascii="Times New Roman" w:hAnsi="Times New Roman" w:cs="Times New Roman"/>
          <w:b/>
          <w:iCs/>
          <w:sz w:val="28"/>
          <w:szCs w:val="28"/>
        </w:rPr>
        <w:t>Nghị định số 98/2013/NĐ-CP</w:t>
      </w:r>
      <w:r w:rsidRPr="00DB4FF2">
        <w:rPr>
          <w:rFonts w:ascii="Times New Roman" w:hAnsi="Times New Roman" w:cs="Times New Roman"/>
          <w:b/>
          <w:sz w:val="28"/>
          <w:szCs w:val="28"/>
          <w:u w:color="FFFFFF"/>
          <w:lang w:val="nl-NL"/>
        </w:rPr>
        <w:t xml:space="preserve"> ngày 28 tháng 8 năm 2013 của Chính phủ quy định về xử phạt vi phạm hành chính trong lĩnh vực kinh doanh bảo hiểm, kinh doanh xổ số </w:t>
      </w:r>
      <w:r w:rsidR="001F2564" w:rsidRPr="00DB4FF2">
        <w:rPr>
          <w:rFonts w:ascii="Times New Roman" w:hAnsi="Times New Roman" w:cs="Times New Roman"/>
          <w:b/>
          <w:sz w:val="28"/>
          <w:szCs w:val="28"/>
          <w:u w:color="FFFFFF"/>
          <w:lang w:val="nl-NL"/>
        </w:rPr>
        <w:t xml:space="preserve">đã được sửa đổi, bổ sung một số điều theo Nghị định số 48/2018/NĐ-CP, Nghị định số 80/2019/NĐ-CP và Nghị định số 102/2021/NĐ-CP </w:t>
      </w:r>
      <w:r w:rsidRPr="00DB4FF2">
        <w:rPr>
          <w:rFonts w:ascii="Times New Roman" w:hAnsi="Times New Roman" w:cs="Times New Roman"/>
          <w:b/>
          <w:sz w:val="28"/>
          <w:szCs w:val="28"/>
          <w:u w:color="FFFFFF"/>
          <w:lang w:val="nl-NL"/>
        </w:rPr>
        <w:t>như sau:</w:t>
      </w:r>
    </w:p>
    <w:p w:rsidR="001F2564" w:rsidRPr="00DB4FF2" w:rsidRDefault="001F2564" w:rsidP="005D164A">
      <w:pPr>
        <w:spacing w:before="80" w:after="80" w:line="240" w:lineRule="auto"/>
        <w:ind w:firstLine="720"/>
        <w:rPr>
          <w:rFonts w:ascii="Times New Roman" w:eastAsia="Times New Roman" w:hAnsi="Times New Roman" w:cs="Times New Roman"/>
          <w:sz w:val="28"/>
          <w:szCs w:val="28"/>
          <w:lang w:val="nl-NL"/>
        </w:rPr>
      </w:pPr>
      <w:r w:rsidRPr="00DB4FF2">
        <w:rPr>
          <w:rFonts w:ascii="Times New Roman" w:eastAsia="Times New Roman" w:hAnsi="Times New Roman" w:cs="Times New Roman"/>
          <w:sz w:val="28"/>
          <w:szCs w:val="28"/>
          <w:u w:color="FFFFFF"/>
          <w:lang w:val="nl-NL"/>
        </w:rPr>
        <w:t xml:space="preserve">1. </w:t>
      </w:r>
      <w:r w:rsidR="00F453ED" w:rsidRPr="00DB4FF2">
        <w:rPr>
          <w:rFonts w:ascii="Times New Roman" w:eastAsia="Times New Roman" w:hAnsi="Times New Roman" w:cs="Times New Roman"/>
          <w:sz w:val="28"/>
          <w:szCs w:val="28"/>
          <w:u w:color="FFFFFF"/>
          <w:lang w:val="nl-NL"/>
        </w:rPr>
        <w:t xml:space="preserve">Sửa đổi, bổ sung </w:t>
      </w:r>
      <w:r w:rsidR="00B852CB" w:rsidRPr="00DB4FF2">
        <w:rPr>
          <w:rFonts w:ascii="Times New Roman" w:eastAsia="Times New Roman" w:hAnsi="Times New Roman" w:cs="Times New Roman"/>
          <w:sz w:val="28"/>
          <w:szCs w:val="28"/>
          <w:u w:color="FFFFFF"/>
          <w:lang w:val="nl-NL"/>
        </w:rPr>
        <w:t>k</w:t>
      </w:r>
      <w:r w:rsidRPr="00DB4FF2">
        <w:rPr>
          <w:rFonts w:ascii="Times New Roman" w:eastAsia="Times New Roman" w:hAnsi="Times New Roman" w:cs="Times New Roman"/>
          <w:sz w:val="28"/>
          <w:szCs w:val="28"/>
          <w:u w:color="FFFFFF"/>
          <w:lang w:val="nl-NL"/>
        </w:rPr>
        <w:t xml:space="preserve">hoản 1 Điều </w:t>
      </w:r>
      <w:r w:rsidR="00F453ED" w:rsidRPr="00DB4FF2">
        <w:rPr>
          <w:rFonts w:ascii="Times New Roman" w:eastAsia="Times New Roman" w:hAnsi="Times New Roman" w:cs="Times New Roman"/>
          <w:sz w:val="28"/>
          <w:szCs w:val="28"/>
          <w:u w:color="FFFFFF"/>
          <w:lang w:val="nl-NL"/>
        </w:rPr>
        <w:t xml:space="preserve">1 </w:t>
      </w:r>
      <w:r w:rsidRPr="00DB4FF2">
        <w:rPr>
          <w:rFonts w:ascii="Times New Roman" w:eastAsia="Times New Roman" w:hAnsi="Times New Roman" w:cs="Times New Roman"/>
          <w:sz w:val="28"/>
          <w:szCs w:val="28"/>
          <w:lang w:val="nl-NL"/>
        </w:rPr>
        <w:t xml:space="preserve">như sau: </w:t>
      </w:r>
    </w:p>
    <w:bookmarkEnd w:id="2"/>
    <w:p w:rsidR="000920D8" w:rsidRPr="000D138D" w:rsidRDefault="001F2564" w:rsidP="005D164A">
      <w:pPr>
        <w:pStyle w:val="NormalWeb"/>
        <w:spacing w:before="80" w:beforeAutospacing="0" w:after="80" w:afterAutospacing="0"/>
        <w:ind w:firstLine="709"/>
        <w:jc w:val="both"/>
        <w:rPr>
          <w:rFonts w:ascii="Times New Roman" w:hAnsi="Times New Roman" w:cs="Times New Roman"/>
          <w:sz w:val="28"/>
          <w:szCs w:val="28"/>
        </w:rPr>
      </w:pPr>
      <w:r w:rsidRPr="000D138D">
        <w:rPr>
          <w:rFonts w:ascii="Times New Roman" w:hAnsi="Times New Roman" w:cs="Times New Roman"/>
          <w:sz w:val="28"/>
          <w:szCs w:val="28"/>
        </w:rPr>
        <w:t>“</w:t>
      </w:r>
      <w:r w:rsidR="000920D8" w:rsidRPr="000D138D">
        <w:rPr>
          <w:rFonts w:ascii="Times New Roman" w:hAnsi="Times New Roman" w:cs="Times New Roman"/>
          <w:sz w:val="28"/>
          <w:szCs w:val="28"/>
          <w:lang w:val="vi-VN"/>
        </w:rPr>
        <w:t xml:space="preserve">1. Nghị định này quy định hành vi vi phạm hành chính, </w:t>
      </w:r>
      <w:r w:rsidR="000920D8" w:rsidRPr="000D138D">
        <w:rPr>
          <w:rFonts w:ascii="Times New Roman" w:hAnsi="Times New Roman" w:cs="Times New Roman"/>
          <w:sz w:val="28"/>
          <w:szCs w:val="28"/>
        </w:rPr>
        <w:t xml:space="preserve">thời hiệu xử phạt, </w:t>
      </w:r>
      <w:r w:rsidR="000920D8" w:rsidRPr="000D138D">
        <w:rPr>
          <w:rFonts w:ascii="Times New Roman" w:hAnsi="Times New Roman" w:cs="Times New Roman"/>
          <w:sz w:val="28"/>
          <w:szCs w:val="28"/>
          <w:lang w:val="vi-VN"/>
        </w:rPr>
        <w:t>hình thức</w:t>
      </w:r>
      <w:r w:rsidR="000920D8" w:rsidRPr="000D138D">
        <w:rPr>
          <w:rFonts w:ascii="Times New Roman" w:hAnsi="Times New Roman" w:cs="Times New Roman"/>
          <w:sz w:val="28"/>
          <w:szCs w:val="28"/>
          <w:lang w:val="en-GB"/>
        </w:rPr>
        <w:t xml:space="preserve"> xử phạt</w:t>
      </w:r>
      <w:r w:rsidR="000920D8" w:rsidRPr="000D138D">
        <w:rPr>
          <w:rFonts w:ascii="Times New Roman" w:hAnsi="Times New Roman" w:cs="Times New Roman"/>
          <w:sz w:val="28"/>
          <w:szCs w:val="28"/>
          <w:lang w:val="vi-VN"/>
        </w:rPr>
        <w:t>, mức xử phạt, biện pháp khắc phục hậu quả</w:t>
      </w:r>
      <w:r w:rsidR="000920D8" w:rsidRPr="000D138D">
        <w:rPr>
          <w:rFonts w:ascii="Times New Roman" w:hAnsi="Times New Roman" w:cs="Times New Roman"/>
          <w:sz w:val="28"/>
          <w:szCs w:val="28"/>
          <w:lang w:val="en-GB"/>
        </w:rPr>
        <w:t xml:space="preserve"> đối với từng hành vi vi phạm hành chính</w:t>
      </w:r>
      <w:r w:rsidR="000920D8" w:rsidRPr="000D138D">
        <w:rPr>
          <w:rFonts w:ascii="Times New Roman" w:hAnsi="Times New Roman" w:cs="Times New Roman"/>
          <w:sz w:val="28"/>
          <w:szCs w:val="28"/>
          <w:lang w:val="vi-VN"/>
        </w:rPr>
        <w:t xml:space="preserve">, </w:t>
      </w:r>
      <w:r w:rsidR="000920D8" w:rsidRPr="000D138D">
        <w:rPr>
          <w:rFonts w:ascii="Times New Roman" w:hAnsi="Times New Roman" w:cs="Times New Roman"/>
          <w:sz w:val="28"/>
          <w:szCs w:val="28"/>
          <w:lang w:val="en-GB"/>
        </w:rPr>
        <w:t>thẩm quyền lập biên bản</w:t>
      </w:r>
      <w:r w:rsidR="00D57504" w:rsidRPr="000D138D">
        <w:rPr>
          <w:rFonts w:ascii="Times New Roman" w:hAnsi="Times New Roman" w:cs="Times New Roman"/>
          <w:sz w:val="28"/>
          <w:szCs w:val="28"/>
          <w:lang w:val="en-GB"/>
        </w:rPr>
        <w:t xml:space="preserve"> vi phạm hành chính</w:t>
      </w:r>
      <w:r w:rsidR="000920D8" w:rsidRPr="000D138D">
        <w:rPr>
          <w:rFonts w:ascii="Times New Roman" w:hAnsi="Times New Roman" w:cs="Times New Roman"/>
          <w:sz w:val="28"/>
          <w:szCs w:val="28"/>
          <w:lang w:val="en-GB"/>
        </w:rPr>
        <w:t xml:space="preserve">, </w:t>
      </w:r>
      <w:r w:rsidR="000920D8" w:rsidRPr="000D138D">
        <w:rPr>
          <w:rFonts w:ascii="Times New Roman" w:hAnsi="Times New Roman" w:cs="Times New Roman"/>
          <w:sz w:val="28"/>
          <w:szCs w:val="28"/>
          <w:lang w:val="vi-VN"/>
        </w:rPr>
        <w:t xml:space="preserve">thẩm quyền xử phạt </w:t>
      </w:r>
      <w:r w:rsidR="00D57504" w:rsidRPr="000D138D">
        <w:rPr>
          <w:rFonts w:ascii="Times New Roman" w:hAnsi="Times New Roman" w:cs="Times New Roman"/>
          <w:sz w:val="28"/>
          <w:szCs w:val="28"/>
          <w:lang w:val="en-GB"/>
        </w:rPr>
        <w:t>vi phạm hành chính</w:t>
      </w:r>
      <w:r w:rsidR="00D57504" w:rsidRPr="000D138D">
        <w:rPr>
          <w:rFonts w:ascii="Times New Roman" w:hAnsi="Times New Roman" w:cs="Times New Roman"/>
          <w:sz w:val="28"/>
          <w:szCs w:val="28"/>
          <w:lang w:val="vi-VN"/>
        </w:rPr>
        <w:t xml:space="preserve"> </w:t>
      </w:r>
      <w:r w:rsidR="000920D8" w:rsidRPr="000D138D">
        <w:rPr>
          <w:rFonts w:ascii="Times New Roman" w:hAnsi="Times New Roman" w:cs="Times New Roman"/>
          <w:sz w:val="28"/>
          <w:szCs w:val="28"/>
          <w:lang w:val="vi-VN"/>
        </w:rPr>
        <w:t>trong lĩnh vực kinh doanh bảo hiểm, kinh doanh xổ số</w:t>
      </w:r>
      <w:r w:rsidRPr="000D138D">
        <w:rPr>
          <w:rFonts w:ascii="Times New Roman" w:hAnsi="Times New Roman" w:cs="Times New Roman"/>
          <w:sz w:val="28"/>
          <w:szCs w:val="28"/>
        </w:rPr>
        <w:t>”.</w:t>
      </w:r>
    </w:p>
    <w:p w:rsidR="001F2564" w:rsidRPr="00DB4FF2" w:rsidRDefault="001F2564" w:rsidP="005D164A">
      <w:pPr>
        <w:spacing w:before="80" w:after="80" w:line="240" w:lineRule="auto"/>
        <w:ind w:firstLine="720"/>
        <w:rPr>
          <w:rFonts w:ascii="Times New Roman" w:eastAsia="Times New Roman" w:hAnsi="Times New Roman" w:cs="Times New Roman"/>
          <w:sz w:val="28"/>
          <w:szCs w:val="28"/>
          <w:lang w:val="nl-NL"/>
        </w:rPr>
      </w:pPr>
      <w:bookmarkStart w:id="3" w:name="dieu_2"/>
      <w:r w:rsidRPr="00DB4FF2">
        <w:rPr>
          <w:rFonts w:ascii="Times New Roman" w:eastAsia="Times New Roman" w:hAnsi="Times New Roman" w:cs="Times New Roman"/>
          <w:sz w:val="28"/>
          <w:szCs w:val="28"/>
          <w:u w:color="FFFFFF"/>
          <w:lang w:val="nl-NL"/>
        </w:rPr>
        <w:t xml:space="preserve">2. </w:t>
      </w:r>
      <w:r w:rsidR="00F453ED" w:rsidRPr="00DB4FF2">
        <w:rPr>
          <w:rFonts w:ascii="Times New Roman" w:eastAsia="Times New Roman" w:hAnsi="Times New Roman" w:cs="Times New Roman"/>
          <w:sz w:val="28"/>
          <w:szCs w:val="28"/>
          <w:u w:color="FFFFFF"/>
          <w:lang w:val="nl-NL"/>
        </w:rPr>
        <w:t xml:space="preserve">Sửa đổi, bổ sung </w:t>
      </w:r>
      <w:r w:rsidRPr="00DB4FF2">
        <w:rPr>
          <w:rFonts w:ascii="Times New Roman" w:eastAsia="Times New Roman" w:hAnsi="Times New Roman" w:cs="Times New Roman"/>
          <w:sz w:val="28"/>
          <w:szCs w:val="28"/>
          <w:u w:color="FFFFFF"/>
          <w:lang w:val="nl-NL"/>
        </w:rPr>
        <w:t xml:space="preserve">Điều 2 </w:t>
      </w:r>
      <w:r w:rsidRPr="00DB4FF2">
        <w:rPr>
          <w:rFonts w:ascii="Times New Roman" w:eastAsia="Times New Roman" w:hAnsi="Times New Roman" w:cs="Times New Roman"/>
          <w:sz w:val="28"/>
          <w:szCs w:val="28"/>
          <w:lang w:val="nl-NL"/>
        </w:rPr>
        <w:t xml:space="preserve">như sau: </w:t>
      </w:r>
    </w:p>
    <w:p w:rsidR="000920D8" w:rsidRPr="00DB4FF2" w:rsidRDefault="001F2564" w:rsidP="005D164A">
      <w:pPr>
        <w:spacing w:before="80" w:after="80" w:line="240" w:lineRule="auto"/>
        <w:ind w:firstLine="709"/>
        <w:jc w:val="both"/>
        <w:rPr>
          <w:rFonts w:ascii="Times New Roman" w:eastAsia="Calibri" w:hAnsi="Times New Roman" w:cs="Times New Roman"/>
          <w:iCs/>
          <w:sz w:val="28"/>
          <w:szCs w:val="28"/>
        </w:rPr>
      </w:pPr>
      <w:bookmarkStart w:id="4" w:name="dieu_3"/>
      <w:bookmarkEnd w:id="3"/>
      <w:r w:rsidRPr="00DB4FF2">
        <w:rPr>
          <w:rFonts w:ascii="Times New Roman" w:eastAsia="Calibri" w:hAnsi="Times New Roman" w:cs="Times New Roman"/>
          <w:sz w:val="28"/>
          <w:szCs w:val="28"/>
          <w:lang w:val="en-US"/>
        </w:rPr>
        <w:t>“</w:t>
      </w:r>
      <w:r w:rsidR="000920D8" w:rsidRPr="00DB4FF2">
        <w:rPr>
          <w:rFonts w:ascii="Times New Roman" w:eastAsia="Calibri" w:hAnsi="Times New Roman" w:cs="Times New Roman"/>
          <w:sz w:val="28"/>
          <w:szCs w:val="28"/>
        </w:rPr>
        <w:t xml:space="preserve">1. </w:t>
      </w:r>
      <w:r w:rsidR="000920D8" w:rsidRPr="00DB4FF2">
        <w:rPr>
          <w:rFonts w:ascii="Times New Roman" w:eastAsia="Calibri" w:hAnsi="Times New Roman" w:cs="Times New Roman"/>
          <w:iCs/>
          <w:sz w:val="28"/>
          <w:szCs w:val="28"/>
        </w:rPr>
        <w:t>Cá nhân, tổ chức Việt Nam, cá nhân, tổ chức nước ngoài có hành vi vi phạm hành chính trong lĩnh vực kinh doanh bảo hiểm, kinh doanh xổ số quy định tại Nghị định này.</w:t>
      </w:r>
    </w:p>
    <w:p w:rsidR="000920D8" w:rsidRPr="00DB4FF2" w:rsidRDefault="000920D8" w:rsidP="005D164A">
      <w:pPr>
        <w:spacing w:before="80" w:after="80" w:line="240" w:lineRule="auto"/>
        <w:ind w:firstLine="709"/>
        <w:jc w:val="both"/>
        <w:rPr>
          <w:rFonts w:ascii="Times New Roman" w:eastAsia="Calibri" w:hAnsi="Times New Roman" w:cs="Times New Roman"/>
          <w:iCs/>
          <w:sz w:val="28"/>
          <w:szCs w:val="28"/>
          <w:lang w:val="en-US"/>
        </w:rPr>
      </w:pPr>
      <w:r w:rsidRPr="00DB4FF2">
        <w:rPr>
          <w:rFonts w:ascii="Times New Roman" w:eastAsia="Calibri" w:hAnsi="Times New Roman" w:cs="Times New Roman"/>
          <w:iCs/>
          <w:sz w:val="28"/>
          <w:szCs w:val="28"/>
        </w:rPr>
        <w:t xml:space="preserve">Tổ chức là đối tượng bị xử phạt vi phạm hành chính trong lĩnh vực kinh doanh bảo hiểm, kinh doanh xổ số theo quy định của Nghị định này bao gồm: Doanh nghiệp bảo hiểm nhân thọ, doanh nghiệp bảo hiểm phi nhân thọ, doanh nghiệp bảo hiểm sức khỏe, doanh nghiệp tái bảo hiểm, doanh nghiệp môi giới bảo </w:t>
      </w:r>
      <w:r w:rsidRPr="00F12112">
        <w:rPr>
          <w:rFonts w:ascii="Times New Roman" w:eastAsia="Calibri" w:hAnsi="Times New Roman" w:cs="Times New Roman"/>
          <w:iCs/>
          <w:sz w:val="28"/>
          <w:szCs w:val="28"/>
        </w:rPr>
        <w:t xml:space="preserve">hiểm, </w:t>
      </w:r>
      <w:r w:rsidR="00D57504" w:rsidRPr="00F12112">
        <w:rPr>
          <w:rFonts w:ascii="Times New Roman" w:eastAsia="Calibri" w:hAnsi="Times New Roman" w:cs="Times New Roman"/>
          <w:iCs/>
          <w:sz w:val="28"/>
          <w:szCs w:val="28"/>
          <w:lang w:val="en-US"/>
        </w:rPr>
        <w:t>chi nhánh nước ngoài tại Việt Nam</w:t>
      </w:r>
      <w:r w:rsidR="00D57504" w:rsidRPr="00F12112">
        <w:rPr>
          <w:rFonts w:ascii="Times New Roman" w:eastAsia="Calibri" w:hAnsi="Times New Roman" w:cs="Times New Roman"/>
          <w:iCs/>
          <w:sz w:val="28"/>
          <w:szCs w:val="28"/>
        </w:rPr>
        <w:t xml:space="preserve"> </w:t>
      </w:r>
      <w:r w:rsidR="00D57504" w:rsidRPr="00F12112">
        <w:rPr>
          <w:rFonts w:ascii="Times New Roman" w:eastAsia="Calibri" w:hAnsi="Times New Roman" w:cs="Times New Roman"/>
          <w:iCs/>
          <w:sz w:val="28"/>
          <w:szCs w:val="28"/>
          <w:lang w:val="en-US"/>
        </w:rPr>
        <w:t>(</w:t>
      </w:r>
      <w:r w:rsidRPr="00F12112">
        <w:rPr>
          <w:rFonts w:ascii="Times New Roman" w:eastAsia="Calibri" w:hAnsi="Times New Roman" w:cs="Times New Roman"/>
          <w:iCs/>
          <w:sz w:val="28"/>
          <w:szCs w:val="28"/>
        </w:rPr>
        <w:t xml:space="preserve">chi nhánh doanh nghiệp bảo hiểm phi nhân thọ nước ngoài, chi nhánh doanh nghiệp </w:t>
      </w:r>
      <w:r w:rsidRPr="00F12112">
        <w:rPr>
          <w:rFonts w:ascii="Times New Roman" w:eastAsia="Calibri" w:hAnsi="Times New Roman" w:cs="Times New Roman"/>
          <w:iCs/>
          <w:sz w:val="28"/>
          <w:szCs w:val="28"/>
          <w:lang w:val="en-GB"/>
        </w:rPr>
        <w:t xml:space="preserve">tái </w:t>
      </w:r>
      <w:r w:rsidRPr="00F12112">
        <w:rPr>
          <w:rFonts w:ascii="Times New Roman" w:eastAsia="Calibri" w:hAnsi="Times New Roman" w:cs="Times New Roman"/>
          <w:iCs/>
          <w:sz w:val="28"/>
          <w:szCs w:val="28"/>
        </w:rPr>
        <w:t>bảo hiểm nước ngoài</w:t>
      </w:r>
      <w:r w:rsidR="00850789" w:rsidRPr="00F12112">
        <w:rPr>
          <w:rFonts w:ascii="Times New Roman" w:eastAsia="Calibri" w:hAnsi="Times New Roman" w:cs="Times New Roman"/>
          <w:iCs/>
          <w:sz w:val="28"/>
          <w:szCs w:val="28"/>
          <w:lang w:val="en-US"/>
        </w:rPr>
        <w:t>)</w:t>
      </w:r>
      <w:r w:rsidRPr="00F12112">
        <w:rPr>
          <w:rFonts w:ascii="Times New Roman" w:eastAsia="Calibri" w:hAnsi="Times New Roman" w:cs="Times New Roman"/>
          <w:iCs/>
          <w:sz w:val="28"/>
          <w:szCs w:val="28"/>
        </w:rPr>
        <w:t xml:space="preserve">, </w:t>
      </w:r>
      <w:r w:rsidR="00397716" w:rsidRPr="00F12112">
        <w:rPr>
          <w:rFonts w:ascii="Times New Roman" w:eastAsia="Calibri" w:hAnsi="Times New Roman" w:cs="Times New Roman"/>
          <w:iCs/>
          <w:sz w:val="28"/>
          <w:szCs w:val="28"/>
          <w:lang w:val="en-GB"/>
        </w:rPr>
        <w:t>văn phòng đại diện nước ngoài tại Việt Nam (</w:t>
      </w:r>
      <w:r w:rsidRPr="00F12112">
        <w:rPr>
          <w:rFonts w:ascii="Times New Roman" w:eastAsia="Calibri" w:hAnsi="Times New Roman" w:cs="Times New Roman"/>
          <w:iCs/>
          <w:sz w:val="28"/>
          <w:szCs w:val="28"/>
        </w:rPr>
        <w:t>văn phòng đại diện của doanh nghiệp bảo hiểm nước ngoài, văn phòng đại diện của doanh nghiệp tái bảo hiểm nước ngoài, văn phòng đại diện của doanh nghiệp môi giới bảo hiểm nước ngoài,</w:t>
      </w:r>
      <w:r w:rsidRPr="00F12112">
        <w:rPr>
          <w:rFonts w:ascii="Times New Roman" w:eastAsia="Times New Roman" w:hAnsi="Times New Roman" w:cs="Times New Roman"/>
          <w:sz w:val="28"/>
          <w:szCs w:val="28"/>
        </w:rPr>
        <w:t xml:space="preserve"> văn phòng đại diện của tập đoàn tài chính, bảo hiểm nước ngoài tại Việt Nam</w:t>
      </w:r>
      <w:r w:rsidR="00397716" w:rsidRPr="00F12112">
        <w:rPr>
          <w:rFonts w:ascii="Times New Roman" w:eastAsia="Times New Roman" w:hAnsi="Times New Roman" w:cs="Times New Roman"/>
          <w:sz w:val="28"/>
          <w:szCs w:val="28"/>
          <w:lang w:val="en-GB"/>
        </w:rPr>
        <w:t>)</w:t>
      </w:r>
      <w:r w:rsidRPr="00F12112">
        <w:rPr>
          <w:rFonts w:ascii="Times New Roman" w:eastAsia="Calibri" w:hAnsi="Times New Roman" w:cs="Times New Roman"/>
          <w:iCs/>
          <w:sz w:val="28"/>
          <w:szCs w:val="28"/>
        </w:rPr>
        <w:t xml:space="preserve">, đại lý bảo hiểm là tổ chức, </w:t>
      </w:r>
      <w:r w:rsidRPr="00F12112">
        <w:rPr>
          <w:rFonts w:ascii="Times New Roman" w:hAnsi="Times New Roman" w:cs="Times New Roman"/>
          <w:iCs/>
          <w:sz w:val="28"/>
          <w:szCs w:val="28"/>
          <w:lang w:val="en-GB"/>
        </w:rPr>
        <w:t>tổ chức tương hỗ cung cấp bảo hiểm vi mô</w:t>
      </w:r>
      <w:r w:rsidRPr="00F12112">
        <w:rPr>
          <w:rFonts w:ascii="Times New Roman" w:eastAsia="Calibri" w:hAnsi="Times New Roman" w:cs="Times New Roman"/>
          <w:iCs/>
          <w:sz w:val="28"/>
          <w:szCs w:val="28"/>
        </w:rPr>
        <w:t>, tổ chức</w:t>
      </w:r>
      <w:r w:rsidRPr="00DB4FF2">
        <w:rPr>
          <w:rFonts w:ascii="Times New Roman" w:eastAsia="Calibri" w:hAnsi="Times New Roman" w:cs="Times New Roman"/>
          <w:iCs/>
          <w:sz w:val="28"/>
          <w:szCs w:val="28"/>
        </w:rPr>
        <w:t xml:space="preserve"> cung cấp dịch vụ phụ trợ bảo hiểm</w:t>
      </w:r>
      <w:r w:rsidR="0040733C" w:rsidRPr="00DB4FF2">
        <w:rPr>
          <w:rFonts w:ascii="Times New Roman" w:eastAsia="Calibri" w:hAnsi="Times New Roman" w:cs="Times New Roman"/>
          <w:iCs/>
          <w:sz w:val="28"/>
          <w:szCs w:val="28"/>
        </w:rPr>
        <w:t xml:space="preserve"> (doanh nghiệp bảo hiểm, doanh nghiệp môi giới bảo hiểm và tổ chức khác có tư cách pháp nhân)</w:t>
      </w:r>
      <w:r w:rsidRPr="00DB4FF2">
        <w:rPr>
          <w:rFonts w:ascii="Times New Roman" w:eastAsia="Calibri" w:hAnsi="Times New Roman" w:cs="Times New Roman"/>
          <w:iCs/>
          <w:sz w:val="28"/>
          <w:szCs w:val="28"/>
        </w:rPr>
        <w:t>, doanh nghiệp kinh doanh xổ số, đại lý xổ số là tổ chức và các tổ chức khác có liên quan quy định tại Nghị định này</w:t>
      </w:r>
      <w:r w:rsidR="001F2564" w:rsidRPr="00DB4FF2">
        <w:rPr>
          <w:rFonts w:ascii="Times New Roman" w:eastAsia="Calibri" w:hAnsi="Times New Roman" w:cs="Times New Roman"/>
          <w:iCs/>
          <w:sz w:val="28"/>
          <w:szCs w:val="28"/>
          <w:lang w:val="en-US"/>
        </w:rPr>
        <w:t>.</w:t>
      </w:r>
    </w:p>
    <w:p w:rsidR="000920D8" w:rsidRPr="00F12112" w:rsidRDefault="000920D8" w:rsidP="005D164A">
      <w:pPr>
        <w:pStyle w:val="NormalWeb"/>
        <w:spacing w:before="80" w:beforeAutospacing="0" w:after="80" w:afterAutospacing="0"/>
        <w:ind w:firstLine="709"/>
        <w:jc w:val="both"/>
        <w:rPr>
          <w:rFonts w:ascii="Times New Roman" w:eastAsia="Calibri" w:hAnsi="Times New Roman" w:cs="Times New Roman"/>
          <w:spacing w:val="6"/>
          <w:sz w:val="28"/>
          <w:szCs w:val="28"/>
        </w:rPr>
      </w:pPr>
      <w:r w:rsidRPr="00F12112">
        <w:rPr>
          <w:rFonts w:ascii="Times New Roman" w:eastAsia="Calibri" w:hAnsi="Times New Roman" w:cs="Times New Roman"/>
          <w:spacing w:val="6"/>
          <w:sz w:val="28"/>
          <w:szCs w:val="28"/>
          <w:lang w:val="vi-VN"/>
        </w:rPr>
        <w:t>2. Người có thẩm quyền xử phạt vi phạm hành chính</w:t>
      </w:r>
      <w:r w:rsidRPr="00F12112">
        <w:rPr>
          <w:rFonts w:ascii="Times New Roman" w:hAnsi="Times New Roman" w:cs="Times New Roman"/>
          <w:sz w:val="28"/>
          <w:szCs w:val="28"/>
          <w:lang w:val="en-GB"/>
        </w:rPr>
        <w:t>, người có thẩm quyền lập biên bản vi phạm hành chính</w:t>
      </w:r>
      <w:r w:rsidRPr="00F12112">
        <w:rPr>
          <w:rFonts w:ascii="Times New Roman" w:eastAsia="Calibri" w:hAnsi="Times New Roman" w:cs="Times New Roman"/>
          <w:spacing w:val="6"/>
          <w:sz w:val="28"/>
          <w:szCs w:val="28"/>
          <w:lang w:val="vi-VN"/>
        </w:rPr>
        <w:t xml:space="preserve"> </w:t>
      </w:r>
      <w:r w:rsidR="00D16447" w:rsidRPr="00F12112">
        <w:rPr>
          <w:rFonts w:ascii="Times New Roman" w:eastAsia="Calibri" w:hAnsi="Times New Roman" w:cs="Times New Roman"/>
          <w:spacing w:val="6"/>
          <w:sz w:val="28"/>
          <w:szCs w:val="28"/>
          <w:lang w:val="en-GB"/>
        </w:rPr>
        <w:t xml:space="preserve">và </w:t>
      </w:r>
      <w:r w:rsidR="008F0748" w:rsidRPr="00F12112">
        <w:rPr>
          <w:rFonts w:ascii="Times New Roman" w:hAnsi="Times New Roman" w:cs="Times New Roman"/>
          <w:sz w:val="28"/>
          <w:szCs w:val="28"/>
        </w:rPr>
        <w:t>cơ quan tổ chức, cá nhân khác có liên quan</w:t>
      </w:r>
      <w:r w:rsidR="008F0748" w:rsidRPr="00F12112">
        <w:rPr>
          <w:rStyle w:val="FootnoteReference"/>
          <w:rFonts w:ascii="Times New Roman" w:hAnsi="Times New Roman" w:cs="Times New Roman"/>
          <w:sz w:val="28"/>
          <w:szCs w:val="28"/>
        </w:rPr>
        <w:footnoteReference w:id="2"/>
      </w:r>
      <w:r w:rsidR="008F0748" w:rsidRPr="00F12112">
        <w:rPr>
          <w:rFonts w:ascii="Times New Roman" w:eastAsia="Calibri" w:hAnsi="Times New Roman" w:cs="Times New Roman"/>
          <w:spacing w:val="6"/>
          <w:sz w:val="28"/>
          <w:szCs w:val="28"/>
          <w:lang w:val="vi-VN"/>
        </w:rPr>
        <w:t xml:space="preserve"> </w:t>
      </w:r>
      <w:r w:rsidRPr="00F12112">
        <w:rPr>
          <w:rFonts w:ascii="Times New Roman" w:eastAsia="Calibri" w:hAnsi="Times New Roman" w:cs="Times New Roman"/>
          <w:spacing w:val="6"/>
          <w:sz w:val="28"/>
          <w:szCs w:val="28"/>
          <w:lang w:val="vi-VN"/>
        </w:rPr>
        <w:t>quy định tại Nghị định này</w:t>
      </w:r>
      <w:r w:rsidR="001F2564" w:rsidRPr="00F12112">
        <w:rPr>
          <w:rFonts w:ascii="Times New Roman" w:eastAsia="Calibri" w:hAnsi="Times New Roman" w:cs="Times New Roman"/>
          <w:spacing w:val="6"/>
          <w:sz w:val="28"/>
          <w:szCs w:val="28"/>
        </w:rPr>
        <w:t>”.</w:t>
      </w:r>
    </w:p>
    <w:p w:rsidR="00F12112" w:rsidRDefault="00F12112" w:rsidP="005D164A">
      <w:pPr>
        <w:spacing w:before="80" w:after="80" w:line="240" w:lineRule="auto"/>
        <w:ind w:firstLine="720"/>
        <w:rPr>
          <w:rFonts w:ascii="Times New Roman" w:eastAsia="Times New Roman" w:hAnsi="Times New Roman" w:cs="Times New Roman"/>
          <w:sz w:val="28"/>
          <w:szCs w:val="28"/>
          <w:u w:color="FFFFFF"/>
          <w:lang w:val="nl-NL"/>
        </w:rPr>
      </w:pPr>
      <w:bookmarkStart w:id="5" w:name="dieu_4"/>
      <w:bookmarkEnd w:id="4"/>
    </w:p>
    <w:p w:rsidR="001F2564" w:rsidRPr="00DB4FF2" w:rsidRDefault="001F2564" w:rsidP="005D164A">
      <w:pPr>
        <w:spacing w:before="80" w:after="80" w:line="240" w:lineRule="auto"/>
        <w:ind w:firstLine="720"/>
        <w:rPr>
          <w:rFonts w:ascii="Times New Roman" w:eastAsia="Times New Roman" w:hAnsi="Times New Roman" w:cs="Times New Roman"/>
          <w:sz w:val="28"/>
          <w:szCs w:val="28"/>
          <w:lang w:val="nl-NL"/>
        </w:rPr>
      </w:pPr>
      <w:r w:rsidRPr="00DB4FF2">
        <w:rPr>
          <w:rFonts w:ascii="Times New Roman" w:eastAsia="Times New Roman" w:hAnsi="Times New Roman" w:cs="Times New Roman"/>
          <w:sz w:val="28"/>
          <w:szCs w:val="28"/>
          <w:u w:color="FFFFFF"/>
          <w:lang w:val="nl-NL"/>
        </w:rPr>
        <w:lastRenderedPageBreak/>
        <w:t xml:space="preserve">3. </w:t>
      </w:r>
      <w:r w:rsidR="00F453ED" w:rsidRPr="00DB4FF2">
        <w:rPr>
          <w:rFonts w:ascii="Times New Roman" w:eastAsia="Times New Roman" w:hAnsi="Times New Roman" w:cs="Times New Roman"/>
          <w:sz w:val="28"/>
          <w:szCs w:val="28"/>
          <w:u w:color="FFFFFF"/>
          <w:lang w:val="nl-NL"/>
        </w:rPr>
        <w:t xml:space="preserve">Sửa đổi, bổ sung </w:t>
      </w:r>
      <w:r w:rsidR="00B852CB" w:rsidRPr="00DB4FF2">
        <w:rPr>
          <w:rFonts w:ascii="Times New Roman" w:eastAsia="Times New Roman" w:hAnsi="Times New Roman" w:cs="Times New Roman"/>
          <w:sz w:val="28"/>
          <w:szCs w:val="28"/>
          <w:u w:color="FFFFFF"/>
          <w:lang w:val="nl-NL"/>
        </w:rPr>
        <w:t>k</w:t>
      </w:r>
      <w:r w:rsidRPr="00DB4FF2">
        <w:rPr>
          <w:rFonts w:ascii="Times New Roman" w:eastAsia="Times New Roman" w:hAnsi="Times New Roman" w:cs="Times New Roman"/>
          <w:sz w:val="28"/>
          <w:szCs w:val="28"/>
          <w:u w:color="FFFFFF"/>
          <w:lang w:val="nl-NL"/>
        </w:rPr>
        <w:t>hoản 1</w:t>
      </w:r>
      <w:r w:rsidR="00EA1A61" w:rsidRPr="00DB4FF2">
        <w:rPr>
          <w:rFonts w:ascii="Times New Roman" w:eastAsia="Times New Roman" w:hAnsi="Times New Roman" w:cs="Times New Roman"/>
          <w:sz w:val="28"/>
          <w:szCs w:val="28"/>
          <w:u w:color="FFFFFF"/>
          <w:lang w:val="nl-NL"/>
        </w:rPr>
        <w:t>, khoản 2, khoản 3, khoản 5</w:t>
      </w:r>
      <w:r w:rsidRPr="00DB4FF2">
        <w:rPr>
          <w:rFonts w:ascii="Times New Roman" w:eastAsia="Times New Roman" w:hAnsi="Times New Roman" w:cs="Times New Roman"/>
          <w:sz w:val="28"/>
          <w:szCs w:val="28"/>
          <w:u w:color="FFFFFF"/>
          <w:lang w:val="nl-NL"/>
        </w:rPr>
        <w:t xml:space="preserve"> Điều 3</w:t>
      </w:r>
      <w:r w:rsidR="00F453ED" w:rsidRPr="00DB4FF2">
        <w:rPr>
          <w:rFonts w:ascii="Times New Roman" w:eastAsia="Times New Roman" w:hAnsi="Times New Roman" w:cs="Times New Roman"/>
          <w:sz w:val="28"/>
          <w:szCs w:val="28"/>
          <w:u w:color="FFFFFF"/>
          <w:lang w:val="nl-NL"/>
        </w:rPr>
        <w:t xml:space="preserve"> </w:t>
      </w:r>
      <w:r w:rsidRPr="00DB4FF2">
        <w:rPr>
          <w:rFonts w:ascii="Times New Roman" w:eastAsia="Times New Roman" w:hAnsi="Times New Roman" w:cs="Times New Roman"/>
          <w:sz w:val="28"/>
          <w:szCs w:val="28"/>
          <w:lang w:val="nl-NL"/>
        </w:rPr>
        <w:t xml:space="preserve">như sau: </w:t>
      </w:r>
    </w:p>
    <w:p w:rsidR="00EA1A61" w:rsidRPr="00DB4FF2" w:rsidRDefault="00EA1A61" w:rsidP="005D164A">
      <w:pPr>
        <w:spacing w:before="80" w:after="80" w:line="240" w:lineRule="auto"/>
        <w:ind w:firstLine="720"/>
        <w:jc w:val="both"/>
        <w:rPr>
          <w:rFonts w:ascii="Times New Roman" w:eastAsia="Times New Roman" w:hAnsi="Times New Roman" w:cs="Times New Roman"/>
          <w:sz w:val="28"/>
          <w:szCs w:val="28"/>
        </w:rPr>
      </w:pPr>
      <w:r w:rsidRPr="00DB4FF2">
        <w:rPr>
          <w:rFonts w:ascii="Times New Roman" w:eastAsia="Times New Roman" w:hAnsi="Times New Roman" w:cs="Times New Roman"/>
          <w:sz w:val="28"/>
          <w:szCs w:val="28"/>
        </w:rPr>
        <w:t xml:space="preserve">a) </w:t>
      </w:r>
      <w:r w:rsidR="00F453ED" w:rsidRPr="00DB4FF2">
        <w:rPr>
          <w:rFonts w:ascii="Times New Roman" w:eastAsia="Times New Roman" w:hAnsi="Times New Roman" w:cs="Times New Roman"/>
          <w:sz w:val="28"/>
          <w:szCs w:val="28"/>
          <w:u w:color="FFFFFF"/>
          <w:lang w:val="nl-NL"/>
        </w:rPr>
        <w:t xml:space="preserve">Sửa đổi, bổ sung </w:t>
      </w:r>
      <w:r w:rsidRPr="00DB4FF2">
        <w:rPr>
          <w:rFonts w:ascii="Times New Roman" w:eastAsia="Times New Roman" w:hAnsi="Times New Roman" w:cs="Times New Roman"/>
          <w:sz w:val="28"/>
          <w:szCs w:val="28"/>
          <w:lang w:val="en-US"/>
        </w:rPr>
        <w:t>Điểm b k</w:t>
      </w:r>
      <w:r w:rsidRPr="00DB4FF2">
        <w:rPr>
          <w:rFonts w:ascii="Times New Roman" w:eastAsia="Times New Roman" w:hAnsi="Times New Roman" w:cs="Times New Roman"/>
          <w:sz w:val="28"/>
          <w:szCs w:val="28"/>
        </w:rPr>
        <w:t xml:space="preserve">hoản </w:t>
      </w:r>
      <w:r w:rsidRPr="00DB4FF2">
        <w:rPr>
          <w:rFonts w:ascii="Times New Roman" w:eastAsia="Times New Roman" w:hAnsi="Times New Roman" w:cs="Times New Roman"/>
          <w:sz w:val="28"/>
          <w:szCs w:val="28"/>
          <w:lang w:val="en-US"/>
        </w:rPr>
        <w:t>1</w:t>
      </w:r>
      <w:r w:rsidRPr="00DB4FF2">
        <w:rPr>
          <w:rFonts w:ascii="Times New Roman" w:eastAsia="Times New Roman" w:hAnsi="Times New Roman" w:cs="Times New Roman"/>
          <w:sz w:val="28"/>
          <w:szCs w:val="28"/>
        </w:rPr>
        <w:t xml:space="preserve"> Điều </w:t>
      </w:r>
      <w:r w:rsidRPr="00DB4FF2">
        <w:rPr>
          <w:rFonts w:ascii="Times New Roman" w:eastAsia="Times New Roman" w:hAnsi="Times New Roman" w:cs="Times New Roman"/>
          <w:sz w:val="28"/>
          <w:szCs w:val="28"/>
          <w:lang w:val="en-US"/>
        </w:rPr>
        <w:t>3</w:t>
      </w:r>
      <w:r w:rsidR="00F453ED" w:rsidRPr="00DB4FF2">
        <w:rPr>
          <w:rFonts w:ascii="Times New Roman" w:eastAsia="Times New Roman" w:hAnsi="Times New Roman" w:cs="Times New Roman"/>
          <w:sz w:val="28"/>
          <w:szCs w:val="28"/>
          <w:lang w:val="en-US"/>
        </w:rPr>
        <w:t xml:space="preserve"> </w:t>
      </w:r>
      <w:r w:rsidRPr="00DB4FF2">
        <w:rPr>
          <w:rFonts w:ascii="Times New Roman" w:eastAsia="Times New Roman" w:hAnsi="Times New Roman" w:cs="Times New Roman"/>
          <w:sz w:val="28"/>
          <w:szCs w:val="28"/>
        </w:rPr>
        <w:t>như sau:</w:t>
      </w:r>
    </w:p>
    <w:p w:rsidR="00871CA6" w:rsidRPr="00DB4FF2" w:rsidRDefault="00EA1A61" w:rsidP="005D164A">
      <w:pPr>
        <w:pStyle w:val="NormalWeb"/>
        <w:spacing w:before="80" w:beforeAutospacing="0" w:after="80" w:afterAutospacing="0"/>
        <w:ind w:firstLine="709"/>
        <w:jc w:val="both"/>
        <w:rPr>
          <w:rFonts w:ascii="Times New Roman" w:hAnsi="Times New Roman" w:cs="Times New Roman"/>
          <w:sz w:val="28"/>
          <w:szCs w:val="28"/>
        </w:rPr>
      </w:pPr>
      <w:r w:rsidRPr="00DB4FF2">
        <w:rPr>
          <w:rFonts w:ascii="Times New Roman" w:hAnsi="Times New Roman" w:cs="Times New Roman"/>
          <w:sz w:val="28"/>
          <w:szCs w:val="28"/>
        </w:rPr>
        <w:t>“</w:t>
      </w:r>
      <w:r w:rsidR="00871CA6" w:rsidRPr="00DB4FF2">
        <w:rPr>
          <w:rFonts w:ascii="Times New Roman" w:hAnsi="Times New Roman" w:cs="Times New Roman"/>
          <w:sz w:val="28"/>
          <w:szCs w:val="28"/>
        </w:rPr>
        <w:t>b) Phạt tiền.</w:t>
      </w:r>
    </w:p>
    <w:p w:rsidR="00871CA6" w:rsidRPr="00DB4FF2" w:rsidRDefault="00871CA6" w:rsidP="005D164A">
      <w:pPr>
        <w:spacing w:before="80" w:after="80" w:line="240" w:lineRule="auto"/>
        <w:ind w:firstLine="709"/>
        <w:jc w:val="both"/>
        <w:rPr>
          <w:rFonts w:ascii="Times New Roman" w:hAnsi="Times New Roman" w:cs="Times New Roman"/>
          <w:spacing w:val="-2"/>
          <w:sz w:val="28"/>
          <w:szCs w:val="28"/>
        </w:rPr>
      </w:pPr>
      <w:r w:rsidRPr="00DB4FF2">
        <w:rPr>
          <w:rFonts w:ascii="Times New Roman" w:hAnsi="Times New Roman" w:cs="Times New Roman"/>
          <w:spacing w:val="-2"/>
          <w:sz w:val="28"/>
          <w:szCs w:val="28"/>
        </w:rPr>
        <w:t xml:space="preserve">Mức xử phạt bằng tiền đối với các hành vi vi phạm hành chính quy định tại Nghị định này là mức xử phạt đối với cá nhân trừ trường hợp quy định tại </w:t>
      </w:r>
      <w:r w:rsidRPr="00DB4FF2">
        <w:rPr>
          <w:rFonts w:ascii="Times New Roman" w:hAnsi="Times New Roman" w:cs="Times New Roman"/>
          <w:spacing w:val="-6"/>
          <w:sz w:val="28"/>
          <w:szCs w:val="28"/>
        </w:rPr>
        <w:t xml:space="preserve">Điều 13, </w:t>
      </w:r>
      <w:r w:rsidRPr="00DB4FF2">
        <w:rPr>
          <w:rFonts w:ascii="Times New Roman" w:hAnsi="Times New Roman" w:cs="Times New Roman"/>
          <w:spacing w:val="6"/>
          <w:sz w:val="28"/>
          <w:szCs w:val="28"/>
        </w:rPr>
        <w:t xml:space="preserve">khoản 4 </w:t>
      </w:r>
      <w:r w:rsidRPr="00DB4FF2">
        <w:rPr>
          <w:rFonts w:ascii="Times New Roman" w:hAnsi="Times New Roman" w:cs="Times New Roman"/>
          <w:spacing w:val="2"/>
          <w:sz w:val="28"/>
          <w:szCs w:val="28"/>
        </w:rPr>
        <w:t>Điều 18, Điều 21, điểm b khoản 1 Điều 21a, Điều 22, khoản 3, khoản 4</w:t>
      </w:r>
      <w:r w:rsidRPr="00DB4FF2">
        <w:rPr>
          <w:rFonts w:ascii="Times New Roman" w:hAnsi="Times New Roman" w:cs="Times New Roman"/>
          <w:spacing w:val="6"/>
          <w:sz w:val="28"/>
          <w:szCs w:val="28"/>
        </w:rPr>
        <w:t xml:space="preserve"> Điều</w:t>
      </w:r>
      <w:r w:rsidRPr="00DB4FF2">
        <w:rPr>
          <w:rFonts w:ascii="Times New Roman" w:hAnsi="Times New Roman" w:cs="Times New Roman"/>
          <w:spacing w:val="-8"/>
          <w:sz w:val="28"/>
          <w:szCs w:val="28"/>
        </w:rPr>
        <w:t xml:space="preserve"> 24, điểm </w:t>
      </w:r>
      <w:r w:rsidRPr="00DB4FF2">
        <w:rPr>
          <w:rFonts w:ascii="Times New Roman" w:hAnsi="Times New Roman" w:cs="Times New Roman"/>
          <w:spacing w:val="-14"/>
          <w:sz w:val="28"/>
          <w:szCs w:val="28"/>
        </w:rPr>
        <w:t>b, điểm c khoản 1 và điểm c khoản 2 Điều 25a, Điều 32a, Điều 34, khoản 1,</w:t>
      </w:r>
      <w:r w:rsidRPr="00DB4FF2">
        <w:rPr>
          <w:rFonts w:ascii="Times New Roman" w:hAnsi="Times New Roman" w:cs="Times New Roman"/>
          <w:spacing w:val="-8"/>
          <w:sz w:val="28"/>
          <w:szCs w:val="28"/>
        </w:rPr>
        <w:t xml:space="preserve"> khoản 2 và </w:t>
      </w:r>
      <w:r w:rsidRPr="00DB4FF2">
        <w:rPr>
          <w:rFonts w:ascii="Times New Roman" w:hAnsi="Times New Roman" w:cs="Times New Roman"/>
          <w:spacing w:val="2"/>
          <w:sz w:val="28"/>
          <w:szCs w:val="28"/>
        </w:rPr>
        <w:t>khoản 3 Điều 36, khoản 2 Điều 40, khoản 2 Điều 41, Điều 42, Điều 43</w:t>
      </w:r>
      <w:r w:rsidRPr="00DB4FF2">
        <w:rPr>
          <w:rFonts w:ascii="Times New Roman" w:hAnsi="Times New Roman" w:cs="Times New Roman"/>
          <w:spacing w:val="-6"/>
          <w:sz w:val="28"/>
          <w:szCs w:val="28"/>
        </w:rPr>
        <w:t>, Điều 44, Điều 45, khoản 3 Điều 46, Điều 48, Điều 49, Điều 50</w:t>
      </w:r>
      <w:r w:rsidRPr="00DB4FF2">
        <w:rPr>
          <w:rFonts w:ascii="Times New Roman" w:hAnsi="Times New Roman" w:cs="Times New Roman"/>
          <w:spacing w:val="-2"/>
          <w:sz w:val="28"/>
          <w:szCs w:val="28"/>
        </w:rPr>
        <w:t xml:space="preserve"> và khoản 2 Điều 51</w:t>
      </w:r>
      <w:r w:rsidR="000D138D">
        <w:rPr>
          <w:rFonts w:ascii="Times New Roman" w:hAnsi="Times New Roman" w:cs="Times New Roman"/>
          <w:spacing w:val="-2"/>
          <w:sz w:val="28"/>
          <w:szCs w:val="28"/>
          <w:lang w:val="en-GB"/>
        </w:rPr>
        <w:t xml:space="preserve"> </w:t>
      </w:r>
      <w:r w:rsidR="00585745" w:rsidRPr="00DB4FF2">
        <w:rPr>
          <w:rFonts w:ascii="Times New Roman" w:hAnsi="Times New Roman" w:cs="Times New Roman"/>
          <w:spacing w:val="-2"/>
          <w:sz w:val="28"/>
          <w:szCs w:val="28"/>
          <w:lang w:val="en-US"/>
        </w:rPr>
        <w:t>c</w:t>
      </w:r>
      <w:r w:rsidRPr="00DB4FF2">
        <w:rPr>
          <w:rFonts w:ascii="Times New Roman" w:hAnsi="Times New Roman" w:cs="Times New Roman"/>
          <w:spacing w:val="-2"/>
          <w:sz w:val="28"/>
          <w:szCs w:val="28"/>
        </w:rPr>
        <w:t xml:space="preserve">ủa Nghị định này chỉ áp dụng để xử phạt đối với tổ chức. </w:t>
      </w:r>
    </w:p>
    <w:p w:rsidR="00DD75C7" w:rsidRPr="00DB4FF2" w:rsidRDefault="00DD75C7" w:rsidP="005D164A">
      <w:pPr>
        <w:spacing w:before="80" w:after="80" w:line="240" w:lineRule="auto"/>
        <w:ind w:firstLine="709"/>
        <w:jc w:val="both"/>
        <w:rPr>
          <w:rFonts w:ascii="Times New Roman" w:hAnsi="Times New Roman" w:cs="Times New Roman"/>
          <w:sz w:val="28"/>
          <w:szCs w:val="28"/>
        </w:rPr>
      </w:pPr>
      <w:r w:rsidRPr="00DB4FF2">
        <w:rPr>
          <w:rFonts w:ascii="Times New Roman" w:hAnsi="Times New Roman" w:cs="Times New Roman"/>
          <w:sz w:val="28"/>
          <w:szCs w:val="28"/>
        </w:rPr>
        <w:t>Mức xử phạt bằng tiền đối với tổ chức bằng 02 lần mức phạt tiền đối với cá nhân cho cùng hành vi vi phạm.</w:t>
      </w:r>
    </w:p>
    <w:p w:rsidR="00DD75C7" w:rsidRPr="00DB4FF2" w:rsidRDefault="00DD75C7"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Mức phạt tiền đối với cá nhân có hành vi vi phạm hành chính trong lĩnh vực kinh doanh bảo hiểm, kinh doanh xổ số tối đa là 100.000.000 đồng, đối với tổ chức tối đa là 200.000.000 đồng.</w:t>
      </w:r>
    </w:p>
    <w:p w:rsidR="00EA1A61" w:rsidRPr="00DB4FF2" w:rsidRDefault="00EA1A61" w:rsidP="005D164A">
      <w:pPr>
        <w:spacing w:before="80" w:after="80" w:line="240" w:lineRule="auto"/>
        <w:ind w:firstLine="720"/>
        <w:jc w:val="both"/>
        <w:rPr>
          <w:rFonts w:ascii="Times New Roman" w:eastAsia="Times New Roman" w:hAnsi="Times New Roman" w:cs="Times New Roman"/>
          <w:sz w:val="28"/>
          <w:szCs w:val="28"/>
        </w:rPr>
      </w:pPr>
      <w:r w:rsidRPr="00DB4FF2">
        <w:rPr>
          <w:rFonts w:ascii="Times New Roman" w:eastAsia="Times New Roman" w:hAnsi="Times New Roman" w:cs="Times New Roman"/>
          <w:sz w:val="28"/>
          <w:szCs w:val="28"/>
          <w:lang w:val="en-US"/>
        </w:rPr>
        <w:t>b</w:t>
      </w:r>
      <w:r w:rsidRPr="00DB4FF2">
        <w:rPr>
          <w:rFonts w:ascii="Times New Roman" w:eastAsia="Times New Roman" w:hAnsi="Times New Roman" w:cs="Times New Roman"/>
          <w:sz w:val="28"/>
          <w:szCs w:val="28"/>
        </w:rPr>
        <w:t xml:space="preserve">) </w:t>
      </w:r>
      <w:r w:rsidR="00F453ED" w:rsidRPr="00DB4FF2">
        <w:rPr>
          <w:rFonts w:ascii="Times New Roman" w:eastAsia="Times New Roman" w:hAnsi="Times New Roman" w:cs="Times New Roman"/>
          <w:sz w:val="28"/>
          <w:szCs w:val="28"/>
          <w:u w:color="FFFFFF"/>
          <w:lang w:val="nl-NL"/>
        </w:rPr>
        <w:t xml:space="preserve">Sửa đổi, bổ sung </w:t>
      </w:r>
      <w:r w:rsidRPr="00DB4FF2">
        <w:rPr>
          <w:rFonts w:ascii="Times New Roman" w:eastAsia="Times New Roman" w:hAnsi="Times New Roman" w:cs="Times New Roman"/>
          <w:sz w:val="28"/>
          <w:szCs w:val="28"/>
          <w:lang w:val="en-US"/>
        </w:rPr>
        <w:t>Điểm a k</w:t>
      </w:r>
      <w:r w:rsidRPr="00DB4FF2">
        <w:rPr>
          <w:rFonts w:ascii="Times New Roman" w:eastAsia="Times New Roman" w:hAnsi="Times New Roman" w:cs="Times New Roman"/>
          <w:sz w:val="28"/>
          <w:szCs w:val="28"/>
        </w:rPr>
        <w:t xml:space="preserve">hoản </w:t>
      </w:r>
      <w:r w:rsidRPr="00DB4FF2">
        <w:rPr>
          <w:rFonts w:ascii="Times New Roman" w:eastAsia="Times New Roman" w:hAnsi="Times New Roman" w:cs="Times New Roman"/>
          <w:sz w:val="28"/>
          <w:szCs w:val="28"/>
          <w:lang w:val="en-US"/>
        </w:rPr>
        <w:t>2</w:t>
      </w:r>
      <w:r w:rsidRPr="00DB4FF2">
        <w:rPr>
          <w:rFonts w:ascii="Times New Roman" w:eastAsia="Times New Roman" w:hAnsi="Times New Roman" w:cs="Times New Roman"/>
          <w:sz w:val="28"/>
          <w:szCs w:val="28"/>
        </w:rPr>
        <w:t xml:space="preserve"> Điều </w:t>
      </w:r>
      <w:r w:rsidRPr="00DB4FF2">
        <w:rPr>
          <w:rFonts w:ascii="Times New Roman" w:eastAsia="Times New Roman" w:hAnsi="Times New Roman" w:cs="Times New Roman"/>
          <w:sz w:val="28"/>
          <w:szCs w:val="28"/>
          <w:lang w:val="en-US"/>
        </w:rPr>
        <w:t>3</w:t>
      </w:r>
      <w:r w:rsidR="00F453ED" w:rsidRPr="00DB4FF2">
        <w:rPr>
          <w:rFonts w:ascii="Times New Roman" w:eastAsia="Times New Roman" w:hAnsi="Times New Roman" w:cs="Times New Roman"/>
          <w:sz w:val="28"/>
          <w:szCs w:val="28"/>
          <w:lang w:val="en-US"/>
        </w:rPr>
        <w:t xml:space="preserve"> </w:t>
      </w:r>
      <w:r w:rsidRPr="00DB4FF2">
        <w:rPr>
          <w:rFonts w:ascii="Times New Roman" w:eastAsia="Times New Roman" w:hAnsi="Times New Roman" w:cs="Times New Roman"/>
          <w:sz w:val="28"/>
          <w:szCs w:val="28"/>
        </w:rPr>
        <w:t>như sau:</w:t>
      </w:r>
    </w:p>
    <w:p w:rsidR="00871CA6" w:rsidRPr="00DB4FF2" w:rsidRDefault="00EA1A61"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rPr>
        <w:t>“</w:t>
      </w:r>
      <w:r w:rsidR="00871CA6" w:rsidRPr="00DB4FF2">
        <w:rPr>
          <w:rFonts w:ascii="Times New Roman" w:hAnsi="Times New Roman" w:cs="Times New Roman"/>
          <w:sz w:val="28"/>
          <w:szCs w:val="28"/>
          <w:lang w:val="vi-VN"/>
        </w:rPr>
        <w:t>a) Đối với lĩnh vực kinh doanh bảo hiểm:</w:t>
      </w:r>
    </w:p>
    <w:p w:rsidR="00871CA6" w:rsidRPr="00F12112" w:rsidRDefault="00871CA6" w:rsidP="005D164A">
      <w:pPr>
        <w:spacing w:before="80" w:after="80" w:line="240" w:lineRule="auto"/>
        <w:ind w:firstLine="709"/>
        <w:jc w:val="both"/>
        <w:rPr>
          <w:rFonts w:ascii="Times New Roman" w:hAnsi="Times New Roman" w:cs="Times New Roman"/>
          <w:sz w:val="28"/>
          <w:szCs w:val="28"/>
        </w:rPr>
      </w:pPr>
      <w:r w:rsidRPr="00DB4FF2">
        <w:rPr>
          <w:rFonts w:ascii="Times New Roman" w:hAnsi="Times New Roman" w:cs="Times New Roman"/>
          <w:sz w:val="28"/>
          <w:szCs w:val="28"/>
        </w:rPr>
        <w:t xml:space="preserve">Đình chỉ hoạt động có thời hạn một phần nội dung, phạm vi liên quan trực tiếp đến hành vi vi phạm </w:t>
      </w:r>
      <w:r w:rsidR="008205CB" w:rsidRPr="00F12112">
        <w:rPr>
          <w:rFonts w:ascii="Times New Roman" w:hAnsi="Times New Roman" w:cs="Times New Roman"/>
          <w:sz w:val="28"/>
          <w:szCs w:val="28"/>
        </w:rPr>
        <w:t xml:space="preserve">hành chính </w:t>
      </w:r>
      <w:r w:rsidRPr="00DB4FF2">
        <w:rPr>
          <w:rFonts w:ascii="Times New Roman" w:hAnsi="Times New Roman" w:cs="Times New Roman"/>
          <w:sz w:val="28"/>
          <w:szCs w:val="28"/>
        </w:rPr>
        <w:t xml:space="preserve">trong Giấy phép thành lập và hoạt động của doanh nghiệp bảo hiểm, doanh nghiệp tái bảo hiểm, doanh nghiệp môi giới bảo hiểm, chi nhánh doanh nghiệp bảo hiểm phi nhân thọ nước ngoài, </w:t>
      </w:r>
      <w:r w:rsidRPr="00F12112">
        <w:rPr>
          <w:rFonts w:ascii="Times New Roman" w:hAnsi="Times New Roman" w:cs="Times New Roman"/>
          <w:sz w:val="28"/>
          <w:szCs w:val="28"/>
        </w:rPr>
        <w:t>tổ chức tương hỗ cung cấp bảo hiểm vi mô;</w:t>
      </w:r>
    </w:p>
    <w:p w:rsidR="00871CA6" w:rsidRPr="00DB4FF2" w:rsidRDefault="00871CA6" w:rsidP="005D164A">
      <w:pPr>
        <w:spacing w:before="80" w:after="80" w:line="240" w:lineRule="auto"/>
        <w:ind w:firstLine="709"/>
        <w:jc w:val="both"/>
        <w:rPr>
          <w:rFonts w:ascii="Times New Roman" w:hAnsi="Times New Roman" w:cs="Times New Roman"/>
          <w:sz w:val="28"/>
          <w:szCs w:val="28"/>
        </w:rPr>
      </w:pPr>
      <w:r w:rsidRPr="00DB4FF2">
        <w:rPr>
          <w:rFonts w:ascii="Times New Roman" w:hAnsi="Times New Roman" w:cs="Times New Roman"/>
          <w:sz w:val="28"/>
          <w:szCs w:val="28"/>
        </w:rPr>
        <w:t>Đình chỉ hoạt động đại lý bảo hiểm có thời hạn;</w:t>
      </w:r>
    </w:p>
    <w:p w:rsidR="00871CA6" w:rsidRPr="00DB4FF2" w:rsidRDefault="00871CA6" w:rsidP="005D164A">
      <w:pPr>
        <w:spacing w:before="80" w:after="80" w:line="240" w:lineRule="auto"/>
        <w:ind w:firstLine="709"/>
        <w:jc w:val="both"/>
        <w:rPr>
          <w:rFonts w:ascii="Times New Roman" w:hAnsi="Times New Roman" w:cs="Times New Roman"/>
          <w:sz w:val="28"/>
          <w:szCs w:val="28"/>
        </w:rPr>
      </w:pPr>
      <w:r w:rsidRPr="00DB4FF2">
        <w:rPr>
          <w:rFonts w:ascii="Times New Roman" w:hAnsi="Times New Roman" w:cs="Times New Roman"/>
          <w:sz w:val="28"/>
          <w:szCs w:val="28"/>
        </w:rPr>
        <w:t>Đình chỉ hoạt động cung cấp dịch vụ phụ trợ bảo hiểm có thời hạn;</w:t>
      </w:r>
    </w:p>
    <w:p w:rsidR="00871CA6" w:rsidRPr="00DB4FF2" w:rsidRDefault="00871CA6" w:rsidP="005D164A">
      <w:pPr>
        <w:pStyle w:val="NormalWeb"/>
        <w:spacing w:before="80" w:beforeAutospacing="0" w:after="80" w:afterAutospacing="0"/>
        <w:ind w:firstLine="709"/>
        <w:jc w:val="both"/>
        <w:rPr>
          <w:rFonts w:ascii="Times New Roman" w:hAnsi="Times New Roman" w:cs="Times New Roman"/>
          <w:sz w:val="28"/>
          <w:szCs w:val="28"/>
        </w:rPr>
      </w:pPr>
      <w:r w:rsidRPr="00DB4FF2">
        <w:rPr>
          <w:rFonts w:ascii="Times New Roman" w:hAnsi="Times New Roman" w:cs="Times New Roman"/>
          <w:sz w:val="28"/>
          <w:szCs w:val="28"/>
          <w:lang w:val="vi-VN"/>
        </w:rPr>
        <w:t xml:space="preserve">Tịch thu tang vật, phương tiện được sử dụng để vi phạm hành chính. </w:t>
      </w:r>
    </w:p>
    <w:p w:rsidR="00EA1A61" w:rsidRPr="00DB4FF2" w:rsidRDefault="00EA1A61" w:rsidP="005D164A">
      <w:pPr>
        <w:spacing w:before="80" w:after="80" w:line="240" w:lineRule="auto"/>
        <w:ind w:firstLine="720"/>
        <w:jc w:val="both"/>
        <w:rPr>
          <w:rFonts w:ascii="Times New Roman" w:eastAsia="Times New Roman" w:hAnsi="Times New Roman" w:cs="Times New Roman"/>
          <w:sz w:val="28"/>
          <w:szCs w:val="28"/>
        </w:rPr>
      </w:pPr>
      <w:r w:rsidRPr="00DB4FF2">
        <w:rPr>
          <w:rFonts w:ascii="Times New Roman" w:eastAsia="Times New Roman" w:hAnsi="Times New Roman" w:cs="Times New Roman"/>
          <w:sz w:val="28"/>
          <w:szCs w:val="28"/>
          <w:lang w:val="en-US"/>
        </w:rPr>
        <w:t>c</w:t>
      </w:r>
      <w:r w:rsidRPr="00DB4FF2">
        <w:rPr>
          <w:rFonts w:ascii="Times New Roman" w:eastAsia="Times New Roman" w:hAnsi="Times New Roman" w:cs="Times New Roman"/>
          <w:sz w:val="28"/>
          <w:szCs w:val="28"/>
        </w:rPr>
        <w:t xml:space="preserve">) </w:t>
      </w:r>
      <w:r w:rsidR="00F453ED" w:rsidRPr="00DB4FF2">
        <w:rPr>
          <w:rFonts w:ascii="Times New Roman" w:eastAsia="Times New Roman" w:hAnsi="Times New Roman" w:cs="Times New Roman"/>
          <w:sz w:val="28"/>
          <w:szCs w:val="28"/>
          <w:u w:color="FFFFFF"/>
          <w:lang w:val="nl-NL"/>
        </w:rPr>
        <w:t xml:space="preserve">Sửa đổi, bổ sung </w:t>
      </w:r>
      <w:r w:rsidRPr="00DB4FF2">
        <w:rPr>
          <w:rFonts w:ascii="Times New Roman" w:eastAsia="Times New Roman" w:hAnsi="Times New Roman" w:cs="Times New Roman"/>
          <w:sz w:val="28"/>
          <w:szCs w:val="28"/>
          <w:lang w:val="en-US"/>
        </w:rPr>
        <w:t>Điểm b k</w:t>
      </w:r>
      <w:r w:rsidRPr="00DB4FF2">
        <w:rPr>
          <w:rFonts w:ascii="Times New Roman" w:eastAsia="Times New Roman" w:hAnsi="Times New Roman" w:cs="Times New Roman"/>
          <w:sz w:val="28"/>
          <w:szCs w:val="28"/>
        </w:rPr>
        <w:t xml:space="preserve">hoản </w:t>
      </w:r>
      <w:r w:rsidRPr="00DB4FF2">
        <w:rPr>
          <w:rFonts w:ascii="Times New Roman" w:eastAsia="Times New Roman" w:hAnsi="Times New Roman" w:cs="Times New Roman"/>
          <w:sz w:val="28"/>
          <w:szCs w:val="28"/>
          <w:lang w:val="en-US"/>
        </w:rPr>
        <w:t>3</w:t>
      </w:r>
      <w:r w:rsidRPr="00DB4FF2">
        <w:rPr>
          <w:rFonts w:ascii="Times New Roman" w:eastAsia="Times New Roman" w:hAnsi="Times New Roman" w:cs="Times New Roman"/>
          <w:sz w:val="28"/>
          <w:szCs w:val="28"/>
        </w:rPr>
        <w:t xml:space="preserve"> Điều </w:t>
      </w:r>
      <w:r w:rsidRPr="00DB4FF2">
        <w:rPr>
          <w:rFonts w:ascii="Times New Roman" w:eastAsia="Times New Roman" w:hAnsi="Times New Roman" w:cs="Times New Roman"/>
          <w:sz w:val="28"/>
          <w:szCs w:val="28"/>
          <w:lang w:val="en-US"/>
        </w:rPr>
        <w:t xml:space="preserve">3 </w:t>
      </w:r>
      <w:r w:rsidRPr="00DB4FF2">
        <w:rPr>
          <w:rFonts w:ascii="Times New Roman" w:eastAsia="Times New Roman" w:hAnsi="Times New Roman" w:cs="Times New Roman"/>
          <w:sz w:val="28"/>
          <w:szCs w:val="28"/>
        </w:rPr>
        <w:t>như sau:</w:t>
      </w:r>
    </w:p>
    <w:p w:rsidR="00871CA6" w:rsidRPr="00DB4FF2" w:rsidRDefault="00EA1A61" w:rsidP="005D164A">
      <w:pPr>
        <w:shd w:val="clear" w:color="auto" w:fill="FFFFFF"/>
        <w:spacing w:before="80" w:after="80" w:line="240" w:lineRule="auto"/>
        <w:ind w:firstLine="709"/>
        <w:jc w:val="both"/>
        <w:rPr>
          <w:rFonts w:ascii="Times New Roman" w:eastAsia="Times New Roman" w:hAnsi="Times New Roman" w:cs="Times New Roman"/>
          <w:sz w:val="28"/>
          <w:szCs w:val="28"/>
          <w:lang w:eastAsia="vi-VN"/>
        </w:rPr>
      </w:pPr>
      <w:r w:rsidRPr="00DB4FF2">
        <w:rPr>
          <w:rFonts w:ascii="Times New Roman" w:eastAsia="Times New Roman" w:hAnsi="Times New Roman" w:cs="Times New Roman"/>
          <w:sz w:val="28"/>
          <w:szCs w:val="28"/>
          <w:shd w:val="clear" w:color="auto" w:fill="FFFFFF"/>
          <w:lang w:val="en-US" w:eastAsia="vi-VN"/>
        </w:rPr>
        <w:t>“</w:t>
      </w:r>
      <w:r w:rsidR="00871CA6" w:rsidRPr="00DB4FF2">
        <w:rPr>
          <w:rFonts w:ascii="Times New Roman" w:eastAsia="Times New Roman" w:hAnsi="Times New Roman" w:cs="Times New Roman"/>
          <w:sz w:val="28"/>
          <w:szCs w:val="28"/>
          <w:shd w:val="clear" w:color="auto" w:fill="FFFFFF"/>
          <w:lang w:eastAsia="vi-VN"/>
        </w:rPr>
        <w:t>b) Đối với hành vi vi phạm hành chính trong lĩnh vực kinh doanh bảo hiểm đang được thực hiện thì thời hiệu được tính từ ngày người có thẩm quyền thi hành công vụ phát hiện hành vi vi phạm. Đối với hành vi vi phạm hành chính đã kết thúc thì thời hiệu được tính từ ngày chấm dứt hành vi vi phạm. Thời điểm chấm dứt hành vi vi phạm để tính thời hiệu xử phạt trong lĩnh vực kinh doanh bảo hiểm là ngày thực hiện đúng các quy định pháp luật. Trường hợp không xác định được ngày thực hiện đúng các quy định pháp luật thì thời điểm chấm dứt hành vi vi phạm để tính thời hiệu xử phạt vi phạm hành chính trong lĩnh vực kinh doanh bảo hiểm là ngày phát hiện hành vi vi phạm.</w:t>
      </w:r>
    </w:p>
    <w:p w:rsidR="00871CA6" w:rsidRPr="00DB4FF2" w:rsidRDefault="00871CA6" w:rsidP="005D164A">
      <w:pPr>
        <w:shd w:val="clear" w:color="auto" w:fill="FFFFFF"/>
        <w:spacing w:before="80" w:after="80" w:line="240" w:lineRule="auto"/>
        <w:ind w:firstLine="709"/>
        <w:jc w:val="both"/>
        <w:rPr>
          <w:rFonts w:ascii="Times New Roman" w:eastAsia="Times New Roman" w:hAnsi="Times New Roman" w:cs="Times New Roman"/>
          <w:sz w:val="28"/>
          <w:szCs w:val="28"/>
          <w:lang w:eastAsia="vi-VN"/>
        </w:rPr>
      </w:pPr>
      <w:r w:rsidRPr="00DB4FF2">
        <w:rPr>
          <w:rFonts w:ascii="Times New Roman" w:eastAsia="Times New Roman" w:hAnsi="Times New Roman" w:cs="Times New Roman"/>
          <w:sz w:val="28"/>
          <w:szCs w:val="28"/>
          <w:shd w:val="clear" w:color="auto" w:fill="FFFFFF"/>
          <w:lang w:eastAsia="vi-VN"/>
        </w:rPr>
        <w:t>Thời điểm chấm dứt hành vi vi phạm để tính thời hiệu xử phạt đối với một số hành vi vi phạm tại Chương II Nghị định này được quy định như sau:</w:t>
      </w:r>
    </w:p>
    <w:p w:rsidR="00871CA6" w:rsidRPr="00DB4FF2" w:rsidRDefault="00871CA6" w:rsidP="005D164A">
      <w:pPr>
        <w:shd w:val="clear" w:color="auto" w:fill="FFFFFF"/>
        <w:spacing w:before="80" w:after="80" w:line="240" w:lineRule="auto"/>
        <w:ind w:firstLine="709"/>
        <w:jc w:val="both"/>
        <w:rPr>
          <w:rFonts w:ascii="Times New Roman" w:eastAsia="Times New Roman" w:hAnsi="Times New Roman" w:cs="Times New Roman"/>
          <w:sz w:val="28"/>
          <w:szCs w:val="28"/>
          <w:lang w:eastAsia="vi-VN"/>
        </w:rPr>
      </w:pPr>
      <w:r w:rsidRPr="00DB4FF2">
        <w:rPr>
          <w:rFonts w:ascii="Times New Roman" w:eastAsia="Times New Roman" w:hAnsi="Times New Roman" w:cs="Times New Roman"/>
          <w:sz w:val="28"/>
          <w:szCs w:val="28"/>
          <w:shd w:val="clear" w:color="auto" w:fill="FFFFFF"/>
          <w:lang w:eastAsia="vi-VN"/>
        </w:rPr>
        <w:t xml:space="preserve">- Đối với hành vi gian </w:t>
      </w:r>
      <w:r w:rsidR="00BF5236" w:rsidRPr="00F12112">
        <w:rPr>
          <w:rFonts w:ascii="Times New Roman" w:eastAsia="Times New Roman" w:hAnsi="Times New Roman" w:cs="Times New Roman"/>
          <w:sz w:val="28"/>
          <w:szCs w:val="28"/>
          <w:shd w:val="clear" w:color="auto" w:fill="FFFFFF"/>
          <w:lang w:eastAsia="vi-VN"/>
        </w:rPr>
        <w:t xml:space="preserve">lận </w:t>
      </w:r>
      <w:r w:rsidRPr="00DB4FF2">
        <w:rPr>
          <w:rFonts w:ascii="Times New Roman" w:eastAsia="Times New Roman" w:hAnsi="Times New Roman" w:cs="Times New Roman"/>
          <w:sz w:val="28"/>
          <w:szCs w:val="28"/>
          <w:shd w:val="clear" w:color="auto" w:fill="FFFFFF"/>
          <w:lang w:eastAsia="vi-VN"/>
        </w:rPr>
        <w:t>các tài liệu đối với hồ sơ đã được cấp Giấy phép thành lập và hoạt động tại khoản 1 Điều 5</w:t>
      </w:r>
      <w:r w:rsidR="007C04AD">
        <w:rPr>
          <w:rFonts w:ascii="Times New Roman" w:eastAsia="Times New Roman" w:hAnsi="Times New Roman" w:cs="Times New Roman"/>
          <w:sz w:val="28"/>
          <w:szCs w:val="28"/>
          <w:shd w:val="clear" w:color="auto" w:fill="FFFFFF"/>
          <w:lang w:val="en-GB" w:eastAsia="vi-VN"/>
        </w:rPr>
        <w:t xml:space="preserve"> </w:t>
      </w:r>
      <w:r w:rsidRPr="00DB4FF2">
        <w:rPr>
          <w:rFonts w:ascii="Times New Roman" w:eastAsia="Times New Roman" w:hAnsi="Times New Roman" w:cs="Times New Roman"/>
          <w:sz w:val="28"/>
          <w:szCs w:val="28"/>
          <w:shd w:val="clear" w:color="auto" w:fill="FFFFFF"/>
          <w:lang w:eastAsia="vi-VN"/>
        </w:rPr>
        <w:t xml:space="preserve">Nghị định này, thì thời điểm </w:t>
      </w:r>
      <w:r w:rsidRPr="00DB4FF2">
        <w:rPr>
          <w:rFonts w:ascii="Times New Roman" w:eastAsia="Times New Roman" w:hAnsi="Times New Roman" w:cs="Times New Roman"/>
          <w:sz w:val="28"/>
          <w:szCs w:val="28"/>
          <w:shd w:val="clear" w:color="auto" w:fill="FFFFFF"/>
          <w:lang w:eastAsia="vi-VN"/>
        </w:rPr>
        <w:lastRenderedPageBreak/>
        <w:t>chấm dứt hành vi vi phạm là ngày phát hiện hồ sơ đã được cấp phép bị tẩy xoá, sửa chữa làm thay đổi nội dung;</w:t>
      </w:r>
    </w:p>
    <w:p w:rsidR="00871CA6" w:rsidRPr="00DB4FF2" w:rsidRDefault="009E0844" w:rsidP="005D164A">
      <w:pPr>
        <w:shd w:val="clear" w:color="auto" w:fill="FFFFFF"/>
        <w:spacing w:before="80" w:after="80" w:line="240" w:lineRule="auto"/>
        <w:ind w:firstLine="709"/>
        <w:jc w:val="both"/>
        <w:rPr>
          <w:rFonts w:ascii="Times New Roman" w:eastAsia="Times New Roman" w:hAnsi="Times New Roman" w:cs="Times New Roman"/>
          <w:sz w:val="28"/>
          <w:szCs w:val="28"/>
          <w:lang w:eastAsia="vi-VN"/>
        </w:rPr>
      </w:pPr>
      <w:r w:rsidRPr="00DB4FF2">
        <w:rPr>
          <w:rFonts w:ascii="Times New Roman" w:eastAsia="Times New Roman" w:hAnsi="Times New Roman" w:cs="Times New Roman"/>
          <w:sz w:val="28"/>
          <w:szCs w:val="28"/>
          <w:shd w:val="clear" w:color="auto" w:fill="FFFFFF"/>
          <w:lang w:eastAsia="vi-VN"/>
        </w:rPr>
        <w:t xml:space="preserve">- Đối với hành vi </w:t>
      </w:r>
      <w:r w:rsidR="00871CA6" w:rsidRPr="00DB4FF2">
        <w:rPr>
          <w:rFonts w:ascii="Times New Roman" w:eastAsia="Times New Roman" w:hAnsi="Times New Roman" w:cs="Times New Roman"/>
          <w:sz w:val="28"/>
          <w:szCs w:val="28"/>
          <w:shd w:val="clear" w:color="auto" w:fill="FFFFFF"/>
          <w:lang w:eastAsia="vi-VN"/>
        </w:rPr>
        <w:t xml:space="preserve">không ban hành quy trình, hướng dẫn nội bộ theo quy định tại điểm b </w:t>
      </w:r>
      <w:r w:rsidR="00280505" w:rsidRPr="00F12112">
        <w:rPr>
          <w:rFonts w:ascii="Times New Roman" w:eastAsia="Times New Roman" w:hAnsi="Times New Roman" w:cs="Times New Roman"/>
          <w:sz w:val="28"/>
          <w:szCs w:val="28"/>
          <w:shd w:val="clear" w:color="auto" w:fill="FFFFFF"/>
          <w:lang w:eastAsia="vi-VN"/>
        </w:rPr>
        <w:t>khoản 1</w:t>
      </w:r>
      <w:r w:rsidR="00871CA6" w:rsidRPr="00DB4FF2">
        <w:rPr>
          <w:rFonts w:ascii="Times New Roman" w:eastAsia="Times New Roman" w:hAnsi="Times New Roman" w:cs="Times New Roman"/>
          <w:sz w:val="28"/>
          <w:szCs w:val="28"/>
          <w:shd w:val="clear" w:color="auto" w:fill="FFFFFF"/>
          <w:lang w:eastAsia="vi-VN"/>
        </w:rPr>
        <w:t xml:space="preserve"> Điều 9 khoản 1 Điều 12 Nghị định này, thời điểm chấm dứt hành vi vi phạm là ngày thực hiện ban hành quy trình theo quy định của pháp luật;</w:t>
      </w:r>
    </w:p>
    <w:p w:rsidR="00871CA6" w:rsidRPr="00F12112" w:rsidRDefault="00871CA6" w:rsidP="005D164A">
      <w:pPr>
        <w:shd w:val="clear" w:color="auto" w:fill="FFFFFF"/>
        <w:spacing w:before="80" w:after="80" w:line="240" w:lineRule="auto"/>
        <w:ind w:firstLine="709"/>
        <w:jc w:val="both"/>
        <w:rPr>
          <w:rFonts w:ascii="Times New Roman" w:eastAsia="Times New Roman" w:hAnsi="Times New Roman" w:cs="Times New Roman"/>
          <w:sz w:val="28"/>
          <w:szCs w:val="28"/>
          <w:shd w:val="clear" w:color="auto" w:fill="FFFFFF"/>
          <w:lang w:val="en-GB" w:eastAsia="vi-VN"/>
        </w:rPr>
      </w:pPr>
      <w:r w:rsidRPr="00F12112">
        <w:rPr>
          <w:rFonts w:ascii="Times New Roman" w:eastAsia="Times New Roman" w:hAnsi="Times New Roman" w:cs="Times New Roman"/>
          <w:sz w:val="28"/>
          <w:szCs w:val="28"/>
          <w:shd w:val="clear" w:color="auto" w:fill="FFFFFF"/>
          <w:lang w:eastAsia="vi-VN"/>
        </w:rPr>
        <w:t>- Đối với hành vi vi phạm quy định về chế độ báo cáo quy định tại điểm e khoản 3 Điều 18, điểm b khoản 1 Điều 21 và điểm a khoản 1 Điều 32</w:t>
      </w:r>
      <w:r w:rsidR="007824C0" w:rsidRPr="00F12112">
        <w:rPr>
          <w:rFonts w:ascii="Times New Roman" w:eastAsia="Times New Roman" w:hAnsi="Times New Roman" w:cs="Times New Roman"/>
          <w:sz w:val="28"/>
          <w:szCs w:val="28"/>
          <w:shd w:val="clear" w:color="auto" w:fill="FFFFFF"/>
          <w:lang w:val="en-GB" w:eastAsia="vi-VN"/>
        </w:rPr>
        <w:t>, điểm d khoản 2 Điều 30a</w:t>
      </w:r>
      <w:r w:rsidRPr="00F12112">
        <w:rPr>
          <w:rFonts w:ascii="Times New Roman" w:eastAsia="Times New Roman" w:hAnsi="Times New Roman" w:cs="Times New Roman"/>
          <w:sz w:val="28"/>
          <w:szCs w:val="28"/>
          <w:shd w:val="clear" w:color="auto" w:fill="FFFFFF"/>
          <w:lang w:eastAsia="vi-VN"/>
        </w:rPr>
        <w:t xml:space="preserve"> Nghị định này, thời điểm chấm dứt hành vi vi</w:t>
      </w:r>
      <w:r w:rsidR="00BC4781" w:rsidRPr="00F12112">
        <w:rPr>
          <w:rFonts w:ascii="Times New Roman" w:eastAsia="Times New Roman" w:hAnsi="Times New Roman" w:cs="Times New Roman"/>
          <w:sz w:val="28"/>
          <w:szCs w:val="28"/>
          <w:shd w:val="clear" w:color="auto" w:fill="FFFFFF"/>
          <w:lang w:eastAsia="vi-VN"/>
        </w:rPr>
        <w:t xml:space="preserve"> phạm là ngày thực hiện báo cáo</w:t>
      </w:r>
      <w:r w:rsidR="00BC4781" w:rsidRPr="00F12112">
        <w:rPr>
          <w:rFonts w:ascii="Times New Roman" w:eastAsia="Times New Roman" w:hAnsi="Times New Roman" w:cs="Times New Roman"/>
          <w:sz w:val="28"/>
          <w:szCs w:val="28"/>
          <w:shd w:val="clear" w:color="auto" w:fill="FFFFFF"/>
          <w:lang w:val="en-GB" w:eastAsia="vi-VN"/>
        </w:rPr>
        <w:t>;</w:t>
      </w:r>
    </w:p>
    <w:p w:rsidR="008D6E59" w:rsidRPr="00F12112" w:rsidRDefault="008D6E59" w:rsidP="005D164A">
      <w:pPr>
        <w:shd w:val="clear" w:color="auto" w:fill="FFFFFF"/>
        <w:spacing w:before="80" w:after="80" w:line="240" w:lineRule="auto"/>
        <w:ind w:firstLine="709"/>
        <w:jc w:val="both"/>
        <w:rPr>
          <w:rFonts w:ascii="Times New Roman" w:eastAsia="Times New Roman" w:hAnsi="Times New Roman" w:cs="Times New Roman"/>
          <w:sz w:val="28"/>
          <w:szCs w:val="28"/>
          <w:shd w:val="clear" w:color="auto" w:fill="FFFFFF"/>
          <w:lang w:eastAsia="vi-VN"/>
        </w:rPr>
      </w:pPr>
      <w:r w:rsidRPr="00F12112">
        <w:rPr>
          <w:rFonts w:ascii="Times New Roman" w:eastAsia="Times New Roman" w:hAnsi="Times New Roman" w:cs="Times New Roman"/>
          <w:sz w:val="28"/>
          <w:szCs w:val="28"/>
          <w:shd w:val="clear" w:color="auto" w:fill="FFFFFF"/>
          <w:lang w:eastAsia="vi-VN"/>
        </w:rPr>
        <w:t>- Đối với hành vi vi phạm quy định về công k</w:t>
      </w:r>
      <w:r w:rsidR="005F7BB9" w:rsidRPr="00F12112">
        <w:rPr>
          <w:rFonts w:ascii="Times New Roman" w:eastAsia="Times New Roman" w:hAnsi="Times New Roman" w:cs="Times New Roman"/>
          <w:sz w:val="28"/>
          <w:szCs w:val="28"/>
          <w:shd w:val="clear" w:color="auto" w:fill="FFFFFF"/>
          <w:lang w:eastAsia="vi-VN"/>
        </w:rPr>
        <w:t xml:space="preserve">hai thông tin quy định tại Điều 32 </w:t>
      </w:r>
      <w:r w:rsidR="007824C0" w:rsidRPr="00F12112">
        <w:rPr>
          <w:rFonts w:ascii="Times New Roman" w:eastAsia="Times New Roman" w:hAnsi="Times New Roman" w:cs="Times New Roman"/>
          <w:sz w:val="28"/>
          <w:szCs w:val="28"/>
          <w:shd w:val="clear" w:color="auto" w:fill="FFFFFF"/>
          <w:lang w:eastAsia="vi-VN"/>
        </w:rPr>
        <w:t xml:space="preserve"> Nghị định này, thời điểm chấm dứt hành vi vi phạm là ngày thực hiện công khai</w:t>
      </w:r>
      <w:r w:rsidR="00BC4781" w:rsidRPr="00F12112">
        <w:rPr>
          <w:rFonts w:ascii="Times New Roman" w:eastAsia="Times New Roman" w:hAnsi="Times New Roman" w:cs="Times New Roman"/>
          <w:sz w:val="28"/>
          <w:szCs w:val="28"/>
          <w:shd w:val="clear" w:color="auto" w:fill="FFFFFF"/>
          <w:lang w:eastAsia="vi-VN"/>
        </w:rPr>
        <w:t>;</w:t>
      </w:r>
    </w:p>
    <w:p w:rsidR="007824C0" w:rsidRPr="00F12112" w:rsidRDefault="007824C0" w:rsidP="005D164A">
      <w:pPr>
        <w:shd w:val="clear" w:color="auto" w:fill="FFFFFF"/>
        <w:spacing w:before="80" w:after="80" w:line="240" w:lineRule="auto"/>
        <w:ind w:firstLine="709"/>
        <w:jc w:val="both"/>
        <w:rPr>
          <w:rFonts w:ascii="Times New Roman" w:eastAsia="Times New Roman" w:hAnsi="Times New Roman" w:cs="Times New Roman"/>
          <w:sz w:val="28"/>
          <w:szCs w:val="28"/>
          <w:shd w:val="clear" w:color="auto" w:fill="FFFFFF"/>
          <w:lang w:eastAsia="vi-VN"/>
        </w:rPr>
      </w:pPr>
      <w:r w:rsidRPr="00F12112">
        <w:rPr>
          <w:rFonts w:ascii="Times New Roman" w:eastAsia="Times New Roman" w:hAnsi="Times New Roman" w:cs="Times New Roman"/>
          <w:sz w:val="28"/>
          <w:szCs w:val="28"/>
          <w:shd w:val="clear" w:color="auto" w:fill="FFFFFF"/>
          <w:lang w:eastAsia="vi-VN"/>
        </w:rPr>
        <w:t xml:space="preserve">- Đối với hành vi vi phạm quy định về xây dựng các chính sách quản trị rủi ro, quy định nội bộ về quản trị rủi ro quy định tại điểm b khoản 2 Điều </w:t>
      </w:r>
      <w:r w:rsidR="00BC4781" w:rsidRPr="00F12112">
        <w:rPr>
          <w:rFonts w:ascii="Times New Roman" w:eastAsia="Times New Roman" w:hAnsi="Times New Roman" w:cs="Times New Roman"/>
          <w:sz w:val="28"/>
          <w:szCs w:val="28"/>
          <w:shd w:val="clear" w:color="auto" w:fill="FFFFFF"/>
          <w:lang w:eastAsia="vi-VN"/>
        </w:rPr>
        <w:t xml:space="preserve">30a </w:t>
      </w:r>
      <w:r w:rsidRPr="00F12112">
        <w:rPr>
          <w:rFonts w:ascii="Times New Roman" w:eastAsia="Times New Roman" w:hAnsi="Times New Roman" w:cs="Times New Roman"/>
          <w:sz w:val="28"/>
          <w:szCs w:val="28"/>
          <w:shd w:val="clear" w:color="auto" w:fill="FFFFFF"/>
          <w:lang w:eastAsia="vi-VN"/>
        </w:rPr>
        <w:t xml:space="preserve">Nghị định này, thời điểm chấm dứt hành vi vi phạm là ngày thực hiện </w:t>
      </w:r>
      <w:r w:rsidR="0071553B" w:rsidRPr="00F12112">
        <w:rPr>
          <w:rFonts w:ascii="Times New Roman" w:eastAsia="Times New Roman" w:hAnsi="Times New Roman" w:cs="Times New Roman"/>
          <w:sz w:val="28"/>
          <w:szCs w:val="28"/>
          <w:shd w:val="clear" w:color="auto" w:fill="FFFFFF"/>
          <w:lang w:eastAsia="vi-VN"/>
        </w:rPr>
        <w:t xml:space="preserve">ban hành các chính sách quản trị rủi ro, quy </w:t>
      </w:r>
      <w:r w:rsidR="00905882" w:rsidRPr="00F12112">
        <w:rPr>
          <w:rFonts w:ascii="Times New Roman" w:eastAsia="Times New Roman" w:hAnsi="Times New Roman" w:cs="Times New Roman"/>
          <w:sz w:val="28"/>
          <w:szCs w:val="28"/>
          <w:shd w:val="clear" w:color="auto" w:fill="FFFFFF"/>
          <w:lang w:eastAsia="vi-VN"/>
        </w:rPr>
        <w:t>trình</w:t>
      </w:r>
      <w:r w:rsidR="0071553B" w:rsidRPr="00F12112">
        <w:rPr>
          <w:rFonts w:ascii="Times New Roman" w:eastAsia="Times New Roman" w:hAnsi="Times New Roman" w:cs="Times New Roman"/>
          <w:sz w:val="28"/>
          <w:szCs w:val="28"/>
          <w:shd w:val="clear" w:color="auto" w:fill="FFFFFF"/>
          <w:lang w:eastAsia="vi-VN"/>
        </w:rPr>
        <w:t xml:space="preserve"> nội bộ về quản trị rủi ro theo quy định của pháp luật</w:t>
      </w:r>
      <w:r w:rsidR="00EA1A61" w:rsidRPr="00F12112">
        <w:rPr>
          <w:rFonts w:ascii="Times New Roman" w:eastAsia="Times New Roman" w:hAnsi="Times New Roman" w:cs="Times New Roman"/>
          <w:sz w:val="28"/>
          <w:szCs w:val="28"/>
          <w:shd w:val="clear" w:color="auto" w:fill="FFFFFF"/>
          <w:lang w:eastAsia="vi-VN"/>
        </w:rPr>
        <w:t>”.</w:t>
      </w:r>
    </w:p>
    <w:p w:rsidR="00EA1A61" w:rsidRPr="00DB4FF2" w:rsidRDefault="00EA1A61" w:rsidP="005D164A">
      <w:pPr>
        <w:spacing w:before="80" w:after="80" w:line="240" w:lineRule="auto"/>
        <w:ind w:firstLine="720"/>
        <w:jc w:val="both"/>
        <w:rPr>
          <w:rFonts w:ascii="Times New Roman" w:eastAsia="Times New Roman" w:hAnsi="Times New Roman" w:cs="Times New Roman"/>
          <w:sz w:val="28"/>
          <w:szCs w:val="28"/>
        </w:rPr>
      </w:pPr>
      <w:r w:rsidRPr="00DB4FF2">
        <w:rPr>
          <w:rFonts w:ascii="Times New Roman" w:eastAsia="Times New Roman" w:hAnsi="Times New Roman" w:cs="Times New Roman"/>
          <w:sz w:val="28"/>
          <w:szCs w:val="28"/>
          <w:lang w:val="en-US"/>
        </w:rPr>
        <w:t>d</w:t>
      </w:r>
      <w:r w:rsidRPr="00DB4FF2">
        <w:rPr>
          <w:rFonts w:ascii="Times New Roman" w:eastAsia="Times New Roman" w:hAnsi="Times New Roman" w:cs="Times New Roman"/>
          <w:sz w:val="28"/>
          <w:szCs w:val="28"/>
        </w:rPr>
        <w:t xml:space="preserve">) </w:t>
      </w:r>
      <w:r w:rsidR="00F453ED" w:rsidRPr="00DB4FF2">
        <w:rPr>
          <w:rFonts w:ascii="Times New Roman" w:eastAsia="Times New Roman" w:hAnsi="Times New Roman" w:cs="Times New Roman"/>
          <w:sz w:val="28"/>
          <w:szCs w:val="28"/>
          <w:u w:color="FFFFFF"/>
          <w:lang w:val="nl-NL"/>
        </w:rPr>
        <w:t xml:space="preserve">Sửa đổi, bổ sung </w:t>
      </w:r>
      <w:r w:rsidRPr="00DB4FF2">
        <w:rPr>
          <w:rFonts w:ascii="Times New Roman" w:eastAsia="Times New Roman" w:hAnsi="Times New Roman" w:cs="Times New Roman"/>
          <w:sz w:val="28"/>
          <w:szCs w:val="28"/>
          <w:lang w:val="en-US"/>
        </w:rPr>
        <w:t>Điểm b k</w:t>
      </w:r>
      <w:r w:rsidRPr="00DB4FF2">
        <w:rPr>
          <w:rFonts w:ascii="Times New Roman" w:eastAsia="Times New Roman" w:hAnsi="Times New Roman" w:cs="Times New Roman"/>
          <w:sz w:val="28"/>
          <w:szCs w:val="28"/>
        </w:rPr>
        <w:t xml:space="preserve">hoản </w:t>
      </w:r>
      <w:r w:rsidRPr="00DB4FF2">
        <w:rPr>
          <w:rFonts w:ascii="Times New Roman" w:eastAsia="Times New Roman" w:hAnsi="Times New Roman" w:cs="Times New Roman"/>
          <w:sz w:val="28"/>
          <w:szCs w:val="28"/>
          <w:lang w:val="en-US"/>
        </w:rPr>
        <w:t>5</w:t>
      </w:r>
      <w:r w:rsidRPr="00DB4FF2">
        <w:rPr>
          <w:rFonts w:ascii="Times New Roman" w:eastAsia="Times New Roman" w:hAnsi="Times New Roman" w:cs="Times New Roman"/>
          <w:sz w:val="28"/>
          <w:szCs w:val="28"/>
        </w:rPr>
        <w:t xml:space="preserve"> Điều </w:t>
      </w:r>
      <w:r w:rsidRPr="00DB4FF2">
        <w:rPr>
          <w:rFonts w:ascii="Times New Roman" w:eastAsia="Times New Roman" w:hAnsi="Times New Roman" w:cs="Times New Roman"/>
          <w:sz w:val="28"/>
          <w:szCs w:val="28"/>
          <w:lang w:val="en-US"/>
        </w:rPr>
        <w:t xml:space="preserve">3 </w:t>
      </w:r>
      <w:r w:rsidRPr="00DB4FF2">
        <w:rPr>
          <w:rFonts w:ascii="Times New Roman" w:eastAsia="Times New Roman" w:hAnsi="Times New Roman" w:cs="Times New Roman"/>
          <w:sz w:val="28"/>
          <w:szCs w:val="28"/>
        </w:rPr>
        <w:t>như sau:</w:t>
      </w:r>
    </w:p>
    <w:p w:rsidR="00871CA6" w:rsidRPr="00F12112" w:rsidRDefault="00EA1A61" w:rsidP="005D164A">
      <w:pPr>
        <w:shd w:val="clear" w:color="auto" w:fill="FFFFFF"/>
        <w:spacing w:before="80" w:after="80" w:line="240" w:lineRule="auto"/>
        <w:ind w:firstLine="709"/>
        <w:jc w:val="both"/>
        <w:rPr>
          <w:rFonts w:ascii="Times New Roman" w:eastAsia="Times New Roman" w:hAnsi="Times New Roman" w:cs="Times New Roman"/>
          <w:sz w:val="28"/>
          <w:szCs w:val="28"/>
          <w:shd w:val="clear" w:color="auto" w:fill="FFFFFF"/>
          <w:lang w:eastAsia="vi-VN"/>
        </w:rPr>
      </w:pPr>
      <w:r w:rsidRPr="00DB4FF2">
        <w:rPr>
          <w:rFonts w:ascii="Times New Roman" w:eastAsia="Times New Roman" w:hAnsi="Times New Roman" w:cs="Times New Roman"/>
          <w:sz w:val="28"/>
          <w:szCs w:val="28"/>
          <w:shd w:val="clear" w:color="auto" w:fill="FFFFFF"/>
          <w:lang w:eastAsia="vi-VN"/>
        </w:rPr>
        <w:t>“</w:t>
      </w:r>
      <w:r w:rsidR="00871CA6" w:rsidRPr="00DB4FF2">
        <w:rPr>
          <w:rFonts w:ascii="Times New Roman" w:eastAsia="Times New Roman" w:hAnsi="Times New Roman" w:cs="Times New Roman"/>
          <w:sz w:val="28"/>
          <w:szCs w:val="28"/>
          <w:shd w:val="clear" w:color="auto" w:fill="FFFFFF"/>
          <w:lang w:eastAsia="vi-VN"/>
        </w:rPr>
        <w:t xml:space="preserve">b) Mức phạt tiền cụ thể đối với một hành vi vi phạm là mức trung bình của khung phạt tiền được quy định đối với hành vi đó. Nếu có tình tiết giảm nhẹ, </w:t>
      </w:r>
      <w:r w:rsidR="00871CA6" w:rsidRPr="00F12112">
        <w:rPr>
          <w:rFonts w:ascii="Times New Roman" w:eastAsia="Times New Roman" w:hAnsi="Times New Roman" w:cs="Times New Roman"/>
          <w:sz w:val="28"/>
          <w:szCs w:val="28"/>
          <w:shd w:val="clear" w:color="auto" w:fill="FFFFFF"/>
          <w:lang w:eastAsia="vi-VN"/>
        </w:rPr>
        <w:t>thì mỗi tình tiết được giảm 10% mức tiền phạt</w:t>
      </w:r>
      <w:r w:rsidR="00D42718" w:rsidRPr="00F12112">
        <w:rPr>
          <w:rFonts w:ascii="Times New Roman" w:eastAsia="Times New Roman" w:hAnsi="Times New Roman" w:cs="Times New Roman"/>
          <w:sz w:val="28"/>
          <w:szCs w:val="28"/>
          <w:shd w:val="clear" w:color="auto" w:fill="FFFFFF"/>
          <w:lang w:eastAsia="vi-VN"/>
        </w:rPr>
        <w:t xml:space="preserve"> trung bình của khung tiền phạt, trường hợp có 02 tình tiết giảm nhẹ trở lên thì áp dụng mức tối thiểu của khung tiền phạt</w:t>
      </w:r>
      <w:r w:rsidR="00871CA6" w:rsidRPr="00F12112">
        <w:rPr>
          <w:rFonts w:ascii="Times New Roman" w:eastAsia="Times New Roman" w:hAnsi="Times New Roman" w:cs="Times New Roman"/>
          <w:sz w:val="28"/>
          <w:szCs w:val="28"/>
          <w:shd w:val="clear" w:color="auto" w:fill="FFFFFF"/>
          <w:lang w:eastAsia="vi-VN"/>
        </w:rPr>
        <w:t>; nếu có tình tiết tăng nặng thì mỗi tình tiết tăng nặng được tính tăng 10% mức tiền phạt trung bình của khung tiề</w:t>
      </w:r>
      <w:r w:rsidR="00D42718" w:rsidRPr="00F12112">
        <w:rPr>
          <w:rFonts w:ascii="Times New Roman" w:eastAsia="Times New Roman" w:hAnsi="Times New Roman" w:cs="Times New Roman"/>
          <w:sz w:val="28"/>
          <w:szCs w:val="28"/>
          <w:shd w:val="clear" w:color="auto" w:fill="FFFFFF"/>
          <w:lang w:eastAsia="vi-VN"/>
        </w:rPr>
        <w:t xml:space="preserve">n phạt, trường hợp có 02 tình tiết tăng nặng trở lên thì áp dụng </w:t>
      </w:r>
      <w:r w:rsidR="00A1113F" w:rsidRPr="00F12112">
        <w:rPr>
          <w:rFonts w:ascii="Times New Roman" w:eastAsia="Times New Roman" w:hAnsi="Times New Roman" w:cs="Times New Roman"/>
          <w:sz w:val="28"/>
          <w:szCs w:val="28"/>
          <w:shd w:val="clear" w:color="auto" w:fill="FFFFFF"/>
          <w:lang w:eastAsia="vi-VN"/>
        </w:rPr>
        <w:t>mức tối đa của khung tiền phạt.</w:t>
      </w:r>
    </w:p>
    <w:p w:rsidR="00EA1A61" w:rsidRPr="00DB4FF2" w:rsidRDefault="00EA1A61" w:rsidP="005D164A">
      <w:pPr>
        <w:spacing w:before="80" w:after="80" w:line="240" w:lineRule="auto"/>
        <w:ind w:firstLine="720"/>
        <w:jc w:val="both"/>
        <w:rPr>
          <w:rFonts w:ascii="Times New Roman" w:eastAsia="Times New Roman" w:hAnsi="Times New Roman" w:cs="Times New Roman"/>
          <w:sz w:val="28"/>
          <w:szCs w:val="28"/>
        </w:rPr>
      </w:pPr>
      <w:r w:rsidRPr="00DB4FF2">
        <w:rPr>
          <w:rFonts w:ascii="Times New Roman" w:eastAsia="Times New Roman" w:hAnsi="Times New Roman" w:cs="Times New Roman"/>
          <w:sz w:val="28"/>
          <w:szCs w:val="28"/>
          <w:lang w:val="en-US"/>
        </w:rPr>
        <w:t>đ</w:t>
      </w:r>
      <w:r w:rsidRPr="00DB4FF2">
        <w:rPr>
          <w:rFonts w:ascii="Times New Roman" w:eastAsia="Times New Roman" w:hAnsi="Times New Roman" w:cs="Times New Roman"/>
          <w:sz w:val="28"/>
          <w:szCs w:val="28"/>
        </w:rPr>
        <w:t xml:space="preserve">) </w:t>
      </w:r>
      <w:r w:rsidRPr="00DB4FF2">
        <w:rPr>
          <w:rFonts w:ascii="Times New Roman" w:eastAsia="Times New Roman" w:hAnsi="Times New Roman" w:cs="Times New Roman"/>
          <w:sz w:val="28"/>
          <w:szCs w:val="28"/>
          <w:lang w:val="en-US"/>
        </w:rPr>
        <w:t>Bổ sung điểm c vào sau điểm b k</w:t>
      </w:r>
      <w:r w:rsidRPr="00DB4FF2">
        <w:rPr>
          <w:rFonts w:ascii="Times New Roman" w:eastAsia="Times New Roman" w:hAnsi="Times New Roman" w:cs="Times New Roman"/>
          <w:sz w:val="28"/>
          <w:szCs w:val="28"/>
        </w:rPr>
        <w:t xml:space="preserve">hoản </w:t>
      </w:r>
      <w:r w:rsidRPr="00DB4FF2">
        <w:rPr>
          <w:rFonts w:ascii="Times New Roman" w:eastAsia="Times New Roman" w:hAnsi="Times New Roman" w:cs="Times New Roman"/>
          <w:sz w:val="28"/>
          <w:szCs w:val="28"/>
          <w:lang w:val="en-US"/>
        </w:rPr>
        <w:t>5</w:t>
      </w:r>
      <w:r w:rsidRPr="00DB4FF2">
        <w:rPr>
          <w:rFonts w:ascii="Times New Roman" w:eastAsia="Times New Roman" w:hAnsi="Times New Roman" w:cs="Times New Roman"/>
          <w:sz w:val="28"/>
          <w:szCs w:val="28"/>
        </w:rPr>
        <w:t xml:space="preserve"> Điều </w:t>
      </w:r>
      <w:r w:rsidRPr="00DB4FF2">
        <w:rPr>
          <w:rFonts w:ascii="Times New Roman" w:eastAsia="Times New Roman" w:hAnsi="Times New Roman" w:cs="Times New Roman"/>
          <w:sz w:val="28"/>
          <w:szCs w:val="28"/>
          <w:lang w:val="en-US"/>
        </w:rPr>
        <w:t xml:space="preserve">3 </w:t>
      </w:r>
      <w:r w:rsidRPr="00DB4FF2">
        <w:rPr>
          <w:rFonts w:ascii="Times New Roman" w:eastAsia="Times New Roman" w:hAnsi="Times New Roman" w:cs="Times New Roman"/>
          <w:sz w:val="28"/>
          <w:szCs w:val="28"/>
        </w:rPr>
        <w:t>như sau:</w:t>
      </w:r>
    </w:p>
    <w:p w:rsidR="00C9174E" w:rsidRPr="00F12112" w:rsidRDefault="00EA1A61" w:rsidP="00F12112">
      <w:pPr>
        <w:spacing w:before="80" w:after="80" w:line="240" w:lineRule="auto"/>
        <w:ind w:firstLine="720"/>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t>“</w:t>
      </w:r>
      <w:r w:rsidR="00C9174E" w:rsidRPr="00F12112">
        <w:rPr>
          <w:rFonts w:ascii="Times New Roman" w:eastAsia="Times New Roman" w:hAnsi="Times New Roman" w:cs="Times New Roman"/>
          <w:sz w:val="28"/>
          <w:szCs w:val="28"/>
          <w:lang w:val="en-US"/>
        </w:rPr>
        <w:t xml:space="preserve">c) Hình thức xử phạt bổ sung </w:t>
      </w:r>
      <w:r w:rsidR="00576289" w:rsidRPr="00F12112">
        <w:rPr>
          <w:rFonts w:ascii="Times New Roman" w:eastAsia="Times New Roman" w:hAnsi="Times New Roman" w:cs="Times New Roman"/>
          <w:sz w:val="28"/>
          <w:szCs w:val="28"/>
          <w:lang w:val="en-US"/>
        </w:rPr>
        <w:t>đ</w:t>
      </w:r>
      <w:r w:rsidR="00C9174E" w:rsidRPr="00F12112">
        <w:rPr>
          <w:rFonts w:ascii="Times New Roman" w:eastAsia="Times New Roman" w:hAnsi="Times New Roman" w:cs="Times New Roman"/>
          <w:sz w:val="28"/>
          <w:szCs w:val="28"/>
          <w:lang w:val="en-US"/>
        </w:rPr>
        <w:t>ình chỉ hoạt động từ 02 đến 03 tháng một phần nội dung, phạm vi liên quan trực tiếp đến hành vi vi phạm hành chính trong Giấy phép thành lập và hoạt động</w:t>
      </w:r>
      <w:r w:rsidR="00665B5E" w:rsidRPr="00F12112">
        <w:rPr>
          <w:rFonts w:ascii="Times New Roman" w:eastAsia="Times New Roman" w:hAnsi="Times New Roman" w:cs="Times New Roman"/>
          <w:sz w:val="28"/>
          <w:szCs w:val="28"/>
          <w:lang w:val="en-US"/>
        </w:rPr>
        <w:t>: Nếu có tình tiết giảm nhẹ, thì áp dụng thời hạn đình chỉ trung bình</w:t>
      </w:r>
      <w:r w:rsidR="00576289" w:rsidRPr="00F12112">
        <w:rPr>
          <w:rFonts w:ascii="Times New Roman" w:eastAsia="Times New Roman" w:hAnsi="Times New Roman" w:cs="Times New Roman"/>
          <w:sz w:val="28"/>
          <w:szCs w:val="28"/>
          <w:lang w:val="en-US"/>
        </w:rPr>
        <w:t xml:space="preserve"> của khung xử phạt;</w:t>
      </w:r>
      <w:r w:rsidR="00665B5E" w:rsidRPr="00F12112">
        <w:rPr>
          <w:rFonts w:ascii="Times New Roman" w:eastAsia="Times New Roman" w:hAnsi="Times New Roman" w:cs="Times New Roman"/>
          <w:sz w:val="28"/>
          <w:szCs w:val="28"/>
          <w:lang w:val="en-US"/>
        </w:rPr>
        <w:t xml:space="preserve"> trường hợp có 02 tình tiết giảm nhẹ trở lên thì áp dụng </w:t>
      </w:r>
      <w:r w:rsidR="00576289" w:rsidRPr="00F12112">
        <w:rPr>
          <w:rFonts w:ascii="Times New Roman" w:eastAsia="Times New Roman" w:hAnsi="Times New Roman" w:cs="Times New Roman"/>
          <w:sz w:val="28"/>
          <w:szCs w:val="28"/>
          <w:lang w:val="en-US"/>
        </w:rPr>
        <w:t>thời hạn đình chỉ</w:t>
      </w:r>
      <w:r w:rsidR="00665B5E" w:rsidRPr="00F12112">
        <w:rPr>
          <w:rFonts w:ascii="Times New Roman" w:eastAsia="Times New Roman" w:hAnsi="Times New Roman" w:cs="Times New Roman"/>
          <w:sz w:val="28"/>
          <w:szCs w:val="28"/>
          <w:lang w:val="en-US"/>
        </w:rPr>
        <w:t xml:space="preserve"> tối thiểu</w:t>
      </w:r>
      <w:r w:rsidR="00576289" w:rsidRPr="00F12112">
        <w:rPr>
          <w:rFonts w:ascii="Times New Roman" w:eastAsia="Times New Roman" w:hAnsi="Times New Roman" w:cs="Times New Roman"/>
          <w:sz w:val="28"/>
          <w:szCs w:val="28"/>
          <w:lang w:val="en-US"/>
        </w:rPr>
        <w:t xml:space="preserve"> của khung xử phạt</w:t>
      </w:r>
      <w:r w:rsidR="00665B5E" w:rsidRPr="00F12112">
        <w:rPr>
          <w:rFonts w:ascii="Times New Roman" w:eastAsia="Times New Roman" w:hAnsi="Times New Roman" w:cs="Times New Roman"/>
          <w:sz w:val="28"/>
          <w:szCs w:val="28"/>
          <w:lang w:val="en-US"/>
        </w:rPr>
        <w:t xml:space="preserve">, trường hợp có 02 tình tiết tăng nặng trở lên thì áp dụng </w:t>
      </w:r>
      <w:r w:rsidR="00576289" w:rsidRPr="00F12112">
        <w:rPr>
          <w:rFonts w:ascii="Times New Roman" w:eastAsia="Times New Roman" w:hAnsi="Times New Roman" w:cs="Times New Roman"/>
          <w:sz w:val="28"/>
          <w:szCs w:val="28"/>
          <w:lang w:val="en-US"/>
        </w:rPr>
        <w:t>thời hạn đình chỉ tối đa của khung xử phạt</w:t>
      </w:r>
      <w:r w:rsidRPr="00F12112">
        <w:rPr>
          <w:rFonts w:ascii="Times New Roman" w:eastAsia="Times New Roman" w:hAnsi="Times New Roman" w:cs="Times New Roman"/>
          <w:sz w:val="28"/>
          <w:szCs w:val="28"/>
          <w:lang w:val="en-US"/>
        </w:rPr>
        <w:t>”.</w:t>
      </w:r>
    </w:p>
    <w:p w:rsidR="00EA1A61" w:rsidRPr="00DB4FF2" w:rsidRDefault="00EA1A61" w:rsidP="005D164A">
      <w:pPr>
        <w:spacing w:before="80" w:after="80" w:line="240" w:lineRule="auto"/>
        <w:ind w:firstLine="720"/>
        <w:rPr>
          <w:rFonts w:ascii="Times New Roman" w:eastAsia="Times New Roman" w:hAnsi="Times New Roman" w:cs="Times New Roman"/>
          <w:sz w:val="28"/>
          <w:szCs w:val="28"/>
          <w:lang w:val="nl-NL"/>
        </w:rPr>
      </w:pPr>
      <w:r w:rsidRPr="00DB4FF2">
        <w:rPr>
          <w:rFonts w:ascii="Times New Roman" w:eastAsia="Times New Roman" w:hAnsi="Times New Roman" w:cs="Times New Roman"/>
          <w:sz w:val="28"/>
          <w:szCs w:val="28"/>
          <w:u w:color="FFFFFF"/>
          <w:lang w:val="nl-NL"/>
        </w:rPr>
        <w:t xml:space="preserve">4. </w:t>
      </w:r>
      <w:r w:rsidR="00F453ED" w:rsidRPr="00DB4FF2">
        <w:rPr>
          <w:rFonts w:ascii="Times New Roman" w:eastAsia="Times New Roman" w:hAnsi="Times New Roman" w:cs="Times New Roman"/>
          <w:sz w:val="28"/>
          <w:szCs w:val="28"/>
          <w:u w:color="FFFFFF"/>
          <w:lang w:val="nl-NL"/>
        </w:rPr>
        <w:t xml:space="preserve">Sửa đổi, bổ sung </w:t>
      </w:r>
      <w:r w:rsidR="00B852CB" w:rsidRPr="00DB4FF2">
        <w:rPr>
          <w:rFonts w:ascii="Times New Roman" w:eastAsia="Times New Roman" w:hAnsi="Times New Roman" w:cs="Times New Roman"/>
          <w:sz w:val="28"/>
          <w:szCs w:val="28"/>
          <w:u w:color="FFFFFF"/>
          <w:lang w:val="nl-NL"/>
        </w:rPr>
        <w:t>k</w:t>
      </w:r>
      <w:r w:rsidRPr="00DB4FF2">
        <w:rPr>
          <w:rFonts w:ascii="Times New Roman" w:eastAsia="Times New Roman" w:hAnsi="Times New Roman" w:cs="Times New Roman"/>
          <w:sz w:val="28"/>
          <w:szCs w:val="28"/>
          <w:u w:color="FFFFFF"/>
          <w:lang w:val="nl-NL"/>
        </w:rPr>
        <w:t xml:space="preserve">hoản 1 Điều </w:t>
      </w:r>
      <w:r w:rsidR="00CD7DCE" w:rsidRPr="00DB4FF2">
        <w:rPr>
          <w:rFonts w:ascii="Times New Roman" w:eastAsia="Times New Roman" w:hAnsi="Times New Roman" w:cs="Times New Roman"/>
          <w:sz w:val="28"/>
          <w:szCs w:val="28"/>
          <w:u w:color="FFFFFF"/>
          <w:lang w:val="nl-NL"/>
        </w:rPr>
        <w:t>4</w:t>
      </w:r>
      <w:r w:rsidR="00F453ED" w:rsidRPr="00DB4FF2">
        <w:rPr>
          <w:rFonts w:ascii="Times New Roman" w:eastAsia="Times New Roman" w:hAnsi="Times New Roman" w:cs="Times New Roman"/>
          <w:sz w:val="28"/>
          <w:szCs w:val="28"/>
          <w:u w:color="FFFFFF"/>
          <w:lang w:val="nl-NL"/>
        </w:rPr>
        <w:t xml:space="preserve"> n</w:t>
      </w:r>
      <w:r w:rsidRPr="00DB4FF2">
        <w:rPr>
          <w:rFonts w:ascii="Times New Roman" w:eastAsia="Times New Roman" w:hAnsi="Times New Roman" w:cs="Times New Roman"/>
          <w:sz w:val="28"/>
          <w:szCs w:val="28"/>
          <w:lang w:val="nl-NL"/>
        </w:rPr>
        <w:t xml:space="preserve">hư sau: </w:t>
      </w:r>
    </w:p>
    <w:p w:rsidR="00EA1A61" w:rsidRPr="00DB4FF2" w:rsidRDefault="00EA1A61" w:rsidP="005D164A">
      <w:pPr>
        <w:spacing w:before="80" w:after="80" w:line="240" w:lineRule="auto"/>
        <w:ind w:firstLine="720"/>
        <w:rPr>
          <w:rFonts w:ascii="Times New Roman" w:eastAsia="Times New Roman" w:hAnsi="Times New Roman" w:cs="Times New Roman"/>
          <w:sz w:val="28"/>
          <w:szCs w:val="28"/>
          <w:lang w:val="nl-NL"/>
        </w:rPr>
      </w:pPr>
      <w:r w:rsidRPr="00DB4FF2">
        <w:rPr>
          <w:rFonts w:ascii="Times New Roman" w:eastAsia="Times New Roman" w:hAnsi="Times New Roman" w:cs="Times New Roman"/>
          <w:sz w:val="28"/>
          <w:szCs w:val="28"/>
          <w:u w:color="FFFFFF"/>
          <w:lang w:val="nl-NL"/>
        </w:rPr>
        <w:t xml:space="preserve">a) </w:t>
      </w:r>
      <w:r w:rsidR="00F453ED" w:rsidRPr="00DB4FF2">
        <w:rPr>
          <w:rFonts w:ascii="Times New Roman" w:eastAsia="Times New Roman" w:hAnsi="Times New Roman" w:cs="Times New Roman"/>
          <w:sz w:val="28"/>
          <w:szCs w:val="28"/>
          <w:u w:color="FFFFFF"/>
          <w:lang w:val="nl-NL"/>
        </w:rPr>
        <w:t xml:space="preserve">Sửa đổi, bổ sung </w:t>
      </w:r>
      <w:r w:rsidRPr="00DB4FF2">
        <w:rPr>
          <w:rFonts w:ascii="Times New Roman" w:eastAsia="Times New Roman" w:hAnsi="Times New Roman" w:cs="Times New Roman"/>
          <w:sz w:val="28"/>
          <w:szCs w:val="28"/>
          <w:u w:color="FFFFFF"/>
          <w:lang w:val="nl-NL"/>
        </w:rPr>
        <w:t xml:space="preserve">Điểm </w:t>
      </w:r>
      <w:r w:rsidR="007F6A81" w:rsidRPr="00DB4FF2">
        <w:rPr>
          <w:rFonts w:ascii="Times New Roman" w:eastAsia="Times New Roman" w:hAnsi="Times New Roman" w:cs="Times New Roman"/>
          <w:sz w:val="28"/>
          <w:szCs w:val="28"/>
          <w:u w:color="FFFFFF"/>
          <w:lang w:val="nl-NL"/>
        </w:rPr>
        <w:t>d</w:t>
      </w:r>
      <w:r w:rsidRPr="00DB4FF2">
        <w:rPr>
          <w:rFonts w:ascii="Times New Roman" w:eastAsia="Times New Roman" w:hAnsi="Times New Roman" w:cs="Times New Roman"/>
          <w:sz w:val="28"/>
          <w:szCs w:val="28"/>
          <w:u w:color="FFFFFF"/>
          <w:lang w:val="nl-NL"/>
        </w:rPr>
        <w:t xml:space="preserve"> khoản 1 Điều 4 </w:t>
      </w:r>
      <w:r w:rsidRPr="00DB4FF2">
        <w:rPr>
          <w:rFonts w:ascii="Times New Roman" w:eastAsia="Times New Roman" w:hAnsi="Times New Roman" w:cs="Times New Roman"/>
          <w:sz w:val="28"/>
          <w:szCs w:val="28"/>
          <w:lang w:val="nl-NL"/>
        </w:rPr>
        <w:t xml:space="preserve">như sau: </w:t>
      </w:r>
    </w:p>
    <w:bookmarkEnd w:id="5"/>
    <w:p w:rsidR="00F50140" w:rsidRPr="007C04AD" w:rsidRDefault="007F6A81" w:rsidP="007C04AD">
      <w:pPr>
        <w:spacing w:before="80" w:after="80" w:line="240" w:lineRule="auto"/>
        <w:ind w:firstLine="720"/>
        <w:rPr>
          <w:rFonts w:ascii="Times New Roman" w:eastAsia="Times New Roman" w:hAnsi="Times New Roman" w:cs="Times New Roman"/>
          <w:sz w:val="28"/>
          <w:szCs w:val="28"/>
          <w:u w:color="FFFFFF"/>
          <w:lang w:val="nl-NL"/>
        </w:rPr>
      </w:pPr>
      <w:r w:rsidRPr="007C04AD">
        <w:rPr>
          <w:rFonts w:ascii="Times New Roman" w:eastAsia="Times New Roman" w:hAnsi="Times New Roman" w:cs="Times New Roman"/>
          <w:sz w:val="28"/>
          <w:szCs w:val="28"/>
          <w:u w:color="FFFFFF"/>
          <w:lang w:val="nl-NL"/>
        </w:rPr>
        <w:t>“</w:t>
      </w:r>
      <w:r w:rsidR="00F50140" w:rsidRPr="007C04AD">
        <w:rPr>
          <w:rFonts w:ascii="Times New Roman" w:eastAsia="Times New Roman" w:hAnsi="Times New Roman" w:cs="Times New Roman"/>
          <w:sz w:val="28"/>
          <w:szCs w:val="28"/>
          <w:u w:color="FFFFFF"/>
          <w:lang w:val="nl-NL"/>
        </w:rPr>
        <w:t xml:space="preserve">d) Buộc tiêu hủy tài liệu gian </w:t>
      </w:r>
      <w:r w:rsidR="007C04AD" w:rsidRPr="007C04AD">
        <w:rPr>
          <w:rFonts w:ascii="Times New Roman" w:eastAsia="Times New Roman" w:hAnsi="Times New Roman" w:cs="Times New Roman"/>
          <w:sz w:val="28"/>
          <w:szCs w:val="28"/>
          <w:u w:color="FFFFFF"/>
          <w:lang w:val="nl-NL"/>
        </w:rPr>
        <w:t>l</w:t>
      </w:r>
      <w:r w:rsidR="00EE5436" w:rsidRPr="007C04AD">
        <w:rPr>
          <w:rFonts w:ascii="Times New Roman" w:eastAsia="Times New Roman" w:hAnsi="Times New Roman" w:cs="Times New Roman"/>
          <w:sz w:val="28"/>
          <w:szCs w:val="28"/>
          <w:u w:color="FFFFFF"/>
          <w:lang w:val="nl-NL"/>
        </w:rPr>
        <w:t>ận</w:t>
      </w:r>
      <w:r w:rsidRPr="007C04AD">
        <w:rPr>
          <w:rFonts w:ascii="Times New Roman" w:eastAsia="Times New Roman" w:hAnsi="Times New Roman" w:cs="Times New Roman"/>
          <w:sz w:val="28"/>
          <w:szCs w:val="28"/>
          <w:u w:color="FFFFFF"/>
          <w:lang w:val="nl-NL"/>
        </w:rPr>
        <w:t>;”</w:t>
      </w:r>
    </w:p>
    <w:p w:rsidR="007F6A81" w:rsidRPr="00DB4FF2" w:rsidRDefault="007F6A81" w:rsidP="005D164A">
      <w:pPr>
        <w:spacing w:before="80" w:after="80" w:line="240" w:lineRule="auto"/>
        <w:ind w:firstLine="720"/>
        <w:rPr>
          <w:rFonts w:ascii="Times New Roman" w:eastAsia="Times New Roman" w:hAnsi="Times New Roman" w:cs="Times New Roman"/>
          <w:sz w:val="28"/>
          <w:szCs w:val="28"/>
          <w:lang w:val="nl-NL"/>
        </w:rPr>
      </w:pPr>
      <w:r w:rsidRPr="00DB4FF2">
        <w:rPr>
          <w:rFonts w:ascii="Times New Roman" w:eastAsia="Times New Roman" w:hAnsi="Times New Roman" w:cs="Times New Roman"/>
          <w:sz w:val="28"/>
          <w:szCs w:val="28"/>
          <w:u w:color="FFFFFF"/>
          <w:lang w:val="nl-NL"/>
        </w:rPr>
        <w:t xml:space="preserve">b) </w:t>
      </w:r>
      <w:r w:rsidR="00F453ED" w:rsidRPr="00DB4FF2">
        <w:rPr>
          <w:rFonts w:ascii="Times New Roman" w:eastAsia="Times New Roman" w:hAnsi="Times New Roman" w:cs="Times New Roman"/>
          <w:sz w:val="28"/>
          <w:szCs w:val="28"/>
          <w:u w:color="FFFFFF"/>
          <w:lang w:val="nl-NL"/>
        </w:rPr>
        <w:t xml:space="preserve">Sửa đổi, bổ sung </w:t>
      </w:r>
      <w:r w:rsidRPr="00DB4FF2">
        <w:rPr>
          <w:rFonts w:ascii="Times New Roman" w:eastAsia="Times New Roman" w:hAnsi="Times New Roman" w:cs="Times New Roman"/>
          <w:sz w:val="28"/>
          <w:szCs w:val="28"/>
          <w:u w:color="FFFFFF"/>
          <w:lang w:val="nl-NL"/>
        </w:rPr>
        <w:t xml:space="preserve">Điểm đ khoản 1 Điều 4 </w:t>
      </w:r>
      <w:r w:rsidRPr="00DB4FF2">
        <w:rPr>
          <w:rFonts w:ascii="Times New Roman" w:eastAsia="Times New Roman" w:hAnsi="Times New Roman" w:cs="Times New Roman"/>
          <w:sz w:val="28"/>
          <w:szCs w:val="28"/>
          <w:lang w:val="nl-NL"/>
        </w:rPr>
        <w:t xml:space="preserve">như sau: </w:t>
      </w:r>
    </w:p>
    <w:p w:rsidR="00285541" w:rsidRPr="00DB4FF2" w:rsidRDefault="007F6A81" w:rsidP="005D164A">
      <w:pPr>
        <w:pStyle w:val="NormalWeb"/>
        <w:spacing w:before="80" w:beforeAutospacing="0" w:after="80" w:afterAutospacing="0"/>
        <w:ind w:firstLine="709"/>
        <w:jc w:val="both"/>
        <w:rPr>
          <w:rFonts w:ascii="Times New Roman" w:hAnsi="Times New Roman" w:cs="Times New Roman"/>
          <w:sz w:val="28"/>
          <w:szCs w:val="28"/>
          <w:lang w:val="de-DE"/>
        </w:rPr>
      </w:pPr>
      <w:r w:rsidRPr="00F12112">
        <w:rPr>
          <w:rFonts w:ascii="Times New Roman" w:eastAsia="Times New Roman" w:hAnsi="Times New Roman" w:cs="Times New Roman"/>
          <w:sz w:val="28"/>
          <w:szCs w:val="28"/>
        </w:rPr>
        <w:t>“</w:t>
      </w:r>
      <w:r w:rsidR="00285541" w:rsidRPr="00F12112">
        <w:rPr>
          <w:rFonts w:ascii="Times New Roman" w:eastAsia="Times New Roman" w:hAnsi="Times New Roman" w:cs="Times New Roman"/>
          <w:sz w:val="28"/>
          <w:szCs w:val="28"/>
        </w:rPr>
        <w:t xml:space="preserve">đ) Buộc đình chỉ chức danh người quản lý, người kiểm soát </w:t>
      </w:r>
      <w:r w:rsidR="00707CE5" w:rsidRPr="00F12112">
        <w:rPr>
          <w:rFonts w:ascii="Times New Roman" w:eastAsia="Times New Roman" w:hAnsi="Times New Roman" w:cs="Times New Roman"/>
          <w:sz w:val="28"/>
          <w:szCs w:val="28"/>
        </w:rPr>
        <w:t xml:space="preserve">liên quan </w:t>
      </w:r>
      <w:r w:rsidR="00B07DD2" w:rsidRPr="00F12112">
        <w:rPr>
          <w:rFonts w:ascii="Times New Roman" w:eastAsia="Times New Roman" w:hAnsi="Times New Roman" w:cs="Times New Roman"/>
          <w:sz w:val="28"/>
          <w:szCs w:val="28"/>
        </w:rPr>
        <w:t xml:space="preserve">trực tiếp </w:t>
      </w:r>
      <w:r w:rsidR="00707CE5" w:rsidRPr="00F12112">
        <w:rPr>
          <w:rFonts w:ascii="Times New Roman" w:eastAsia="Times New Roman" w:hAnsi="Times New Roman" w:cs="Times New Roman"/>
          <w:sz w:val="28"/>
          <w:szCs w:val="28"/>
        </w:rPr>
        <w:t>đến hành vi vi phạ</w:t>
      </w:r>
      <w:r w:rsidR="000D138D" w:rsidRPr="00F12112">
        <w:rPr>
          <w:rFonts w:ascii="Times New Roman" w:eastAsia="Times New Roman" w:hAnsi="Times New Roman" w:cs="Times New Roman"/>
          <w:sz w:val="28"/>
          <w:szCs w:val="28"/>
        </w:rPr>
        <w:t xml:space="preserve">t </w:t>
      </w:r>
      <w:r w:rsidR="00707CE5" w:rsidRPr="00F12112">
        <w:rPr>
          <w:rFonts w:ascii="Times New Roman" w:eastAsia="Times New Roman" w:hAnsi="Times New Roman" w:cs="Times New Roman"/>
          <w:sz w:val="28"/>
          <w:szCs w:val="28"/>
        </w:rPr>
        <w:t xml:space="preserve"> </w:t>
      </w:r>
      <w:r w:rsidR="00285541" w:rsidRPr="00F12112">
        <w:rPr>
          <w:rFonts w:ascii="Times New Roman" w:eastAsia="Times New Roman" w:hAnsi="Times New Roman" w:cs="Times New Roman"/>
          <w:sz w:val="28"/>
          <w:szCs w:val="28"/>
        </w:rPr>
        <w:t xml:space="preserve">đã được doanh nghiệp bảo hiểm, </w:t>
      </w:r>
      <w:r w:rsidR="00074493" w:rsidRPr="00F12112">
        <w:rPr>
          <w:rFonts w:ascii="Times New Roman" w:eastAsia="Times New Roman" w:hAnsi="Times New Roman" w:cs="Times New Roman"/>
          <w:sz w:val="28"/>
          <w:szCs w:val="28"/>
        </w:rPr>
        <w:t>doanh nghiệp môi</w:t>
      </w:r>
      <w:r w:rsidR="00074493" w:rsidRPr="00DB4FF2">
        <w:rPr>
          <w:rFonts w:ascii="Times New Roman" w:hAnsi="Times New Roman" w:cs="Times New Roman"/>
          <w:i/>
          <w:sz w:val="28"/>
          <w:szCs w:val="28"/>
          <w:u w:val="single"/>
          <w:lang w:val="de-DE"/>
        </w:rPr>
        <w:t xml:space="preserve"> </w:t>
      </w:r>
      <w:r w:rsidR="00074493" w:rsidRPr="00F12112">
        <w:rPr>
          <w:rFonts w:ascii="Times New Roman" w:eastAsia="Times New Roman" w:hAnsi="Times New Roman" w:cs="Times New Roman"/>
          <w:sz w:val="28"/>
          <w:szCs w:val="28"/>
        </w:rPr>
        <w:lastRenderedPageBreak/>
        <w:t xml:space="preserve">giới bảo hiểm, </w:t>
      </w:r>
      <w:r w:rsidR="00285541" w:rsidRPr="00F12112">
        <w:rPr>
          <w:rFonts w:ascii="Times New Roman" w:eastAsia="Times New Roman" w:hAnsi="Times New Roman" w:cs="Times New Roman"/>
          <w:sz w:val="28"/>
          <w:szCs w:val="28"/>
        </w:rPr>
        <w:t>doanh nghiệp tái bảo hiểm, chi nhánh nước ngoài tại Việt Nam</w:t>
      </w:r>
      <w:r w:rsidR="00285541" w:rsidRPr="00DB4FF2">
        <w:rPr>
          <w:rFonts w:ascii="Times New Roman" w:hAnsi="Times New Roman" w:cs="Times New Roman"/>
          <w:sz w:val="28"/>
          <w:szCs w:val="28"/>
          <w:lang w:val="de-DE"/>
        </w:rPr>
        <w:t xml:space="preserve"> bổ nhiệm</w:t>
      </w:r>
      <w:r w:rsidR="00707CE5" w:rsidRPr="00DB4FF2">
        <w:rPr>
          <w:rFonts w:ascii="Times New Roman" w:hAnsi="Times New Roman" w:cs="Times New Roman"/>
          <w:sz w:val="28"/>
          <w:szCs w:val="28"/>
          <w:lang w:val="de-DE"/>
        </w:rPr>
        <w:t>.</w:t>
      </w:r>
    </w:p>
    <w:p w:rsidR="007F6A81" w:rsidRPr="00DB4FF2" w:rsidRDefault="007F6A81" w:rsidP="005D164A">
      <w:pPr>
        <w:spacing w:before="80" w:after="80" w:line="240" w:lineRule="auto"/>
        <w:ind w:firstLine="720"/>
        <w:rPr>
          <w:rFonts w:ascii="Times New Roman" w:eastAsia="Times New Roman" w:hAnsi="Times New Roman" w:cs="Times New Roman"/>
          <w:sz w:val="28"/>
          <w:szCs w:val="28"/>
          <w:lang w:val="nl-NL"/>
        </w:rPr>
      </w:pPr>
      <w:r w:rsidRPr="00DB4FF2">
        <w:rPr>
          <w:rFonts w:ascii="Times New Roman" w:eastAsia="Times New Roman" w:hAnsi="Times New Roman" w:cs="Times New Roman"/>
          <w:sz w:val="28"/>
          <w:szCs w:val="28"/>
          <w:u w:color="FFFFFF"/>
          <w:lang w:val="nl-NL"/>
        </w:rPr>
        <w:t xml:space="preserve">c) </w:t>
      </w:r>
      <w:r w:rsidR="00F453ED" w:rsidRPr="00DB4FF2">
        <w:rPr>
          <w:rFonts w:ascii="Times New Roman" w:eastAsia="Times New Roman" w:hAnsi="Times New Roman" w:cs="Times New Roman"/>
          <w:sz w:val="28"/>
          <w:szCs w:val="28"/>
          <w:u w:color="FFFFFF"/>
          <w:lang w:val="nl-NL"/>
        </w:rPr>
        <w:t xml:space="preserve">Sửa đổi, bổ sung </w:t>
      </w:r>
      <w:r w:rsidR="007C04AD">
        <w:rPr>
          <w:rFonts w:ascii="Times New Roman" w:eastAsia="Times New Roman" w:hAnsi="Times New Roman" w:cs="Times New Roman"/>
          <w:sz w:val="28"/>
          <w:szCs w:val="28"/>
          <w:u w:color="FFFFFF"/>
          <w:lang w:val="nl-NL"/>
        </w:rPr>
        <w:t>đ</w:t>
      </w:r>
      <w:r w:rsidRPr="00DB4FF2">
        <w:rPr>
          <w:rFonts w:ascii="Times New Roman" w:eastAsia="Times New Roman" w:hAnsi="Times New Roman" w:cs="Times New Roman"/>
          <w:sz w:val="28"/>
          <w:szCs w:val="28"/>
          <w:u w:color="FFFFFF"/>
          <w:lang w:val="nl-NL"/>
        </w:rPr>
        <w:t>iểm e khoản 1 Điều 4</w:t>
      </w:r>
      <w:r w:rsidR="00F453ED" w:rsidRPr="00DB4FF2">
        <w:rPr>
          <w:rFonts w:ascii="Times New Roman" w:eastAsia="Times New Roman" w:hAnsi="Times New Roman" w:cs="Times New Roman"/>
          <w:sz w:val="28"/>
          <w:szCs w:val="28"/>
          <w:u w:color="FFFFFF"/>
          <w:lang w:val="nl-NL"/>
        </w:rPr>
        <w:t xml:space="preserve"> </w:t>
      </w:r>
      <w:r w:rsidRPr="00DB4FF2">
        <w:rPr>
          <w:rFonts w:ascii="Times New Roman" w:eastAsia="Times New Roman" w:hAnsi="Times New Roman" w:cs="Times New Roman"/>
          <w:sz w:val="28"/>
          <w:szCs w:val="28"/>
          <w:lang w:val="nl-NL"/>
        </w:rPr>
        <w:t xml:space="preserve">như sau: </w:t>
      </w:r>
    </w:p>
    <w:p w:rsidR="00EA633E" w:rsidRPr="00DB4FF2" w:rsidRDefault="007F6A81" w:rsidP="005D164A">
      <w:pPr>
        <w:spacing w:before="80" w:after="80" w:line="240" w:lineRule="auto"/>
        <w:ind w:firstLine="709"/>
        <w:jc w:val="both"/>
        <w:rPr>
          <w:rFonts w:ascii="Times New Roman" w:hAnsi="Times New Roman" w:cs="Times New Roman"/>
          <w:sz w:val="28"/>
          <w:szCs w:val="28"/>
          <w:lang w:val="en-US"/>
        </w:rPr>
      </w:pPr>
      <w:r w:rsidRPr="00F12112">
        <w:rPr>
          <w:rFonts w:ascii="Times New Roman" w:eastAsia="Times New Roman" w:hAnsi="Times New Roman" w:cs="Times New Roman"/>
          <w:sz w:val="28"/>
          <w:szCs w:val="28"/>
          <w:lang w:val="en-US"/>
        </w:rPr>
        <w:t>“</w:t>
      </w:r>
      <w:r w:rsidR="00285541" w:rsidRPr="00F12112">
        <w:rPr>
          <w:rFonts w:ascii="Times New Roman" w:eastAsia="Times New Roman" w:hAnsi="Times New Roman" w:cs="Times New Roman"/>
          <w:sz w:val="28"/>
          <w:szCs w:val="28"/>
          <w:lang w:val="en-US"/>
        </w:rPr>
        <w:t>e) Buộc bãi nhiệm</w:t>
      </w:r>
      <w:r w:rsidR="009321FC" w:rsidRPr="00F12112">
        <w:rPr>
          <w:rFonts w:ascii="Times New Roman" w:eastAsia="Times New Roman" w:hAnsi="Times New Roman" w:cs="Times New Roman"/>
          <w:sz w:val="28"/>
          <w:szCs w:val="28"/>
          <w:lang w:val="en-US"/>
        </w:rPr>
        <w:t>,</w:t>
      </w:r>
      <w:r w:rsidR="00285541" w:rsidRPr="00F12112">
        <w:rPr>
          <w:rFonts w:ascii="Times New Roman" w:eastAsia="Times New Roman" w:hAnsi="Times New Roman" w:cs="Times New Roman"/>
          <w:sz w:val="28"/>
          <w:szCs w:val="28"/>
          <w:lang w:val="en-US"/>
        </w:rPr>
        <w:t xml:space="preserve"> </w:t>
      </w:r>
      <w:r w:rsidR="009321FC" w:rsidRPr="00F12112">
        <w:rPr>
          <w:rFonts w:ascii="Times New Roman" w:eastAsia="Times New Roman" w:hAnsi="Times New Roman" w:cs="Times New Roman"/>
          <w:sz w:val="28"/>
          <w:szCs w:val="28"/>
          <w:lang w:val="en-US"/>
        </w:rPr>
        <w:t xml:space="preserve">miễn nhiệm </w:t>
      </w:r>
      <w:r w:rsidR="00285541" w:rsidRPr="00F12112">
        <w:rPr>
          <w:rFonts w:ascii="Times New Roman" w:eastAsia="Times New Roman" w:hAnsi="Times New Roman" w:cs="Times New Roman"/>
          <w:sz w:val="28"/>
          <w:szCs w:val="28"/>
          <w:lang w:val="en-US"/>
        </w:rPr>
        <w:t xml:space="preserve">người quản lý, người kiểm soát </w:t>
      </w:r>
      <w:r w:rsidR="00260403" w:rsidRPr="00F12112">
        <w:rPr>
          <w:rFonts w:ascii="Times New Roman" w:eastAsia="Times New Roman" w:hAnsi="Times New Roman" w:cs="Times New Roman"/>
          <w:sz w:val="28"/>
          <w:szCs w:val="28"/>
          <w:lang w:val="en-US"/>
        </w:rPr>
        <w:t xml:space="preserve">liên quan trực tiếp đến hành vi vi phạm </w:t>
      </w:r>
      <w:r w:rsidR="00285541" w:rsidRPr="00F12112">
        <w:rPr>
          <w:rFonts w:ascii="Times New Roman" w:eastAsia="Times New Roman" w:hAnsi="Times New Roman" w:cs="Times New Roman"/>
          <w:sz w:val="28"/>
          <w:szCs w:val="28"/>
          <w:lang w:val="en-US"/>
        </w:rPr>
        <w:t>đã được Bộ Tài chính phê chuẩn; buộc đình chỉ</w:t>
      </w:r>
      <w:r w:rsidR="00285541" w:rsidRPr="00DB4FF2">
        <w:rPr>
          <w:rFonts w:ascii="Times New Roman" w:hAnsi="Times New Roman" w:cs="Times New Roman"/>
          <w:sz w:val="28"/>
          <w:szCs w:val="28"/>
        </w:rPr>
        <w:t xml:space="preserve"> hoạt động đào tạo đại lý.</w:t>
      </w:r>
      <w:r w:rsidRPr="00DB4FF2">
        <w:rPr>
          <w:rFonts w:ascii="Times New Roman" w:hAnsi="Times New Roman" w:cs="Times New Roman"/>
          <w:sz w:val="28"/>
          <w:szCs w:val="28"/>
          <w:lang w:val="en-US"/>
        </w:rPr>
        <w:t>”</w:t>
      </w:r>
    </w:p>
    <w:p w:rsidR="00CD7DCE" w:rsidRPr="00DB4FF2" w:rsidRDefault="00CD7DCE" w:rsidP="005D164A">
      <w:pPr>
        <w:spacing w:before="80" w:after="80" w:line="240" w:lineRule="auto"/>
        <w:ind w:firstLine="709"/>
        <w:jc w:val="both"/>
        <w:rPr>
          <w:rFonts w:ascii="Times New Roman" w:hAnsi="Times New Roman" w:cs="Times New Roman"/>
          <w:iCs/>
          <w:sz w:val="28"/>
          <w:szCs w:val="28"/>
          <w:lang w:val="de-DE"/>
        </w:rPr>
      </w:pPr>
      <w:r w:rsidRPr="00DB4FF2">
        <w:rPr>
          <w:rFonts w:ascii="Times New Roman" w:hAnsi="Times New Roman" w:cs="Times New Roman"/>
          <w:iCs/>
          <w:sz w:val="28"/>
          <w:szCs w:val="28"/>
          <w:lang w:val="de-DE"/>
        </w:rPr>
        <w:t xml:space="preserve">d) </w:t>
      </w:r>
      <w:r w:rsidR="00F453ED" w:rsidRPr="00DB4FF2">
        <w:rPr>
          <w:rFonts w:ascii="Times New Roman" w:hAnsi="Times New Roman" w:cs="Times New Roman"/>
          <w:iCs/>
          <w:sz w:val="28"/>
          <w:szCs w:val="28"/>
          <w:lang w:val="de-DE"/>
        </w:rPr>
        <w:t>B</w:t>
      </w:r>
      <w:r w:rsidRPr="00DB4FF2">
        <w:rPr>
          <w:rFonts w:ascii="Times New Roman" w:hAnsi="Times New Roman" w:cs="Times New Roman"/>
          <w:iCs/>
          <w:sz w:val="28"/>
          <w:szCs w:val="28"/>
          <w:lang w:val="de-DE"/>
        </w:rPr>
        <w:t>ổ sung điểm g, điểm h, điểm i, điểm k, điểm l, điểm m vào sau điểm e Điều 4 như sau:</w:t>
      </w:r>
    </w:p>
    <w:p w:rsidR="00DB0CB3" w:rsidRPr="00F12112" w:rsidRDefault="00CD7DCE" w:rsidP="005D164A">
      <w:pPr>
        <w:spacing w:before="80" w:after="80" w:line="240" w:lineRule="auto"/>
        <w:ind w:firstLine="709"/>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t>“</w:t>
      </w:r>
      <w:bookmarkStart w:id="6" w:name="dieu_5"/>
      <w:bookmarkStart w:id="7" w:name="dieu_7"/>
      <w:r w:rsidR="00DB0CB3" w:rsidRPr="00F12112">
        <w:rPr>
          <w:rFonts w:ascii="Times New Roman" w:eastAsia="Times New Roman" w:hAnsi="Times New Roman" w:cs="Times New Roman"/>
          <w:sz w:val="28"/>
          <w:szCs w:val="28"/>
          <w:lang w:val="en-US"/>
        </w:rPr>
        <w:t>g) Buộc dừng ngay việc giao kết hợp đồng bảo hiểm, hợp đồng tái bảo hiểm mới; chuyển giao danh mục hợp đồng bảo hiểm đang có hiệu lực sang các doanh nghiệp bảo hiểm, chi nhánh doanh nghiệp bảo hiểm nước ngoài đáp ứng điều kiện theo quy định pháp luật theo quy định tại khoản 2 Điều 75 Luật Kinh doanh bảo hiểm số 08/2022/QH15 đối với trường hợp vi phạm quy định tại điểm</w:t>
      </w:r>
      <w:r w:rsidR="00BC4781" w:rsidRPr="00F12112">
        <w:rPr>
          <w:rFonts w:ascii="Times New Roman" w:eastAsia="Times New Roman" w:hAnsi="Times New Roman" w:cs="Times New Roman"/>
          <w:sz w:val="28"/>
          <w:szCs w:val="28"/>
          <w:lang w:val="en-US"/>
        </w:rPr>
        <w:t xml:space="preserve"> c khoản 1 Điều 5 Nghị định này;</w:t>
      </w:r>
    </w:p>
    <w:p w:rsidR="00DB0CB3" w:rsidRPr="00F12112" w:rsidRDefault="00D535B5" w:rsidP="00F12112">
      <w:pPr>
        <w:spacing w:before="80" w:after="80" w:line="240" w:lineRule="auto"/>
        <w:ind w:firstLine="709"/>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t>h</w:t>
      </w:r>
      <w:r w:rsidR="00DB0CB3" w:rsidRPr="00F12112">
        <w:rPr>
          <w:rFonts w:ascii="Times New Roman" w:eastAsia="Times New Roman" w:hAnsi="Times New Roman" w:cs="Times New Roman"/>
          <w:sz w:val="28"/>
          <w:szCs w:val="28"/>
          <w:lang w:val="en-US"/>
        </w:rPr>
        <w:t>) Buộc cung cấp cho bên mua bảo hiểm các tài liệu trong quá trình giao kết của các hợp đồng bảo hiểm chưa hết thời hạn hợp đồng tại thời điểm phát hiện hành vi vi phạm đối với hành vi vi phạm tại điểm a khoản 1 Điều 16 Nghị đị</w:t>
      </w:r>
      <w:r w:rsidR="00BC4781" w:rsidRPr="00F12112">
        <w:rPr>
          <w:rFonts w:ascii="Times New Roman" w:eastAsia="Times New Roman" w:hAnsi="Times New Roman" w:cs="Times New Roman"/>
          <w:sz w:val="28"/>
          <w:szCs w:val="28"/>
          <w:lang w:val="en-US"/>
        </w:rPr>
        <w:t>nh này;</w:t>
      </w:r>
    </w:p>
    <w:p w:rsidR="00DB0CB3" w:rsidRPr="00F12112" w:rsidRDefault="00D535B5" w:rsidP="00F12112">
      <w:pPr>
        <w:spacing w:before="80" w:after="80" w:line="240" w:lineRule="auto"/>
        <w:ind w:firstLine="709"/>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t>i</w:t>
      </w:r>
      <w:r w:rsidR="00DB0CB3" w:rsidRPr="00F12112">
        <w:rPr>
          <w:rFonts w:ascii="Times New Roman" w:eastAsia="Times New Roman" w:hAnsi="Times New Roman" w:cs="Times New Roman"/>
          <w:sz w:val="28"/>
          <w:szCs w:val="28"/>
          <w:lang w:val="en-US"/>
        </w:rPr>
        <w:t>) Buộc giải thích rõ ràng, đầy đủ cho bên mua bảo hiểm về quyền lợi bảo hiểm, điều khoản loại trừ trách nhiệm bảo hiểm, quyền và nghĩa vụ của bên mua bảo hiểm của các hợp đồng bảo hiểm chưa hết thời hạn hợp đồng tại thời điểm phát hiện hành vi vi phạm đối với hành vi vi phạm tại điểm b khoản 1 Điều 16 Nghị đị</w:t>
      </w:r>
      <w:r w:rsidR="00BC4781" w:rsidRPr="00F12112">
        <w:rPr>
          <w:rFonts w:ascii="Times New Roman" w:eastAsia="Times New Roman" w:hAnsi="Times New Roman" w:cs="Times New Roman"/>
          <w:sz w:val="28"/>
          <w:szCs w:val="28"/>
          <w:lang w:val="en-US"/>
        </w:rPr>
        <w:t>nh này;</w:t>
      </w:r>
    </w:p>
    <w:p w:rsidR="00DB0CB3" w:rsidRPr="00F12112" w:rsidRDefault="00D535B5" w:rsidP="00F12112">
      <w:pPr>
        <w:spacing w:before="80" w:after="80" w:line="240" w:lineRule="auto"/>
        <w:ind w:firstLine="709"/>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t>k</w:t>
      </w:r>
      <w:r w:rsidR="00DB0CB3" w:rsidRPr="00F12112">
        <w:rPr>
          <w:rFonts w:ascii="Times New Roman" w:eastAsia="Times New Roman" w:hAnsi="Times New Roman" w:cs="Times New Roman"/>
          <w:sz w:val="28"/>
          <w:szCs w:val="28"/>
          <w:lang w:val="en-US"/>
        </w:rPr>
        <w:t>) Buộc cung cấp cho bên mua bảo hiểm bằng chứng giao kết hợp đồng bảo hiểm của các hợp đồng bảo hiểm chưa hết thời hạn hợp đồng tại thời điểm phát hiện hành vi vi phạm đối với hành vi vi phạm tại điểm c khoản 1 Điều 16 Nghị đị</w:t>
      </w:r>
      <w:r w:rsidR="00BC4781" w:rsidRPr="00F12112">
        <w:rPr>
          <w:rFonts w:ascii="Times New Roman" w:eastAsia="Times New Roman" w:hAnsi="Times New Roman" w:cs="Times New Roman"/>
          <w:sz w:val="28"/>
          <w:szCs w:val="28"/>
          <w:lang w:val="en-US"/>
        </w:rPr>
        <w:t>nh này;</w:t>
      </w:r>
    </w:p>
    <w:p w:rsidR="00DB0CB3" w:rsidRPr="00F12112" w:rsidRDefault="00D535B5" w:rsidP="00F12112">
      <w:pPr>
        <w:spacing w:before="80" w:after="80" w:line="240" w:lineRule="auto"/>
        <w:ind w:firstLine="709"/>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t>l</w:t>
      </w:r>
      <w:r w:rsidR="00DB0CB3" w:rsidRPr="00F12112">
        <w:rPr>
          <w:rFonts w:ascii="Times New Roman" w:eastAsia="Times New Roman" w:hAnsi="Times New Roman" w:cs="Times New Roman"/>
          <w:sz w:val="28"/>
          <w:szCs w:val="28"/>
          <w:lang w:val="en-US"/>
        </w:rPr>
        <w:t>) Buộc thông báo cho Bộ Tài chính về việc cung cấp dịch vụ, sản phẩm bảo hiểm trên môi trường mạng đối với hành vi vi phạm tại khoản 2 Điều 16 Nghị đị</w:t>
      </w:r>
      <w:r w:rsidR="00BC4781" w:rsidRPr="00F12112">
        <w:rPr>
          <w:rFonts w:ascii="Times New Roman" w:eastAsia="Times New Roman" w:hAnsi="Times New Roman" w:cs="Times New Roman"/>
          <w:sz w:val="28"/>
          <w:szCs w:val="28"/>
          <w:lang w:val="en-US"/>
        </w:rPr>
        <w:t>nh này;</w:t>
      </w:r>
    </w:p>
    <w:p w:rsidR="00DB0CB3" w:rsidRPr="00F12112" w:rsidRDefault="00D535B5" w:rsidP="00F12112">
      <w:pPr>
        <w:spacing w:before="80" w:after="80" w:line="240" w:lineRule="auto"/>
        <w:ind w:firstLine="709"/>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t>m</w:t>
      </w:r>
      <w:r w:rsidR="00DB0CB3" w:rsidRPr="00F12112">
        <w:rPr>
          <w:rFonts w:ascii="Times New Roman" w:eastAsia="Times New Roman" w:hAnsi="Times New Roman" w:cs="Times New Roman"/>
          <w:sz w:val="28"/>
          <w:szCs w:val="28"/>
          <w:lang w:val="en-US"/>
        </w:rPr>
        <w:t>) Buộc thực hiện đúng quy định pháp luật đối với hành vi vi phạm tại… Nghị định này.”</w:t>
      </w:r>
    </w:p>
    <w:p w:rsidR="00CC6C64" w:rsidRPr="00DB4FF2" w:rsidRDefault="00083393" w:rsidP="005D164A">
      <w:pPr>
        <w:spacing w:before="80" w:after="80" w:line="240" w:lineRule="auto"/>
        <w:ind w:firstLine="709"/>
        <w:jc w:val="both"/>
        <w:rPr>
          <w:rFonts w:ascii="Times New Roman" w:eastAsia="Times New Roman" w:hAnsi="Times New Roman" w:cs="Times New Roman"/>
          <w:sz w:val="28"/>
          <w:szCs w:val="28"/>
          <w:lang w:val="nl-NL"/>
        </w:rPr>
      </w:pPr>
      <w:r w:rsidRPr="00DB4FF2">
        <w:rPr>
          <w:rFonts w:ascii="Times New Roman" w:eastAsia="Times New Roman" w:hAnsi="Times New Roman" w:cs="Times New Roman"/>
          <w:sz w:val="28"/>
          <w:szCs w:val="28"/>
          <w:u w:color="FFFFFF"/>
          <w:lang w:val="nl-NL"/>
        </w:rPr>
        <w:t>5</w:t>
      </w:r>
      <w:r w:rsidR="00CC6C64" w:rsidRPr="00DB4FF2">
        <w:rPr>
          <w:rFonts w:ascii="Times New Roman" w:eastAsia="Times New Roman" w:hAnsi="Times New Roman" w:cs="Times New Roman"/>
          <w:sz w:val="28"/>
          <w:szCs w:val="28"/>
          <w:u w:color="FFFFFF"/>
          <w:lang w:val="nl-NL"/>
        </w:rPr>
        <w:t xml:space="preserve">. </w:t>
      </w:r>
      <w:r w:rsidR="00F453ED" w:rsidRPr="00DB4FF2">
        <w:rPr>
          <w:rFonts w:ascii="Times New Roman" w:eastAsia="Times New Roman" w:hAnsi="Times New Roman" w:cs="Times New Roman"/>
          <w:sz w:val="28"/>
          <w:szCs w:val="28"/>
          <w:u w:color="FFFFFF"/>
          <w:lang w:val="nl-NL"/>
        </w:rPr>
        <w:t>Sửa đổi, bổ sung</w:t>
      </w:r>
      <w:r w:rsidR="00F453ED" w:rsidRPr="00DB4FF2">
        <w:rPr>
          <w:rFonts w:ascii="Times New Roman" w:eastAsia="Times New Roman" w:hAnsi="Times New Roman" w:cs="Times New Roman"/>
          <w:sz w:val="28"/>
          <w:szCs w:val="28"/>
          <w:lang w:val="nl-NL"/>
        </w:rPr>
        <w:t xml:space="preserve"> </w:t>
      </w:r>
      <w:r w:rsidR="00B852CB" w:rsidRPr="00DB4FF2">
        <w:rPr>
          <w:rFonts w:ascii="Times New Roman" w:eastAsia="Times New Roman" w:hAnsi="Times New Roman" w:cs="Times New Roman"/>
          <w:sz w:val="28"/>
          <w:szCs w:val="28"/>
          <w:u w:color="FFFFFF"/>
          <w:lang w:val="nl-NL"/>
        </w:rPr>
        <w:t>k</w:t>
      </w:r>
      <w:r w:rsidR="00CC6C64" w:rsidRPr="00DB4FF2">
        <w:rPr>
          <w:rFonts w:ascii="Times New Roman" w:eastAsia="Times New Roman" w:hAnsi="Times New Roman" w:cs="Times New Roman"/>
          <w:sz w:val="28"/>
          <w:szCs w:val="28"/>
          <w:u w:color="FFFFFF"/>
          <w:lang w:val="nl-NL"/>
        </w:rPr>
        <w:t>hoản 1, khoản 3 Điều 5</w:t>
      </w:r>
      <w:r w:rsidR="00F453ED" w:rsidRPr="00DB4FF2">
        <w:rPr>
          <w:rFonts w:ascii="Times New Roman" w:eastAsia="Times New Roman" w:hAnsi="Times New Roman" w:cs="Times New Roman"/>
          <w:sz w:val="28"/>
          <w:szCs w:val="28"/>
          <w:u w:color="FFFFFF"/>
          <w:lang w:val="nl-NL"/>
        </w:rPr>
        <w:t xml:space="preserve"> </w:t>
      </w:r>
      <w:r w:rsidR="00CC6C64" w:rsidRPr="00DB4FF2">
        <w:rPr>
          <w:rFonts w:ascii="Times New Roman" w:eastAsia="Times New Roman" w:hAnsi="Times New Roman" w:cs="Times New Roman"/>
          <w:sz w:val="28"/>
          <w:szCs w:val="28"/>
          <w:lang w:val="nl-NL"/>
        </w:rPr>
        <w:t xml:space="preserve">như sau: </w:t>
      </w:r>
    </w:p>
    <w:p w:rsidR="00CC6C64" w:rsidRPr="00DB4FF2" w:rsidRDefault="00CC6C64" w:rsidP="005D164A">
      <w:pPr>
        <w:spacing w:before="80" w:after="80" w:line="240" w:lineRule="auto"/>
        <w:ind w:firstLine="720"/>
        <w:rPr>
          <w:rFonts w:ascii="Times New Roman" w:eastAsia="Times New Roman" w:hAnsi="Times New Roman" w:cs="Times New Roman"/>
          <w:sz w:val="28"/>
          <w:szCs w:val="28"/>
          <w:lang w:val="nl-NL"/>
        </w:rPr>
      </w:pPr>
      <w:r w:rsidRPr="00DB4FF2">
        <w:rPr>
          <w:rFonts w:ascii="Times New Roman" w:eastAsia="Times New Roman" w:hAnsi="Times New Roman" w:cs="Times New Roman"/>
          <w:sz w:val="28"/>
          <w:szCs w:val="28"/>
          <w:u w:color="FFFFFF"/>
          <w:lang w:val="nl-NL"/>
        </w:rPr>
        <w:t xml:space="preserve">a) Khoản 1 </w:t>
      </w:r>
      <w:r w:rsidR="00083393" w:rsidRPr="00DB4FF2">
        <w:rPr>
          <w:rFonts w:ascii="Times New Roman" w:eastAsia="Times New Roman" w:hAnsi="Times New Roman" w:cs="Times New Roman"/>
          <w:sz w:val="28"/>
          <w:szCs w:val="28"/>
          <w:u w:color="FFFFFF"/>
          <w:lang w:val="nl-NL"/>
        </w:rPr>
        <w:t xml:space="preserve">Điều 5 </w:t>
      </w:r>
      <w:r w:rsidRPr="00DB4FF2">
        <w:rPr>
          <w:rFonts w:ascii="Times New Roman" w:eastAsia="Times New Roman" w:hAnsi="Times New Roman" w:cs="Times New Roman"/>
          <w:sz w:val="28"/>
          <w:szCs w:val="28"/>
          <w:u w:color="FFFFFF"/>
          <w:lang w:val="nl-NL"/>
        </w:rPr>
        <w:t>được sửa đổi, bổ sung</w:t>
      </w:r>
      <w:r w:rsidRPr="00DB4FF2">
        <w:rPr>
          <w:rFonts w:ascii="Times New Roman" w:eastAsia="Times New Roman" w:hAnsi="Times New Roman" w:cs="Times New Roman"/>
          <w:sz w:val="28"/>
          <w:szCs w:val="28"/>
          <w:lang w:val="nl-NL"/>
        </w:rPr>
        <w:t xml:space="preserve"> như sau: </w:t>
      </w:r>
    </w:p>
    <w:p w:rsidR="009321FC" w:rsidRPr="00F12112" w:rsidRDefault="009321FC" w:rsidP="00F12112">
      <w:pPr>
        <w:spacing w:before="80" w:after="80" w:line="240" w:lineRule="auto"/>
        <w:ind w:firstLine="709"/>
        <w:jc w:val="both"/>
        <w:rPr>
          <w:rFonts w:ascii="Times New Roman" w:eastAsia="Times New Roman" w:hAnsi="Times New Roman" w:cs="Times New Roman"/>
          <w:sz w:val="28"/>
          <w:szCs w:val="28"/>
          <w:lang w:val="en-US"/>
        </w:rPr>
      </w:pPr>
      <w:bookmarkStart w:id="8" w:name="khoan_5_2"/>
      <w:bookmarkEnd w:id="6"/>
      <w:r w:rsidRPr="00F12112">
        <w:rPr>
          <w:rFonts w:ascii="Times New Roman" w:eastAsia="Times New Roman" w:hAnsi="Times New Roman" w:cs="Times New Roman"/>
          <w:sz w:val="28"/>
          <w:szCs w:val="28"/>
          <w:lang w:val="en-US"/>
        </w:rPr>
        <w:t xml:space="preserve">1. Phạt tiền từ </w:t>
      </w:r>
      <w:r w:rsidR="00545AAE" w:rsidRPr="00F12112">
        <w:rPr>
          <w:rFonts w:ascii="Times New Roman" w:eastAsia="Times New Roman" w:hAnsi="Times New Roman" w:cs="Times New Roman"/>
          <w:sz w:val="28"/>
          <w:szCs w:val="28"/>
          <w:lang w:val="en-US"/>
        </w:rPr>
        <w:t>8</w:t>
      </w:r>
      <w:r w:rsidRPr="00F12112">
        <w:rPr>
          <w:rFonts w:ascii="Times New Roman" w:eastAsia="Times New Roman" w:hAnsi="Times New Roman" w:cs="Times New Roman"/>
          <w:sz w:val="28"/>
          <w:szCs w:val="28"/>
          <w:lang w:val="en-US"/>
        </w:rPr>
        <w:t>0.000.000 đồng đến 100.000.000 đồng đối với một trong các hành vi vi phạm sau:</w:t>
      </w:r>
    </w:p>
    <w:p w:rsidR="009321FC" w:rsidRPr="00F12112" w:rsidRDefault="009321FC" w:rsidP="005D164A">
      <w:pPr>
        <w:spacing w:before="80" w:after="80" w:line="240" w:lineRule="auto"/>
        <w:ind w:firstLine="709"/>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t>a) Hồ sơ đề nghị cấp hoặc gia hạn</w:t>
      </w:r>
      <w:r w:rsidR="009E48E8" w:rsidRPr="00F12112">
        <w:rPr>
          <w:rFonts w:ascii="Times New Roman" w:eastAsia="Times New Roman" w:hAnsi="Times New Roman" w:cs="Times New Roman"/>
          <w:sz w:val="28"/>
          <w:szCs w:val="28"/>
          <w:lang w:val="en-US"/>
        </w:rPr>
        <w:t xml:space="preserve"> </w:t>
      </w:r>
      <w:r w:rsidRPr="00F12112">
        <w:rPr>
          <w:rFonts w:ascii="Times New Roman" w:eastAsia="Times New Roman" w:hAnsi="Times New Roman" w:cs="Times New Roman"/>
          <w:sz w:val="28"/>
          <w:szCs w:val="28"/>
          <w:lang w:val="en-US"/>
        </w:rPr>
        <w:t>giấy phép đặt văn phòng đại diện của doanh nghiệp bảo hiểm nước ngoài, doanh nghiệp môi giới bảo hiểm nước ngoài, doanh nghiệp tái bảo hiểm</w:t>
      </w:r>
      <w:r w:rsidR="00C34C1B" w:rsidRPr="00F12112">
        <w:rPr>
          <w:rFonts w:ascii="Times New Roman" w:eastAsia="Times New Roman" w:hAnsi="Times New Roman" w:cs="Times New Roman"/>
          <w:sz w:val="28"/>
          <w:szCs w:val="28"/>
          <w:lang w:val="en-US"/>
        </w:rPr>
        <w:t xml:space="preserve"> nước ngoài</w:t>
      </w:r>
      <w:r w:rsidRPr="00F12112">
        <w:rPr>
          <w:rFonts w:ascii="Times New Roman" w:eastAsia="Times New Roman" w:hAnsi="Times New Roman" w:cs="Times New Roman"/>
          <w:sz w:val="28"/>
          <w:szCs w:val="28"/>
          <w:lang w:val="en-US"/>
        </w:rPr>
        <w:t>, tập đoàn tài chính, bảo hiểm nước ngoài tại Việt Nam có thông tin gian lận để có đủ điều kiện được cấp hoặc gia hạn giấy phé</w:t>
      </w:r>
      <w:r w:rsidR="00BC4781" w:rsidRPr="00F12112">
        <w:rPr>
          <w:rFonts w:ascii="Times New Roman" w:eastAsia="Times New Roman" w:hAnsi="Times New Roman" w:cs="Times New Roman"/>
          <w:sz w:val="28"/>
          <w:szCs w:val="28"/>
          <w:lang w:val="en-US"/>
        </w:rPr>
        <w:t>p;</w:t>
      </w:r>
    </w:p>
    <w:p w:rsidR="00BE438A" w:rsidRPr="00F12112" w:rsidRDefault="009321FC" w:rsidP="005D164A">
      <w:pPr>
        <w:spacing w:before="80" w:after="80" w:line="240" w:lineRule="auto"/>
        <w:ind w:firstLine="709"/>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lastRenderedPageBreak/>
        <w:t>b) Hồ sơ đề nghị cấp giấy phép thành lập và hoạt động có thông tin gian lận để có đủ điều kiện được cấp giấy phép thành lập doanh nghiệp môi giới bảo hiểm</w:t>
      </w:r>
      <w:r w:rsidR="00BC4781" w:rsidRPr="00F12112">
        <w:rPr>
          <w:rFonts w:ascii="Times New Roman" w:eastAsia="Times New Roman" w:hAnsi="Times New Roman" w:cs="Times New Roman"/>
          <w:sz w:val="28"/>
          <w:szCs w:val="28"/>
          <w:lang w:val="en-US"/>
        </w:rPr>
        <w:t>;</w:t>
      </w:r>
    </w:p>
    <w:p w:rsidR="009321FC" w:rsidRPr="00F12112" w:rsidRDefault="009321FC" w:rsidP="005D164A">
      <w:pPr>
        <w:spacing w:before="80" w:after="80" w:line="240" w:lineRule="auto"/>
        <w:ind w:firstLine="709"/>
        <w:jc w:val="both"/>
        <w:rPr>
          <w:rFonts w:ascii="Times New Roman" w:eastAsia="Times New Roman" w:hAnsi="Times New Roman" w:cs="Times New Roman"/>
          <w:sz w:val="28"/>
          <w:szCs w:val="28"/>
          <w:lang w:val="en-US"/>
        </w:rPr>
      </w:pPr>
      <w:r w:rsidRPr="00F12112">
        <w:rPr>
          <w:rFonts w:ascii="Times New Roman" w:eastAsia="Times New Roman" w:hAnsi="Times New Roman" w:cs="Times New Roman"/>
          <w:sz w:val="28"/>
          <w:szCs w:val="28"/>
          <w:lang w:val="en-US"/>
        </w:rPr>
        <w:t xml:space="preserve">c) </w:t>
      </w:r>
      <w:r w:rsidR="00E55366" w:rsidRPr="00F12112">
        <w:rPr>
          <w:rFonts w:ascii="Times New Roman" w:eastAsia="Times New Roman" w:hAnsi="Times New Roman" w:cs="Times New Roman"/>
          <w:sz w:val="28"/>
          <w:szCs w:val="28"/>
          <w:lang w:val="en-US"/>
        </w:rPr>
        <w:t>H</w:t>
      </w:r>
      <w:r w:rsidRPr="00F12112">
        <w:rPr>
          <w:rFonts w:ascii="Times New Roman" w:eastAsia="Times New Roman" w:hAnsi="Times New Roman" w:cs="Times New Roman"/>
          <w:sz w:val="28"/>
          <w:szCs w:val="28"/>
          <w:lang w:val="en-US"/>
        </w:rPr>
        <w:t>ồ sơ đề nghị cấp giấy phép thành lập và hoạt động có thông tin gian lận để có đủ điều kiện được cấp Giấy phép thành lập và hoạt động doanh nghiệp bảo hiểm, doanh nghiệp tái bảo hiểm, chi nhánh nước ngoài tại Việt Nam</w:t>
      </w:r>
      <w:r w:rsidR="000D138D" w:rsidRPr="00F12112">
        <w:rPr>
          <w:rFonts w:ascii="Times New Roman" w:eastAsia="Times New Roman" w:hAnsi="Times New Roman" w:cs="Times New Roman"/>
          <w:sz w:val="28"/>
          <w:szCs w:val="28"/>
          <w:lang w:val="en-US"/>
        </w:rPr>
        <w:t>.”</w:t>
      </w:r>
    </w:p>
    <w:p w:rsidR="00083393" w:rsidRPr="00DB4FF2" w:rsidRDefault="00083393" w:rsidP="005D164A">
      <w:pPr>
        <w:spacing w:before="80" w:after="80" w:line="240" w:lineRule="auto"/>
        <w:ind w:firstLine="720"/>
        <w:rPr>
          <w:rFonts w:ascii="Times New Roman" w:eastAsia="Times New Roman" w:hAnsi="Times New Roman" w:cs="Times New Roman"/>
          <w:sz w:val="28"/>
          <w:szCs w:val="28"/>
          <w:lang w:val="nl-NL"/>
        </w:rPr>
      </w:pPr>
      <w:bookmarkStart w:id="9" w:name="khoan_5_3"/>
      <w:bookmarkEnd w:id="8"/>
      <w:r w:rsidRPr="00DB4FF2">
        <w:rPr>
          <w:rFonts w:ascii="Times New Roman" w:eastAsia="Times New Roman" w:hAnsi="Times New Roman" w:cs="Times New Roman"/>
          <w:sz w:val="28"/>
          <w:szCs w:val="28"/>
          <w:u w:color="FFFFFF"/>
          <w:lang w:val="nl-NL"/>
        </w:rPr>
        <w:t xml:space="preserve">b) </w:t>
      </w:r>
      <w:r w:rsidR="00F453ED" w:rsidRPr="00DB4FF2">
        <w:rPr>
          <w:rFonts w:ascii="Times New Roman" w:eastAsia="Times New Roman" w:hAnsi="Times New Roman" w:cs="Times New Roman"/>
          <w:sz w:val="28"/>
          <w:szCs w:val="28"/>
          <w:u w:color="FFFFFF"/>
          <w:lang w:val="nl-NL"/>
        </w:rPr>
        <w:t>Sửa đổi, bổ sung</w:t>
      </w:r>
      <w:r w:rsidR="00F453ED"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sz w:val="28"/>
          <w:szCs w:val="28"/>
          <w:u w:color="FFFFFF"/>
          <w:lang w:val="nl-NL"/>
        </w:rPr>
        <w:t>Điểm a khoản 3 Điều 5</w:t>
      </w:r>
      <w:r w:rsidR="00F453ED" w:rsidRPr="00DB4FF2">
        <w:rPr>
          <w:rFonts w:ascii="Times New Roman" w:eastAsia="Times New Roman" w:hAnsi="Times New Roman" w:cs="Times New Roman"/>
          <w:sz w:val="28"/>
          <w:szCs w:val="28"/>
          <w:u w:color="FFFFFF"/>
          <w:lang w:val="nl-NL"/>
        </w:rPr>
        <w:t xml:space="preserve"> </w:t>
      </w:r>
      <w:r w:rsidRPr="00DB4FF2">
        <w:rPr>
          <w:rFonts w:ascii="Times New Roman" w:eastAsia="Times New Roman" w:hAnsi="Times New Roman" w:cs="Times New Roman"/>
          <w:sz w:val="28"/>
          <w:szCs w:val="28"/>
          <w:lang w:val="nl-NL"/>
        </w:rPr>
        <w:t xml:space="preserve">như sau: </w:t>
      </w:r>
    </w:p>
    <w:p w:rsidR="00D4153F" w:rsidRPr="007C04AD" w:rsidRDefault="00083393" w:rsidP="007C04AD">
      <w:pPr>
        <w:spacing w:before="80" w:after="80" w:line="240" w:lineRule="auto"/>
        <w:ind w:firstLine="720"/>
        <w:rPr>
          <w:rFonts w:ascii="Times New Roman" w:eastAsia="Times New Roman" w:hAnsi="Times New Roman" w:cs="Times New Roman"/>
          <w:sz w:val="28"/>
          <w:szCs w:val="28"/>
          <w:u w:color="FFFFFF"/>
          <w:lang w:val="nl-NL"/>
        </w:rPr>
      </w:pPr>
      <w:r w:rsidRPr="007C04AD">
        <w:rPr>
          <w:rFonts w:ascii="Times New Roman" w:eastAsia="Times New Roman" w:hAnsi="Times New Roman" w:cs="Times New Roman"/>
          <w:sz w:val="28"/>
          <w:szCs w:val="28"/>
          <w:u w:color="FFFFFF"/>
          <w:lang w:val="nl-NL"/>
        </w:rPr>
        <w:t>“</w:t>
      </w:r>
      <w:bookmarkStart w:id="10" w:name="diem_5_3_a"/>
      <w:bookmarkEnd w:id="9"/>
      <w:r w:rsidR="00D4153F" w:rsidRPr="007C04AD">
        <w:rPr>
          <w:rFonts w:ascii="Times New Roman" w:eastAsia="Times New Roman" w:hAnsi="Times New Roman" w:cs="Times New Roman"/>
          <w:sz w:val="28"/>
          <w:szCs w:val="28"/>
          <w:u w:color="FFFFFF"/>
          <w:lang w:val="nl-NL"/>
        </w:rPr>
        <w:t xml:space="preserve">a) Buộc tiêu hủy tài liệu gian </w:t>
      </w:r>
      <w:r w:rsidR="00E55366" w:rsidRPr="007C04AD">
        <w:rPr>
          <w:rFonts w:ascii="Times New Roman" w:eastAsia="Times New Roman" w:hAnsi="Times New Roman" w:cs="Times New Roman"/>
          <w:sz w:val="28"/>
          <w:szCs w:val="28"/>
          <w:u w:color="FFFFFF"/>
          <w:lang w:val="nl-NL"/>
        </w:rPr>
        <w:t>lận</w:t>
      </w:r>
      <w:bookmarkEnd w:id="10"/>
      <w:r w:rsidR="00D4153F" w:rsidRPr="007C04AD">
        <w:rPr>
          <w:rFonts w:ascii="Times New Roman" w:eastAsia="Times New Roman" w:hAnsi="Times New Roman" w:cs="Times New Roman"/>
          <w:sz w:val="28"/>
          <w:szCs w:val="28"/>
          <w:u w:color="FFFFFF"/>
          <w:lang w:val="nl-NL"/>
        </w:rPr>
        <w:t>;</w:t>
      </w:r>
    </w:p>
    <w:p w:rsidR="00083393" w:rsidRPr="00DB4FF2" w:rsidRDefault="00083393" w:rsidP="005D164A">
      <w:pPr>
        <w:spacing w:before="80" w:after="80" w:line="240" w:lineRule="auto"/>
        <w:ind w:firstLine="720"/>
        <w:rPr>
          <w:rFonts w:ascii="Times New Roman" w:eastAsia="Times New Roman" w:hAnsi="Times New Roman" w:cs="Times New Roman"/>
          <w:sz w:val="28"/>
          <w:szCs w:val="28"/>
          <w:lang w:val="nl-NL"/>
        </w:rPr>
      </w:pPr>
      <w:bookmarkStart w:id="11" w:name="_Hlk152691024"/>
      <w:r w:rsidRPr="00DB4FF2">
        <w:rPr>
          <w:rFonts w:ascii="Times New Roman" w:eastAsia="Times New Roman" w:hAnsi="Times New Roman" w:cs="Times New Roman"/>
          <w:sz w:val="28"/>
          <w:szCs w:val="28"/>
          <w:u w:color="FFFFFF"/>
          <w:lang w:val="nl-NL"/>
        </w:rPr>
        <w:t xml:space="preserve">6. </w:t>
      </w:r>
      <w:r w:rsidR="00F453ED" w:rsidRPr="00DB4FF2">
        <w:rPr>
          <w:rFonts w:ascii="Times New Roman" w:eastAsia="Times New Roman" w:hAnsi="Times New Roman" w:cs="Times New Roman"/>
          <w:sz w:val="28"/>
          <w:szCs w:val="28"/>
          <w:u w:color="FFFFFF"/>
          <w:lang w:val="nl-NL"/>
        </w:rPr>
        <w:t>Sửa đổi, bổ sung</w:t>
      </w:r>
      <w:r w:rsidR="00F453ED"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sz w:val="28"/>
          <w:szCs w:val="28"/>
          <w:u w:color="FFFFFF"/>
          <w:lang w:val="nl-NL"/>
        </w:rPr>
        <w:t xml:space="preserve">Điều 7 </w:t>
      </w:r>
      <w:r w:rsidRPr="00DB4FF2">
        <w:rPr>
          <w:rFonts w:ascii="Times New Roman" w:eastAsia="Times New Roman" w:hAnsi="Times New Roman" w:cs="Times New Roman"/>
          <w:sz w:val="28"/>
          <w:szCs w:val="28"/>
          <w:lang w:val="nl-NL"/>
        </w:rPr>
        <w:t xml:space="preserve">như sau: </w:t>
      </w:r>
    </w:p>
    <w:bookmarkEnd w:id="11"/>
    <w:p w:rsidR="00F50140" w:rsidRPr="00F12112" w:rsidRDefault="002457E1" w:rsidP="005D164A">
      <w:pPr>
        <w:pStyle w:val="NormalWeb"/>
        <w:spacing w:before="80" w:beforeAutospacing="0" w:after="80" w:afterAutospacing="0"/>
        <w:ind w:firstLine="709"/>
        <w:jc w:val="both"/>
        <w:rPr>
          <w:rFonts w:ascii="Times New Roman" w:hAnsi="Times New Roman" w:cs="Times New Roman"/>
          <w:b/>
          <w:bCs/>
          <w:sz w:val="28"/>
          <w:szCs w:val="28"/>
          <w:lang w:val="vi-VN"/>
        </w:rPr>
      </w:pPr>
      <w:r w:rsidRPr="00DB4FF2">
        <w:rPr>
          <w:rFonts w:ascii="Times New Roman" w:hAnsi="Times New Roman" w:cs="Times New Roman"/>
          <w:b/>
          <w:bCs/>
          <w:sz w:val="28"/>
          <w:szCs w:val="28"/>
        </w:rPr>
        <w:t>“</w:t>
      </w:r>
      <w:r w:rsidR="00F50140" w:rsidRPr="00DB4FF2">
        <w:rPr>
          <w:rFonts w:ascii="Times New Roman" w:hAnsi="Times New Roman" w:cs="Times New Roman"/>
          <w:b/>
          <w:bCs/>
          <w:sz w:val="28"/>
          <w:szCs w:val="28"/>
          <w:lang w:val="vi-VN"/>
        </w:rPr>
        <w:t>Điều 7. Xử phạt đối với hành vi vi phạm các quy định về Giấy phép thành lập và hoạt động, Giấy phép đặt Văn phòng đại diện</w:t>
      </w:r>
      <w:bookmarkEnd w:id="7"/>
      <w:r w:rsidR="008A7B8F" w:rsidRPr="00F12112">
        <w:rPr>
          <w:rFonts w:ascii="Times New Roman" w:hAnsi="Times New Roman" w:cs="Times New Roman"/>
          <w:b/>
          <w:bCs/>
          <w:sz w:val="28"/>
          <w:szCs w:val="28"/>
          <w:lang w:val="vi-VN"/>
        </w:rPr>
        <w:t xml:space="preserve"> nước ngoài tại Việt Nam</w:t>
      </w:r>
      <w:r w:rsidRPr="00F12112">
        <w:rPr>
          <w:rFonts w:ascii="Times New Roman" w:hAnsi="Times New Roman" w:cs="Times New Roman"/>
          <w:b/>
          <w:bCs/>
          <w:sz w:val="28"/>
          <w:szCs w:val="28"/>
          <w:lang w:val="vi-VN"/>
        </w:rPr>
        <w:t>”</w:t>
      </w:r>
    </w:p>
    <w:p w:rsidR="00773007" w:rsidRPr="00DB4FF2" w:rsidRDefault="00F50140" w:rsidP="005D164A">
      <w:pPr>
        <w:pStyle w:val="NormalWeb"/>
        <w:spacing w:before="80" w:beforeAutospacing="0" w:after="80" w:afterAutospacing="0"/>
        <w:ind w:firstLine="709"/>
        <w:jc w:val="both"/>
        <w:rPr>
          <w:rFonts w:ascii="Times New Roman" w:hAnsi="Times New Roman" w:cs="Times New Roman"/>
          <w:sz w:val="28"/>
          <w:szCs w:val="28"/>
        </w:rPr>
      </w:pPr>
      <w:bookmarkStart w:id="12" w:name="khoan_7_1"/>
      <w:r w:rsidRPr="00F12112">
        <w:rPr>
          <w:rFonts w:ascii="Times New Roman" w:eastAsia="Times New Roman" w:hAnsi="Times New Roman" w:cs="Times New Roman"/>
          <w:sz w:val="28"/>
          <w:szCs w:val="28"/>
        </w:rPr>
        <w:t xml:space="preserve">1. </w:t>
      </w:r>
      <w:bookmarkStart w:id="13" w:name="khoan_7_2"/>
      <w:bookmarkEnd w:id="12"/>
      <w:r w:rsidR="00773007" w:rsidRPr="00F12112">
        <w:rPr>
          <w:rFonts w:ascii="Times New Roman" w:eastAsia="Times New Roman" w:hAnsi="Times New Roman" w:cs="Times New Roman"/>
          <w:sz w:val="28"/>
          <w:szCs w:val="28"/>
        </w:rPr>
        <w:t>Phạt</w:t>
      </w:r>
      <w:r w:rsidR="007C04AD" w:rsidRPr="00F12112">
        <w:rPr>
          <w:rFonts w:ascii="Times New Roman" w:eastAsia="Times New Roman" w:hAnsi="Times New Roman" w:cs="Times New Roman"/>
          <w:sz w:val="28"/>
          <w:szCs w:val="28"/>
        </w:rPr>
        <w:t xml:space="preserve"> </w:t>
      </w:r>
      <w:r w:rsidR="00773007" w:rsidRPr="00F12112">
        <w:rPr>
          <w:rFonts w:ascii="Times New Roman" w:eastAsia="Times New Roman" w:hAnsi="Times New Roman" w:cs="Times New Roman"/>
          <w:sz w:val="28"/>
          <w:szCs w:val="28"/>
        </w:rPr>
        <w:t xml:space="preserve">tiền từ </w:t>
      </w:r>
      <w:r w:rsidR="00545AAE" w:rsidRPr="00F12112">
        <w:rPr>
          <w:rFonts w:ascii="Times New Roman" w:eastAsia="Times New Roman" w:hAnsi="Times New Roman" w:cs="Times New Roman"/>
          <w:sz w:val="28"/>
          <w:szCs w:val="28"/>
        </w:rPr>
        <w:t>10</w:t>
      </w:r>
      <w:r w:rsidR="00773007" w:rsidRPr="00F12112">
        <w:rPr>
          <w:rFonts w:ascii="Times New Roman" w:eastAsia="Times New Roman" w:hAnsi="Times New Roman" w:cs="Times New Roman"/>
          <w:sz w:val="28"/>
          <w:szCs w:val="28"/>
        </w:rPr>
        <w:t>.000.000 đồng đến 30.0000.000 đồng đối với một trong</w:t>
      </w:r>
      <w:r w:rsidR="00773007" w:rsidRPr="00DB4FF2">
        <w:rPr>
          <w:rFonts w:ascii="Times New Roman" w:hAnsi="Times New Roman" w:cs="Times New Roman"/>
          <w:iCs/>
          <w:sz w:val="28"/>
          <w:szCs w:val="28"/>
          <w:lang w:val="vi-VN"/>
        </w:rPr>
        <w:t xml:space="preserve"> các hành vi vi phạm sau:</w:t>
      </w:r>
    </w:p>
    <w:p w:rsidR="00A75EC9" w:rsidRPr="00F12112" w:rsidRDefault="00A75EC9" w:rsidP="005D164A">
      <w:pPr>
        <w:spacing w:before="80" w:after="80" w:line="240" w:lineRule="auto"/>
        <w:ind w:firstLine="709"/>
        <w:jc w:val="both"/>
        <w:rPr>
          <w:rFonts w:ascii="Times New Roman" w:eastAsia="Times New Roman" w:hAnsi="Times New Roman" w:cs="Times New Roman"/>
          <w:sz w:val="28"/>
          <w:szCs w:val="28"/>
          <w:lang w:val="en-GB"/>
        </w:rPr>
      </w:pPr>
      <w:r w:rsidRPr="00F12112">
        <w:rPr>
          <w:rFonts w:ascii="Times New Roman" w:eastAsia="Times New Roman" w:hAnsi="Times New Roman" w:cs="Times New Roman"/>
          <w:sz w:val="28"/>
          <w:szCs w:val="28"/>
          <w:lang w:val="en-GB"/>
        </w:rPr>
        <w:t xml:space="preserve">a) </w:t>
      </w:r>
      <w:r w:rsidR="001A2C76" w:rsidRPr="00F12112">
        <w:rPr>
          <w:rFonts w:ascii="Times New Roman" w:eastAsia="Times New Roman" w:hAnsi="Times New Roman" w:cs="Times New Roman"/>
          <w:sz w:val="28"/>
          <w:szCs w:val="28"/>
          <w:lang w:val="en-GB"/>
        </w:rPr>
        <w:t>Không thực hiện công bố, c</w:t>
      </w:r>
      <w:r w:rsidRPr="00F12112">
        <w:rPr>
          <w:rFonts w:ascii="Times New Roman" w:eastAsia="Times New Roman" w:hAnsi="Times New Roman" w:cs="Times New Roman"/>
          <w:sz w:val="28"/>
          <w:szCs w:val="28"/>
          <w:lang w:val="en-GB"/>
        </w:rPr>
        <w:t xml:space="preserve">ông bố không đúng thời hạn hoặc công bố không đúng hình thức các nội dung của Giấy phép được cấp </w:t>
      </w:r>
      <w:r w:rsidR="008A7B8F" w:rsidRPr="00F12112">
        <w:rPr>
          <w:rFonts w:ascii="Times New Roman" w:eastAsia="Times New Roman" w:hAnsi="Times New Roman" w:cs="Times New Roman"/>
          <w:sz w:val="28"/>
          <w:szCs w:val="28"/>
          <w:lang w:val="en-GB"/>
        </w:rPr>
        <w:t>hoặc G</w:t>
      </w:r>
      <w:r w:rsidRPr="00F12112">
        <w:rPr>
          <w:rFonts w:ascii="Times New Roman" w:eastAsia="Times New Roman" w:hAnsi="Times New Roman" w:cs="Times New Roman"/>
          <w:sz w:val="28"/>
          <w:szCs w:val="28"/>
          <w:lang w:val="en-GB"/>
        </w:rPr>
        <w:t>iấy phép đặt văn phòng đại diện nước ngoài tại Việt Nam theo quy định</w:t>
      </w:r>
      <w:r w:rsidR="0079738C" w:rsidRPr="00F12112">
        <w:rPr>
          <w:rFonts w:ascii="Times New Roman" w:eastAsia="Times New Roman" w:hAnsi="Times New Roman" w:cs="Times New Roman"/>
          <w:sz w:val="28"/>
          <w:szCs w:val="28"/>
          <w:lang w:val="en-GB"/>
        </w:rPr>
        <w:t xml:space="preserve"> pháp luật, quy định</w:t>
      </w:r>
      <w:r w:rsidRPr="00F12112">
        <w:rPr>
          <w:rFonts w:ascii="Times New Roman" w:eastAsia="Times New Roman" w:hAnsi="Times New Roman" w:cs="Times New Roman"/>
          <w:sz w:val="28"/>
          <w:szCs w:val="28"/>
          <w:lang w:val="en-GB"/>
        </w:rPr>
        <w:t xml:space="preserve"> </w:t>
      </w:r>
      <w:r w:rsidR="00217CF5" w:rsidRPr="00F12112">
        <w:rPr>
          <w:rFonts w:ascii="Times New Roman" w:eastAsia="Times New Roman" w:hAnsi="Times New Roman" w:cs="Times New Roman"/>
          <w:sz w:val="28"/>
          <w:szCs w:val="28"/>
          <w:lang w:val="en-GB"/>
        </w:rPr>
        <w:t xml:space="preserve">tại khoản 2 Điều 72, Điều 135 </w:t>
      </w:r>
      <w:r w:rsidR="00BC3773" w:rsidRPr="00F12112">
        <w:rPr>
          <w:rFonts w:ascii="Times New Roman" w:eastAsia="Times New Roman" w:hAnsi="Times New Roman" w:cs="Times New Roman"/>
          <w:sz w:val="28"/>
          <w:szCs w:val="28"/>
          <w:lang w:val="en-GB"/>
        </w:rPr>
        <w:t>Luật Kinh doanh bảo hiểm số 08/2022/QH15</w:t>
      </w:r>
      <w:r w:rsidRPr="00F12112">
        <w:rPr>
          <w:rFonts w:ascii="Times New Roman" w:eastAsia="Times New Roman" w:hAnsi="Times New Roman" w:cs="Times New Roman"/>
          <w:sz w:val="28"/>
          <w:szCs w:val="28"/>
          <w:lang w:val="en-GB"/>
        </w:rPr>
        <w:t xml:space="preserve">; </w:t>
      </w:r>
    </w:p>
    <w:p w:rsidR="00A75EC9" w:rsidRPr="00F12112" w:rsidRDefault="00A75EC9" w:rsidP="005D164A">
      <w:pPr>
        <w:spacing w:before="80" w:after="80" w:line="240" w:lineRule="auto"/>
        <w:ind w:firstLine="709"/>
        <w:jc w:val="both"/>
        <w:rPr>
          <w:rFonts w:ascii="Times New Roman" w:eastAsia="Times New Roman" w:hAnsi="Times New Roman" w:cs="Times New Roman"/>
          <w:sz w:val="28"/>
          <w:szCs w:val="28"/>
          <w:lang w:val="en-GB"/>
        </w:rPr>
      </w:pPr>
      <w:r w:rsidRPr="00F12112">
        <w:rPr>
          <w:rFonts w:ascii="Times New Roman" w:eastAsia="Times New Roman" w:hAnsi="Times New Roman" w:cs="Times New Roman"/>
          <w:sz w:val="28"/>
          <w:szCs w:val="28"/>
          <w:lang w:val="en-GB"/>
        </w:rPr>
        <w:t xml:space="preserve">b) Không thực hiện công bố hoặc công bố không đúng thời hạn hoặc công bố không đúng hình thức ngày dự kiến chính thức hoạt động sau khi được cấp </w:t>
      </w:r>
      <w:r w:rsidR="008A7B8F" w:rsidRPr="00F12112">
        <w:rPr>
          <w:rFonts w:ascii="Times New Roman" w:eastAsia="Times New Roman" w:hAnsi="Times New Roman" w:cs="Times New Roman"/>
          <w:sz w:val="28"/>
          <w:szCs w:val="28"/>
          <w:lang w:val="en-GB"/>
        </w:rPr>
        <w:t>G</w:t>
      </w:r>
      <w:r w:rsidRPr="00F12112">
        <w:rPr>
          <w:rFonts w:ascii="Times New Roman" w:eastAsia="Times New Roman" w:hAnsi="Times New Roman" w:cs="Times New Roman"/>
          <w:sz w:val="28"/>
          <w:szCs w:val="28"/>
          <w:lang w:val="en-GB"/>
        </w:rPr>
        <w:t>iấy phép thành lập và hoạt động</w:t>
      </w:r>
      <w:r w:rsidR="006C27CF" w:rsidRPr="00F12112">
        <w:rPr>
          <w:rFonts w:ascii="Times New Roman" w:eastAsia="Times New Roman" w:hAnsi="Times New Roman" w:cs="Times New Roman"/>
          <w:sz w:val="28"/>
          <w:szCs w:val="28"/>
          <w:lang w:val="en-GB"/>
        </w:rPr>
        <w:t xml:space="preserve"> theo quy định</w:t>
      </w:r>
      <w:r w:rsidR="0079738C" w:rsidRPr="00F12112">
        <w:rPr>
          <w:rFonts w:ascii="Times New Roman" w:eastAsia="Times New Roman" w:hAnsi="Times New Roman" w:cs="Times New Roman"/>
          <w:sz w:val="28"/>
          <w:szCs w:val="28"/>
          <w:lang w:val="en-GB"/>
        </w:rPr>
        <w:t xml:space="preserve"> pháp luật, quy định </w:t>
      </w:r>
      <w:r w:rsidR="006C27CF" w:rsidRPr="00F12112">
        <w:rPr>
          <w:rFonts w:ascii="Times New Roman" w:eastAsia="Times New Roman" w:hAnsi="Times New Roman" w:cs="Times New Roman"/>
          <w:sz w:val="28"/>
          <w:szCs w:val="28"/>
          <w:lang w:val="en-GB"/>
        </w:rPr>
        <w:t xml:space="preserve"> tại khoản 2 Điều 72</w:t>
      </w:r>
      <w:r w:rsidR="00074493" w:rsidRPr="00F12112">
        <w:rPr>
          <w:rFonts w:ascii="Times New Roman" w:eastAsia="Times New Roman" w:hAnsi="Times New Roman" w:cs="Times New Roman"/>
          <w:sz w:val="28"/>
          <w:szCs w:val="28"/>
          <w:lang w:val="en-GB"/>
        </w:rPr>
        <w:t>, Điều 135</w:t>
      </w:r>
      <w:r w:rsidR="006C27CF" w:rsidRPr="00F12112">
        <w:rPr>
          <w:rFonts w:ascii="Times New Roman" w:eastAsia="Times New Roman" w:hAnsi="Times New Roman" w:cs="Times New Roman"/>
          <w:sz w:val="28"/>
          <w:szCs w:val="28"/>
          <w:lang w:val="en-GB"/>
        </w:rPr>
        <w:t xml:space="preserve"> </w:t>
      </w:r>
      <w:r w:rsidR="00BC3773" w:rsidRPr="00F12112">
        <w:rPr>
          <w:rFonts w:ascii="Times New Roman" w:eastAsia="Times New Roman" w:hAnsi="Times New Roman" w:cs="Times New Roman"/>
          <w:sz w:val="28"/>
          <w:szCs w:val="28"/>
          <w:lang w:val="en-GB"/>
        </w:rPr>
        <w:t>Luật Kinh doanh bảo hiểm số 08/2022/QH15</w:t>
      </w:r>
      <w:r w:rsidRPr="00F12112">
        <w:rPr>
          <w:rFonts w:ascii="Times New Roman" w:eastAsia="Times New Roman" w:hAnsi="Times New Roman" w:cs="Times New Roman"/>
          <w:sz w:val="28"/>
          <w:szCs w:val="28"/>
          <w:lang w:val="en-GB"/>
        </w:rPr>
        <w:t xml:space="preserve">; </w:t>
      </w:r>
    </w:p>
    <w:p w:rsidR="00A75EC9" w:rsidRPr="00F12112" w:rsidRDefault="00A75EC9" w:rsidP="005D164A">
      <w:pPr>
        <w:spacing w:before="80" w:after="80" w:line="240" w:lineRule="auto"/>
        <w:ind w:firstLine="709"/>
        <w:jc w:val="both"/>
        <w:rPr>
          <w:rFonts w:ascii="Times New Roman" w:eastAsia="Times New Roman" w:hAnsi="Times New Roman" w:cs="Times New Roman"/>
          <w:sz w:val="28"/>
          <w:szCs w:val="28"/>
          <w:lang w:val="en-GB"/>
        </w:rPr>
      </w:pPr>
      <w:r w:rsidRPr="00F12112">
        <w:rPr>
          <w:rFonts w:ascii="Times New Roman" w:eastAsia="Times New Roman" w:hAnsi="Times New Roman" w:cs="Times New Roman"/>
          <w:sz w:val="28"/>
          <w:szCs w:val="28"/>
          <w:lang w:val="en-GB"/>
        </w:rPr>
        <w:t>c) Không thực hiện thông báo hoặc thông báo không đúng thời hạn về việc đáp ứng các quy định để có thể chính thức hoạt động theo quy định</w:t>
      </w:r>
      <w:r w:rsidR="006C27CF" w:rsidRPr="00F12112">
        <w:rPr>
          <w:rFonts w:ascii="Times New Roman" w:eastAsia="Times New Roman" w:hAnsi="Times New Roman" w:cs="Times New Roman"/>
          <w:sz w:val="28"/>
          <w:szCs w:val="28"/>
          <w:lang w:val="en-GB"/>
        </w:rPr>
        <w:t xml:space="preserve"> </w:t>
      </w:r>
      <w:r w:rsidR="0079738C" w:rsidRPr="00F12112">
        <w:rPr>
          <w:rFonts w:ascii="Times New Roman" w:eastAsia="Times New Roman" w:hAnsi="Times New Roman" w:cs="Times New Roman"/>
          <w:sz w:val="28"/>
          <w:szCs w:val="28"/>
          <w:lang w:val="en-GB"/>
        </w:rPr>
        <w:t xml:space="preserve">pháp luật, </w:t>
      </w:r>
      <w:r w:rsidR="006C27CF" w:rsidRPr="00F12112">
        <w:rPr>
          <w:rFonts w:ascii="Times New Roman" w:eastAsia="Times New Roman" w:hAnsi="Times New Roman" w:cs="Times New Roman"/>
          <w:sz w:val="28"/>
          <w:szCs w:val="28"/>
          <w:lang w:val="en-GB"/>
        </w:rPr>
        <w:t>quy định tại khoản 3 Điều 73</w:t>
      </w:r>
      <w:r w:rsidR="000C70B0" w:rsidRPr="00F12112">
        <w:rPr>
          <w:rFonts w:ascii="Times New Roman" w:eastAsia="Times New Roman" w:hAnsi="Times New Roman" w:cs="Times New Roman"/>
          <w:sz w:val="28"/>
          <w:szCs w:val="28"/>
          <w:lang w:val="en-GB"/>
        </w:rPr>
        <w:t xml:space="preserve"> </w:t>
      </w:r>
      <w:r w:rsidR="00BC3773" w:rsidRPr="00F12112">
        <w:rPr>
          <w:rFonts w:ascii="Times New Roman" w:eastAsia="Times New Roman" w:hAnsi="Times New Roman" w:cs="Times New Roman"/>
          <w:sz w:val="28"/>
          <w:szCs w:val="28"/>
          <w:lang w:val="en-GB"/>
        </w:rPr>
        <w:t>Luật Kinh doanh bảo hiểm số 08/2022/QH15</w:t>
      </w:r>
      <w:r w:rsidRPr="00F12112">
        <w:rPr>
          <w:rFonts w:ascii="Times New Roman" w:hAnsi="Times New Roman" w:cs="Times New Roman"/>
          <w:sz w:val="28"/>
          <w:szCs w:val="28"/>
          <w:lang w:val="en-GB"/>
        </w:rPr>
        <w:t>.</w:t>
      </w:r>
    </w:p>
    <w:p w:rsidR="00F50140" w:rsidRPr="00DB4FF2" w:rsidRDefault="00F50140"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2. Phạt tiền từ </w:t>
      </w:r>
      <w:r w:rsidR="00773007" w:rsidRPr="00F12112">
        <w:rPr>
          <w:rFonts w:ascii="Times New Roman" w:hAnsi="Times New Roman" w:cs="Times New Roman"/>
          <w:sz w:val="28"/>
          <w:szCs w:val="28"/>
        </w:rPr>
        <w:t>40.000.000 đồng đến 60.0000.000 đồng</w:t>
      </w:r>
      <w:r w:rsidR="00773007" w:rsidRPr="00F12112">
        <w:rPr>
          <w:rFonts w:ascii="Times New Roman" w:hAnsi="Times New Roman" w:cs="Times New Roman"/>
          <w:sz w:val="28"/>
          <w:szCs w:val="28"/>
          <w:lang w:val="vi-VN"/>
        </w:rPr>
        <w:t xml:space="preserve"> </w:t>
      </w:r>
      <w:r w:rsidRPr="00F12112">
        <w:rPr>
          <w:rFonts w:ascii="Times New Roman" w:hAnsi="Times New Roman" w:cs="Times New Roman"/>
          <w:sz w:val="28"/>
          <w:szCs w:val="28"/>
          <w:lang w:val="vi-VN"/>
        </w:rPr>
        <w:t>đối với một trong</w:t>
      </w:r>
      <w:r w:rsidRPr="00DB4FF2">
        <w:rPr>
          <w:rFonts w:ascii="Times New Roman" w:hAnsi="Times New Roman" w:cs="Times New Roman"/>
          <w:sz w:val="28"/>
          <w:szCs w:val="28"/>
          <w:lang w:val="vi-VN"/>
        </w:rPr>
        <w:t xml:space="preserve"> các hành vi vi phạm sau</w:t>
      </w:r>
      <w:bookmarkEnd w:id="13"/>
      <w:r w:rsidRPr="00DB4FF2">
        <w:rPr>
          <w:rFonts w:ascii="Times New Roman" w:hAnsi="Times New Roman" w:cs="Times New Roman"/>
          <w:sz w:val="28"/>
          <w:szCs w:val="28"/>
          <w:lang w:val="vi-VN"/>
        </w:rPr>
        <w:t>:</w:t>
      </w:r>
    </w:p>
    <w:p w:rsidR="003F230F" w:rsidRPr="00F12112" w:rsidRDefault="003F230F"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a) </w:t>
      </w:r>
      <w:r w:rsidRPr="00F12112">
        <w:rPr>
          <w:rFonts w:ascii="Times New Roman" w:hAnsi="Times New Roman" w:cs="Times New Roman"/>
          <w:sz w:val="28"/>
          <w:szCs w:val="28"/>
          <w:lang w:val="vi-VN"/>
        </w:rPr>
        <w:t xml:space="preserve">Không công bố, công bố </w:t>
      </w:r>
      <w:r w:rsidRPr="00F12112">
        <w:rPr>
          <w:rFonts w:ascii="Times New Roman" w:hAnsi="Times New Roman" w:cs="Times New Roman"/>
          <w:sz w:val="28"/>
          <w:szCs w:val="28"/>
        </w:rPr>
        <w:t xml:space="preserve">không đúng nội dung Giấy phép thành lập và hoạt động </w:t>
      </w:r>
      <w:r w:rsidRPr="00F12112">
        <w:rPr>
          <w:rFonts w:ascii="Times New Roman" w:hAnsi="Times New Roman" w:cs="Times New Roman"/>
          <w:sz w:val="28"/>
          <w:szCs w:val="28"/>
          <w:lang w:val="vi-VN"/>
        </w:rPr>
        <w:t>theo quy định của pháp luật</w:t>
      </w:r>
      <w:r w:rsidR="0079738C" w:rsidRPr="00F12112">
        <w:rPr>
          <w:rFonts w:ascii="Times New Roman" w:hAnsi="Times New Roman" w:cs="Times New Roman"/>
          <w:sz w:val="28"/>
          <w:szCs w:val="28"/>
        </w:rPr>
        <w:t xml:space="preserve">, quy định </w:t>
      </w:r>
      <w:r w:rsidRPr="00F12112">
        <w:rPr>
          <w:rFonts w:ascii="Times New Roman" w:hAnsi="Times New Roman" w:cs="Times New Roman"/>
          <w:sz w:val="28"/>
          <w:szCs w:val="28"/>
          <w:lang w:val="vi-VN"/>
        </w:rPr>
        <w:t xml:space="preserve">tại </w:t>
      </w:r>
      <w:r w:rsidR="00E7661C" w:rsidRPr="00F12112">
        <w:rPr>
          <w:rFonts w:ascii="Times New Roman" w:hAnsi="Times New Roman" w:cs="Times New Roman"/>
          <w:sz w:val="28"/>
          <w:szCs w:val="28"/>
        </w:rPr>
        <w:t>k</w:t>
      </w:r>
      <w:r w:rsidRPr="00F12112">
        <w:rPr>
          <w:rFonts w:ascii="Times New Roman" w:hAnsi="Times New Roman" w:cs="Times New Roman"/>
          <w:sz w:val="28"/>
          <w:szCs w:val="28"/>
        </w:rPr>
        <w:t xml:space="preserve">hoản 2 Điều 72, </w:t>
      </w:r>
      <w:r w:rsidR="00E7661C" w:rsidRPr="00F12112">
        <w:rPr>
          <w:rFonts w:ascii="Times New Roman" w:hAnsi="Times New Roman" w:cs="Times New Roman"/>
          <w:sz w:val="28"/>
          <w:szCs w:val="28"/>
        </w:rPr>
        <w:t>đi</w:t>
      </w:r>
      <w:r w:rsidRPr="00F12112">
        <w:rPr>
          <w:rFonts w:ascii="Times New Roman" w:hAnsi="Times New Roman" w:cs="Times New Roman"/>
          <w:sz w:val="28"/>
          <w:szCs w:val="28"/>
        </w:rPr>
        <w:t xml:space="preserve">ểm e </w:t>
      </w:r>
      <w:r w:rsidR="00E7661C" w:rsidRPr="00F12112">
        <w:rPr>
          <w:rFonts w:ascii="Times New Roman" w:hAnsi="Times New Roman" w:cs="Times New Roman"/>
          <w:sz w:val="28"/>
          <w:szCs w:val="28"/>
        </w:rPr>
        <w:t>k</w:t>
      </w:r>
      <w:r w:rsidRPr="00F12112">
        <w:rPr>
          <w:rFonts w:ascii="Times New Roman" w:hAnsi="Times New Roman" w:cs="Times New Roman"/>
          <w:sz w:val="28"/>
          <w:szCs w:val="28"/>
        </w:rPr>
        <w:t>hoản 2 Điề</w:t>
      </w:r>
      <w:r w:rsidR="003457AE" w:rsidRPr="00F12112">
        <w:rPr>
          <w:rFonts w:ascii="Times New Roman" w:hAnsi="Times New Roman" w:cs="Times New Roman"/>
          <w:sz w:val="28"/>
          <w:szCs w:val="28"/>
        </w:rPr>
        <w:t>u 73,</w:t>
      </w:r>
      <w:r w:rsidRPr="00F12112">
        <w:rPr>
          <w:rFonts w:ascii="Times New Roman" w:hAnsi="Times New Roman" w:cs="Times New Roman"/>
          <w:sz w:val="28"/>
          <w:szCs w:val="28"/>
        </w:rPr>
        <w:t xml:space="preserve"> Điều 135 </w:t>
      </w:r>
      <w:r w:rsidR="00BC3773" w:rsidRPr="00F12112">
        <w:rPr>
          <w:rFonts w:ascii="Times New Roman" w:hAnsi="Times New Roman" w:cs="Times New Roman"/>
          <w:sz w:val="28"/>
          <w:szCs w:val="28"/>
        </w:rPr>
        <w:t>Luật Kinh doanh bảo hiểm số 08/2022/QH15</w:t>
      </w:r>
      <w:r w:rsidRPr="00F12112">
        <w:rPr>
          <w:rFonts w:ascii="Times New Roman" w:hAnsi="Times New Roman" w:cs="Times New Roman"/>
          <w:sz w:val="28"/>
          <w:szCs w:val="28"/>
        </w:rPr>
        <w:t>.</w:t>
      </w:r>
    </w:p>
    <w:p w:rsidR="00F50140" w:rsidRPr="00F12112" w:rsidRDefault="008B23C7" w:rsidP="005D164A">
      <w:pPr>
        <w:pStyle w:val="NormalWeb"/>
        <w:spacing w:before="80" w:beforeAutospacing="0" w:after="80" w:afterAutospacing="0"/>
        <w:ind w:firstLine="709"/>
        <w:jc w:val="both"/>
        <w:rPr>
          <w:rFonts w:ascii="Times New Roman" w:hAnsi="Times New Roman" w:cs="Times New Roman"/>
          <w:sz w:val="28"/>
          <w:szCs w:val="28"/>
        </w:rPr>
      </w:pPr>
      <w:bookmarkStart w:id="14" w:name="diem_7_2_c"/>
      <w:r w:rsidRPr="00F12112">
        <w:rPr>
          <w:rFonts w:ascii="Times New Roman" w:hAnsi="Times New Roman" w:cs="Times New Roman"/>
          <w:sz w:val="28"/>
          <w:szCs w:val="28"/>
          <w:lang w:val="vi-VN"/>
        </w:rPr>
        <w:t>b)</w:t>
      </w:r>
      <w:r w:rsidRPr="00F12112">
        <w:rPr>
          <w:rFonts w:ascii="Times New Roman" w:hAnsi="Times New Roman" w:cs="Times New Roman"/>
          <w:sz w:val="28"/>
          <w:szCs w:val="28"/>
          <w:lang w:val="en-GB"/>
        </w:rPr>
        <w:t xml:space="preserve"> </w:t>
      </w:r>
      <w:r w:rsidR="00F50140" w:rsidRPr="00F12112">
        <w:rPr>
          <w:rFonts w:ascii="Times New Roman" w:hAnsi="Times New Roman" w:cs="Times New Roman"/>
          <w:sz w:val="28"/>
          <w:szCs w:val="28"/>
          <w:lang w:val="vi-VN"/>
        </w:rPr>
        <w:t>Sửa chữa Giấy phép thành lập và hoạt động hoặc Giấy phép đặt Văn phòng đại diện</w:t>
      </w:r>
      <w:bookmarkEnd w:id="14"/>
      <w:r w:rsidR="008A7B8F" w:rsidRPr="00F12112">
        <w:rPr>
          <w:rFonts w:ascii="Times New Roman" w:hAnsi="Times New Roman" w:cs="Times New Roman"/>
          <w:sz w:val="28"/>
          <w:szCs w:val="28"/>
          <w:lang w:val="en-GB"/>
        </w:rPr>
        <w:t xml:space="preserve"> nước ngoài tại Việt Nam</w:t>
      </w:r>
      <w:r w:rsidR="002F03A7" w:rsidRPr="00F12112">
        <w:rPr>
          <w:rFonts w:ascii="Times New Roman" w:hAnsi="Times New Roman" w:cs="Times New Roman"/>
          <w:sz w:val="28"/>
          <w:szCs w:val="28"/>
          <w:lang w:val="en-GB"/>
        </w:rPr>
        <w:t>.</w:t>
      </w:r>
    </w:p>
    <w:p w:rsidR="00F50140" w:rsidRPr="00F12112" w:rsidRDefault="00F50140"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15" w:name="khoan_7_3"/>
      <w:r w:rsidRPr="00F12112">
        <w:rPr>
          <w:rFonts w:ascii="Times New Roman" w:hAnsi="Times New Roman" w:cs="Times New Roman"/>
          <w:sz w:val="28"/>
          <w:szCs w:val="28"/>
          <w:lang w:val="vi-VN"/>
        </w:rPr>
        <w:t xml:space="preserve">3. Phạt tiền từ </w:t>
      </w:r>
      <w:r w:rsidR="00323606" w:rsidRPr="00F12112">
        <w:rPr>
          <w:rFonts w:ascii="Times New Roman" w:hAnsi="Times New Roman" w:cs="Times New Roman"/>
          <w:sz w:val="28"/>
          <w:szCs w:val="28"/>
        </w:rPr>
        <w:t xml:space="preserve">60.000.000 đồng đến 80.0000.000 đồng </w:t>
      </w:r>
      <w:r w:rsidRPr="00F12112">
        <w:rPr>
          <w:rFonts w:ascii="Times New Roman" w:hAnsi="Times New Roman" w:cs="Times New Roman"/>
          <w:sz w:val="28"/>
          <w:szCs w:val="28"/>
          <w:lang w:val="vi-VN"/>
        </w:rPr>
        <w:t>đối với hành vi thay đổi mức vốn điều lệ, vốn được cấp, nội dung, phạm vi và thời hạn hoạt động chưa được Bộ Tài chính chấp thuận bằng văn bản</w:t>
      </w:r>
      <w:bookmarkEnd w:id="15"/>
      <w:r w:rsidR="00323606" w:rsidRPr="00F12112">
        <w:rPr>
          <w:rFonts w:ascii="Times New Roman" w:hAnsi="Times New Roman" w:cs="Times New Roman"/>
          <w:sz w:val="28"/>
          <w:szCs w:val="28"/>
        </w:rPr>
        <w:t xml:space="preserve"> theo quy định</w:t>
      </w:r>
      <w:r w:rsidR="00EB2CBF" w:rsidRPr="00F12112">
        <w:rPr>
          <w:rFonts w:ascii="Times New Roman" w:hAnsi="Times New Roman" w:cs="Times New Roman"/>
          <w:sz w:val="28"/>
          <w:szCs w:val="28"/>
        </w:rPr>
        <w:t xml:space="preserve"> pháp luật, quy định</w:t>
      </w:r>
      <w:r w:rsidR="00323606" w:rsidRPr="00F12112">
        <w:rPr>
          <w:rFonts w:ascii="Times New Roman" w:hAnsi="Times New Roman" w:cs="Times New Roman"/>
          <w:sz w:val="28"/>
          <w:szCs w:val="28"/>
        </w:rPr>
        <w:t xml:space="preserve"> tại </w:t>
      </w:r>
      <w:r w:rsidR="004A08C4" w:rsidRPr="00F12112">
        <w:rPr>
          <w:rFonts w:ascii="Times New Roman" w:hAnsi="Times New Roman" w:cs="Times New Roman"/>
          <w:sz w:val="28"/>
          <w:szCs w:val="28"/>
        </w:rPr>
        <w:t xml:space="preserve">điểm b, điểm c </w:t>
      </w:r>
      <w:r w:rsidR="00323606" w:rsidRPr="00F12112">
        <w:rPr>
          <w:rFonts w:ascii="Times New Roman" w:hAnsi="Times New Roman" w:cs="Times New Roman"/>
          <w:sz w:val="28"/>
          <w:szCs w:val="28"/>
        </w:rPr>
        <w:t>khoản 1 Điều 74</w:t>
      </w:r>
      <w:r w:rsidR="00973D20" w:rsidRPr="00F12112">
        <w:rPr>
          <w:rFonts w:ascii="Times New Roman" w:hAnsi="Times New Roman" w:cs="Times New Roman"/>
          <w:sz w:val="28"/>
          <w:szCs w:val="28"/>
        </w:rPr>
        <w:t>, điểm b, điểm c khoản 1 Điều 136</w:t>
      </w:r>
      <w:r w:rsidR="00323606" w:rsidRPr="00F12112">
        <w:rPr>
          <w:rFonts w:ascii="Times New Roman" w:hAnsi="Times New Roman" w:cs="Times New Roman"/>
          <w:sz w:val="28"/>
          <w:szCs w:val="28"/>
        </w:rPr>
        <w:t xml:space="preserve"> </w:t>
      </w:r>
      <w:r w:rsidR="00BC3773" w:rsidRPr="00F12112">
        <w:rPr>
          <w:rFonts w:ascii="Times New Roman" w:hAnsi="Times New Roman" w:cs="Times New Roman"/>
          <w:sz w:val="28"/>
          <w:szCs w:val="28"/>
        </w:rPr>
        <w:t>Luật Kinh doanh bảo hiểm số 08/2022/QH15</w:t>
      </w:r>
      <w:r w:rsidRPr="00F12112">
        <w:rPr>
          <w:rFonts w:ascii="Times New Roman" w:hAnsi="Times New Roman" w:cs="Times New Roman"/>
          <w:sz w:val="28"/>
          <w:szCs w:val="28"/>
          <w:lang w:val="vi-VN"/>
        </w:rPr>
        <w:t>.</w:t>
      </w:r>
    </w:p>
    <w:p w:rsidR="00F50140" w:rsidRPr="00DB4FF2" w:rsidRDefault="00F50140"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16" w:name="khoan_7_4"/>
      <w:r w:rsidRPr="00DB4FF2">
        <w:rPr>
          <w:rFonts w:ascii="Times New Roman" w:hAnsi="Times New Roman" w:cs="Times New Roman"/>
          <w:sz w:val="28"/>
          <w:szCs w:val="28"/>
          <w:lang w:val="vi-VN"/>
        </w:rPr>
        <w:t>4. Phạt tiền từ 80.000.000 đồng đến 100.000.000 đồng đối với một trong các hành vi vi phạm sau</w:t>
      </w:r>
      <w:bookmarkEnd w:id="16"/>
      <w:r w:rsidRPr="00DB4FF2">
        <w:rPr>
          <w:rFonts w:ascii="Times New Roman" w:hAnsi="Times New Roman" w:cs="Times New Roman"/>
          <w:sz w:val="28"/>
          <w:szCs w:val="28"/>
          <w:lang w:val="vi-VN"/>
        </w:rPr>
        <w:t>:</w:t>
      </w:r>
    </w:p>
    <w:p w:rsidR="00CE24E2" w:rsidRPr="00F12112" w:rsidRDefault="00AE5960" w:rsidP="005D164A">
      <w:pPr>
        <w:pStyle w:val="NormalWeb"/>
        <w:spacing w:before="80" w:beforeAutospacing="0" w:after="80" w:afterAutospacing="0"/>
        <w:ind w:firstLine="709"/>
        <w:jc w:val="both"/>
        <w:rPr>
          <w:rFonts w:ascii="Times New Roman" w:hAnsi="Times New Roman" w:cs="Times New Roman"/>
          <w:sz w:val="28"/>
          <w:szCs w:val="28"/>
          <w:lang w:val="en-GB"/>
        </w:rPr>
      </w:pPr>
      <w:bookmarkStart w:id="17" w:name="diem_7_4_a"/>
      <w:r w:rsidRPr="00F12112">
        <w:rPr>
          <w:rFonts w:ascii="Times New Roman" w:hAnsi="Times New Roman" w:cs="Times New Roman"/>
          <w:sz w:val="28"/>
          <w:szCs w:val="28"/>
          <w:lang w:val="en-GB"/>
        </w:rPr>
        <w:lastRenderedPageBreak/>
        <w:t>a</w:t>
      </w:r>
      <w:r w:rsidR="00CE24E2" w:rsidRPr="00F12112">
        <w:rPr>
          <w:rFonts w:ascii="Times New Roman" w:hAnsi="Times New Roman" w:cs="Times New Roman"/>
          <w:sz w:val="28"/>
          <w:szCs w:val="28"/>
          <w:lang w:val="en-GB"/>
        </w:rPr>
        <w:t>) Kinh doanh bảo hiểm, kinh doanh tái bảo hiểm, nhượng tái bảo hiể</w:t>
      </w:r>
      <w:r w:rsidR="00C2655D" w:rsidRPr="00F12112">
        <w:rPr>
          <w:rFonts w:ascii="Times New Roman" w:hAnsi="Times New Roman" w:cs="Times New Roman"/>
          <w:sz w:val="28"/>
          <w:szCs w:val="28"/>
          <w:lang w:val="en-GB"/>
        </w:rPr>
        <w:t xml:space="preserve">m </w:t>
      </w:r>
      <w:r w:rsidR="00CE24E2" w:rsidRPr="00F12112">
        <w:rPr>
          <w:rFonts w:ascii="Times New Roman" w:hAnsi="Times New Roman" w:cs="Times New Roman"/>
          <w:sz w:val="28"/>
          <w:szCs w:val="28"/>
          <w:lang w:val="en-GB"/>
        </w:rPr>
        <w:t>trước ngày chính thức hoạt động</w:t>
      </w:r>
      <w:r w:rsidR="00E32A79" w:rsidRPr="00F12112">
        <w:rPr>
          <w:rFonts w:ascii="Times New Roman" w:hAnsi="Times New Roman" w:cs="Times New Roman"/>
          <w:sz w:val="28"/>
          <w:szCs w:val="28"/>
          <w:lang w:val="en-GB"/>
        </w:rPr>
        <w:t xml:space="preserve"> theo quy định </w:t>
      </w:r>
      <w:r w:rsidR="00EB2CBF" w:rsidRPr="00F12112">
        <w:rPr>
          <w:rFonts w:ascii="Times New Roman" w:hAnsi="Times New Roman" w:cs="Times New Roman"/>
          <w:sz w:val="28"/>
          <w:szCs w:val="28"/>
          <w:lang w:val="en-GB"/>
        </w:rPr>
        <w:t xml:space="preserve">pháp luật, quy định </w:t>
      </w:r>
      <w:r w:rsidR="00E32A79" w:rsidRPr="00F12112">
        <w:rPr>
          <w:rFonts w:ascii="Times New Roman" w:hAnsi="Times New Roman" w:cs="Times New Roman"/>
          <w:sz w:val="28"/>
          <w:szCs w:val="28"/>
          <w:lang w:val="en-GB"/>
        </w:rPr>
        <w:t>tại khoản 2 Điều 72, khoản 4 Điều 73</w:t>
      </w:r>
      <w:r w:rsidR="00C2655D" w:rsidRPr="00F12112">
        <w:rPr>
          <w:rFonts w:ascii="Times New Roman" w:hAnsi="Times New Roman" w:cs="Times New Roman"/>
          <w:sz w:val="28"/>
          <w:szCs w:val="28"/>
          <w:lang w:val="en-GB"/>
        </w:rPr>
        <w:t xml:space="preserve"> </w:t>
      </w:r>
      <w:r w:rsidR="00BC3773" w:rsidRPr="00F12112">
        <w:rPr>
          <w:rFonts w:ascii="Times New Roman" w:hAnsi="Times New Roman" w:cs="Times New Roman"/>
          <w:sz w:val="28"/>
          <w:szCs w:val="28"/>
        </w:rPr>
        <w:t>Luật Kinh doanh bảo hiểm số 08/2022/QH15</w:t>
      </w:r>
      <w:r w:rsidR="00BE438A" w:rsidRPr="00F12112">
        <w:rPr>
          <w:rFonts w:ascii="Times New Roman" w:hAnsi="Times New Roman" w:cs="Times New Roman"/>
          <w:sz w:val="28"/>
          <w:szCs w:val="28"/>
          <w:lang w:val="en-GB"/>
        </w:rPr>
        <w:t>;</w:t>
      </w:r>
    </w:p>
    <w:p w:rsidR="00F50140" w:rsidRPr="00F12112" w:rsidRDefault="00515065"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pacing w:val="-4"/>
          <w:sz w:val="28"/>
          <w:szCs w:val="28"/>
          <w:lang w:val="en-GB"/>
        </w:rPr>
        <w:t xml:space="preserve">b) </w:t>
      </w:r>
      <w:r w:rsidR="00F50140" w:rsidRPr="00F12112">
        <w:rPr>
          <w:rFonts w:ascii="Times New Roman" w:hAnsi="Times New Roman" w:cs="Times New Roman"/>
          <w:spacing w:val="-4"/>
          <w:sz w:val="28"/>
          <w:szCs w:val="28"/>
          <w:lang w:val="vi-VN"/>
        </w:rPr>
        <w:t xml:space="preserve">Kinh doanh bảo hiểm, kinh doanh tái bảo hiểm, </w:t>
      </w:r>
      <w:r w:rsidR="00582794" w:rsidRPr="00F12112">
        <w:rPr>
          <w:rFonts w:ascii="Times New Roman" w:hAnsi="Times New Roman" w:cs="Times New Roman"/>
          <w:spacing w:val="-4"/>
          <w:sz w:val="28"/>
          <w:szCs w:val="28"/>
          <w:lang w:val="en-GB"/>
        </w:rPr>
        <w:t xml:space="preserve">nhượng tái bảo hiểm, </w:t>
      </w:r>
      <w:r w:rsidR="00F50140" w:rsidRPr="00F12112">
        <w:rPr>
          <w:rFonts w:ascii="Times New Roman" w:hAnsi="Times New Roman" w:cs="Times New Roman"/>
          <w:spacing w:val="-4"/>
          <w:sz w:val="28"/>
          <w:szCs w:val="28"/>
          <w:lang w:val="vi-VN"/>
        </w:rPr>
        <w:t>môi giới bảo hiểm không có Giấy phép thành lập và hoạt động</w:t>
      </w:r>
      <w:bookmarkEnd w:id="17"/>
      <w:r w:rsidR="00F50140" w:rsidRPr="00F12112">
        <w:rPr>
          <w:rFonts w:ascii="Times New Roman" w:hAnsi="Times New Roman" w:cs="Times New Roman"/>
          <w:sz w:val="28"/>
          <w:szCs w:val="28"/>
          <w:lang w:val="vi-VN"/>
        </w:rPr>
        <w:t>;</w:t>
      </w:r>
    </w:p>
    <w:p w:rsidR="009D498A" w:rsidRPr="00F12112" w:rsidRDefault="00515065"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lang w:val="en-GB"/>
        </w:rPr>
        <w:t>c</w:t>
      </w:r>
      <w:r w:rsidR="009D498A" w:rsidRPr="00F12112">
        <w:rPr>
          <w:rFonts w:ascii="Times New Roman" w:hAnsi="Times New Roman" w:cs="Times New Roman"/>
          <w:sz w:val="28"/>
          <w:szCs w:val="28"/>
          <w:lang w:val="en-GB"/>
        </w:rPr>
        <w:t xml:space="preserve">) </w:t>
      </w:r>
      <w:r w:rsidR="009D498A" w:rsidRPr="00F12112">
        <w:rPr>
          <w:rFonts w:ascii="Times New Roman" w:hAnsi="Times New Roman" w:cs="Times New Roman"/>
          <w:sz w:val="28"/>
          <w:szCs w:val="28"/>
          <w:lang w:val="vi-VN"/>
        </w:rPr>
        <w:t xml:space="preserve">Kinh doanh bảo hiểm, kinh doanh tái bảo hiểm, </w:t>
      </w:r>
      <w:r w:rsidR="009D498A" w:rsidRPr="00F12112">
        <w:rPr>
          <w:rFonts w:ascii="Times New Roman" w:hAnsi="Times New Roman" w:cs="Times New Roman"/>
          <w:sz w:val="28"/>
          <w:szCs w:val="28"/>
          <w:lang w:val="en-GB"/>
        </w:rPr>
        <w:t xml:space="preserve">nhượng tái bảo hiểm, </w:t>
      </w:r>
      <w:r w:rsidR="009D498A" w:rsidRPr="00F12112">
        <w:rPr>
          <w:rFonts w:ascii="Times New Roman" w:hAnsi="Times New Roman" w:cs="Times New Roman"/>
          <w:sz w:val="28"/>
          <w:szCs w:val="28"/>
          <w:lang w:val="vi-VN"/>
        </w:rPr>
        <w:t xml:space="preserve">môi giới bảo hiểm không </w:t>
      </w:r>
      <w:r w:rsidR="009D498A" w:rsidRPr="00F12112">
        <w:rPr>
          <w:rFonts w:ascii="Times New Roman" w:hAnsi="Times New Roman" w:cs="Times New Roman"/>
          <w:sz w:val="28"/>
          <w:szCs w:val="28"/>
          <w:lang w:val="en-GB"/>
        </w:rPr>
        <w:t>đúng</w:t>
      </w:r>
      <w:r w:rsidR="009D498A" w:rsidRPr="00F12112">
        <w:rPr>
          <w:rFonts w:ascii="Times New Roman" w:hAnsi="Times New Roman" w:cs="Times New Roman"/>
          <w:sz w:val="28"/>
          <w:szCs w:val="28"/>
          <w:lang w:val="vi-VN"/>
        </w:rPr>
        <w:t xml:space="preserve"> Giấy phép thành lập và hoạt động</w:t>
      </w:r>
      <w:r w:rsidR="009D498A" w:rsidRPr="00F12112">
        <w:rPr>
          <w:rFonts w:ascii="Times New Roman" w:hAnsi="Times New Roman" w:cs="Times New Roman"/>
          <w:sz w:val="28"/>
          <w:szCs w:val="28"/>
          <w:lang w:val="en-GB"/>
        </w:rPr>
        <w:t xml:space="preserve"> đã được cấp</w:t>
      </w:r>
      <w:r w:rsidR="009D498A" w:rsidRPr="00F12112">
        <w:rPr>
          <w:rFonts w:ascii="Times New Roman" w:hAnsi="Times New Roman" w:cs="Times New Roman"/>
          <w:sz w:val="28"/>
          <w:szCs w:val="28"/>
          <w:lang w:val="vi-VN"/>
        </w:rPr>
        <w:t>;</w:t>
      </w:r>
    </w:p>
    <w:p w:rsidR="00A8325A" w:rsidRPr="00F12112" w:rsidRDefault="00BE438A"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lang w:val="en-GB"/>
        </w:rPr>
        <w:t>d</w:t>
      </w:r>
      <w:r w:rsidR="00A8325A" w:rsidRPr="00F12112">
        <w:rPr>
          <w:rFonts w:ascii="Times New Roman" w:hAnsi="Times New Roman" w:cs="Times New Roman"/>
          <w:sz w:val="28"/>
          <w:szCs w:val="28"/>
          <w:lang w:val="vi-VN"/>
        </w:rPr>
        <w:t>) Hoạt độn</w:t>
      </w:r>
      <w:r w:rsidR="008A7B8F" w:rsidRPr="00F12112">
        <w:rPr>
          <w:rFonts w:ascii="Times New Roman" w:hAnsi="Times New Roman" w:cs="Times New Roman"/>
          <w:sz w:val="28"/>
          <w:szCs w:val="28"/>
          <w:lang w:val="en-GB"/>
        </w:rPr>
        <w:t>g, kinh doanh</w:t>
      </w:r>
      <w:r w:rsidR="00960818" w:rsidRPr="00F12112">
        <w:rPr>
          <w:rFonts w:ascii="Times New Roman" w:hAnsi="Times New Roman" w:cs="Times New Roman"/>
          <w:sz w:val="28"/>
          <w:szCs w:val="28"/>
          <w:lang w:val="en-GB"/>
        </w:rPr>
        <w:t xml:space="preserve"> liên quan trực tiếp đến nội dung, phạm vi của hành vi vi phạm hành chính đang</w:t>
      </w:r>
      <w:r w:rsidR="008A7B8F" w:rsidRPr="00F12112">
        <w:rPr>
          <w:rFonts w:ascii="Times New Roman" w:hAnsi="Times New Roman" w:cs="Times New Roman"/>
          <w:sz w:val="28"/>
          <w:szCs w:val="28"/>
          <w:lang w:val="en-GB"/>
        </w:rPr>
        <w:t xml:space="preserve"> </w:t>
      </w:r>
      <w:r w:rsidR="00A8325A" w:rsidRPr="00F12112">
        <w:rPr>
          <w:rFonts w:ascii="Times New Roman" w:hAnsi="Times New Roman" w:cs="Times New Roman"/>
          <w:sz w:val="28"/>
          <w:szCs w:val="28"/>
          <w:lang w:val="vi-VN"/>
        </w:rPr>
        <w:t xml:space="preserve">bị đình chỉ </w:t>
      </w:r>
      <w:r w:rsidR="008A7B8F" w:rsidRPr="00F12112">
        <w:rPr>
          <w:rFonts w:ascii="Times New Roman" w:hAnsi="Times New Roman" w:cs="Times New Roman"/>
          <w:sz w:val="28"/>
          <w:szCs w:val="28"/>
          <w:lang w:val="vi-VN"/>
        </w:rPr>
        <w:t>hoạt động</w:t>
      </w:r>
      <w:r w:rsidR="008A7B8F" w:rsidRPr="00F12112">
        <w:rPr>
          <w:rFonts w:ascii="Times New Roman" w:hAnsi="Times New Roman" w:cs="Times New Roman"/>
          <w:sz w:val="28"/>
          <w:szCs w:val="28"/>
          <w:lang w:val="en-GB"/>
        </w:rPr>
        <w:t xml:space="preserve"> hoặc </w:t>
      </w:r>
      <w:r w:rsidR="00960818" w:rsidRPr="00F12112">
        <w:rPr>
          <w:rFonts w:ascii="Times New Roman" w:hAnsi="Times New Roman" w:cs="Times New Roman"/>
          <w:sz w:val="28"/>
          <w:szCs w:val="28"/>
          <w:lang w:val="en-GB"/>
        </w:rPr>
        <w:t xml:space="preserve">đang </w:t>
      </w:r>
      <w:r w:rsidR="008A7B8F" w:rsidRPr="00F12112">
        <w:rPr>
          <w:rFonts w:ascii="Times New Roman" w:hAnsi="Times New Roman" w:cs="Times New Roman"/>
          <w:sz w:val="28"/>
          <w:szCs w:val="28"/>
          <w:lang w:val="en-GB"/>
        </w:rPr>
        <w:t xml:space="preserve">bị thu hồi </w:t>
      </w:r>
      <w:r w:rsidR="00A8325A" w:rsidRPr="00F12112">
        <w:rPr>
          <w:rFonts w:ascii="Times New Roman" w:hAnsi="Times New Roman" w:cs="Times New Roman"/>
          <w:sz w:val="28"/>
          <w:szCs w:val="28"/>
          <w:lang w:val="vi-VN"/>
        </w:rPr>
        <w:t>Giấy phép thành lập và hoạt động</w:t>
      </w:r>
      <w:r w:rsidR="008A7B8F" w:rsidRPr="00F12112">
        <w:rPr>
          <w:rFonts w:ascii="Times New Roman" w:hAnsi="Times New Roman" w:cs="Times New Roman"/>
          <w:sz w:val="28"/>
          <w:szCs w:val="28"/>
          <w:lang w:val="en-GB"/>
        </w:rPr>
        <w:t xml:space="preserve"> hoặc Giấy phép </w:t>
      </w:r>
      <w:r w:rsidR="0063068C" w:rsidRPr="00F12112">
        <w:rPr>
          <w:rFonts w:ascii="Times New Roman" w:hAnsi="Times New Roman" w:cs="Times New Roman"/>
          <w:sz w:val="28"/>
          <w:szCs w:val="28"/>
          <w:lang w:val="en-GB"/>
        </w:rPr>
        <w:t>thành lập và hoạt động đã hết thời hạn</w:t>
      </w:r>
      <w:r w:rsidR="00A8325A" w:rsidRPr="00F12112">
        <w:rPr>
          <w:rFonts w:ascii="Times New Roman" w:hAnsi="Times New Roman" w:cs="Times New Roman"/>
          <w:sz w:val="28"/>
          <w:szCs w:val="28"/>
          <w:lang w:val="vi-VN"/>
        </w:rPr>
        <w:t>;</w:t>
      </w:r>
      <w:r w:rsidR="00A8325A" w:rsidRPr="00F12112">
        <w:rPr>
          <w:rFonts w:ascii="Times New Roman" w:hAnsi="Times New Roman" w:cs="Times New Roman"/>
          <w:sz w:val="28"/>
          <w:szCs w:val="28"/>
          <w:lang w:val="en-GB"/>
        </w:rPr>
        <w:t xml:space="preserve"> </w:t>
      </w:r>
    </w:p>
    <w:p w:rsidR="00F50140" w:rsidRPr="00F12112" w:rsidRDefault="00BE438A" w:rsidP="005D164A">
      <w:pPr>
        <w:pStyle w:val="NormalWeb"/>
        <w:spacing w:before="80" w:beforeAutospacing="0" w:after="80" w:afterAutospacing="0"/>
        <w:ind w:firstLine="709"/>
        <w:jc w:val="both"/>
        <w:rPr>
          <w:rFonts w:ascii="Times New Roman" w:hAnsi="Times New Roman" w:cs="Times New Roman"/>
          <w:spacing w:val="-4"/>
          <w:sz w:val="28"/>
          <w:szCs w:val="28"/>
          <w:lang w:val="en-GB"/>
        </w:rPr>
      </w:pPr>
      <w:bookmarkStart w:id="18" w:name="diem_7_4_c"/>
      <w:r w:rsidRPr="00F12112">
        <w:rPr>
          <w:rFonts w:ascii="Times New Roman" w:hAnsi="Times New Roman" w:cs="Times New Roman"/>
          <w:spacing w:val="2"/>
          <w:sz w:val="28"/>
          <w:szCs w:val="28"/>
          <w:lang w:val="en-GB"/>
        </w:rPr>
        <w:t xml:space="preserve">đ) </w:t>
      </w:r>
      <w:r w:rsidR="00F50140" w:rsidRPr="00F12112">
        <w:rPr>
          <w:rFonts w:ascii="Times New Roman" w:hAnsi="Times New Roman" w:cs="Times New Roman"/>
          <w:spacing w:val="2"/>
          <w:sz w:val="28"/>
          <w:szCs w:val="28"/>
          <w:lang w:val="vi-VN"/>
        </w:rPr>
        <w:t>Hoạt động khi Giấy phép đặt Văn phòng đại diện</w:t>
      </w:r>
      <w:r w:rsidR="008A7B8F" w:rsidRPr="00F12112">
        <w:rPr>
          <w:rFonts w:ascii="Times New Roman" w:hAnsi="Times New Roman" w:cs="Times New Roman"/>
          <w:spacing w:val="2"/>
          <w:sz w:val="28"/>
          <w:szCs w:val="28"/>
          <w:lang w:val="en-GB"/>
        </w:rPr>
        <w:t xml:space="preserve"> nước ngoài tại Việt Nam</w:t>
      </w:r>
      <w:r w:rsidR="00F50140" w:rsidRPr="00F12112">
        <w:rPr>
          <w:rFonts w:ascii="Times New Roman" w:hAnsi="Times New Roman" w:cs="Times New Roman"/>
          <w:spacing w:val="2"/>
          <w:sz w:val="28"/>
          <w:szCs w:val="28"/>
          <w:lang w:val="vi-VN"/>
        </w:rPr>
        <w:t xml:space="preserve"> </w:t>
      </w:r>
      <w:r w:rsidR="00126212" w:rsidRPr="00F12112">
        <w:rPr>
          <w:rFonts w:ascii="Times New Roman" w:hAnsi="Times New Roman" w:cs="Times New Roman"/>
          <w:spacing w:val="2"/>
          <w:sz w:val="28"/>
          <w:szCs w:val="28"/>
          <w:lang w:val="en-GB"/>
        </w:rPr>
        <w:t xml:space="preserve">đang bị thu hồi hoặc </w:t>
      </w:r>
      <w:r w:rsidR="00F50140" w:rsidRPr="00F12112">
        <w:rPr>
          <w:rFonts w:ascii="Times New Roman" w:hAnsi="Times New Roman" w:cs="Times New Roman"/>
          <w:spacing w:val="2"/>
          <w:sz w:val="28"/>
          <w:szCs w:val="28"/>
          <w:lang w:val="vi-VN"/>
        </w:rPr>
        <w:t>đã hết thời hạn</w:t>
      </w:r>
      <w:bookmarkEnd w:id="18"/>
      <w:r w:rsidR="00F50140" w:rsidRPr="00F12112">
        <w:rPr>
          <w:rFonts w:ascii="Times New Roman" w:hAnsi="Times New Roman" w:cs="Times New Roman"/>
          <w:spacing w:val="-4"/>
          <w:sz w:val="28"/>
          <w:szCs w:val="28"/>
          <w:lang w:val="vi-VN"/>
        </w:rPr>
        <w:t>.</w:t>
      </w:r>
    </w:p>
    <w:p w:rsidR="00F50140" w:rsidRPr="00F12112" w:rsidRDefault="002524EB" w:rsidP="005D164A">
      <w:pPr>
        <w:spacing w:before="80" w:after="80" w:line="240" w:lineRule="auto"/>
        <w:ind w:firstLine="709"/>
        <w:jc w:val="both"/>
        <w:rPr>
          <w:rFonts w:ascii="Times New Roman" w:hAnsi="Times New Roman" w:cs="Times New Roman"/>
          <w:sz w:val="28"/>
          <w:szCs w:val="28"/>
        </w:rPr>
      </w:pPr>
      <w:r w:rsidRPr="00F12112">
        <w:rPr>
          <w:rFonts w:ascii="Times New Roman" w:hAnsi="Times New Roman" w:cs="Times New Roman"/>
          <w:sz w:val="28"/>
          <w:szCs w:val="28"/>
          <w:lang w:val="en-US"/>
        </w:rPr>
        <w:t>5</w:t>
      </w:r>
      <w:r w:rsidR="00F50140" w:rsidRPr="00F12112">
        <w:rPr>
          <w:rFonts w:ascii="Times New Roman" w:hAnsi="Times New Roman" w:cs="Times New Roman"/>
          <w:sz w:val="28"/>
          <w:szCs w:val="28"/>
        </w:rPr>
        <w:t>. Hình thức xử phạt bổ sung:</w:t>
      </w:r>
    </w:p>
    <w:p w:rsidR="00F50140" w:rsidRPr="00F12112" w:rsidRDefault="00F50140" w:rsidP="005D164A">
      <w:pPr>
        <w:spacing w:before="80" w:after="80" w:line="240" w:lineRule="auto"/>
        <w:ind w:firstLine="709"/>
        <w:jc w:val="both"/>
        <w:rPr>
          <w:rFonts w:ascii="Times New Roman" w:hAnsi="Times New Roman" w:cs="Times New Roman"/>
          <w:spacing w:val="4"/>
          <w:sz w:val="28"/>
          <w:szCs w:val="28"/>
          <w:lang w:val="en-GB"/>
        </w:rPr>
      </w:pPr>
      <w:r w:rsidRPr="00F12112">
        <w:rPr>
          <w:rFonts w:ascii="Times New Roman" w:hAnsi="Times New Roman" w:cs="Times New Roman"/>
          <w:spacing w:val="4"/>
          <w:sz w:val="28"/>
          <w:szCs w:val="28"/>
        </w:rPr>
        <w:t xml:space="preserve">Tịch thu tang vật vi phạm đối với trường hợp vi phạm tại điểm </w:t>
      </w:r>
      <w:r w:rsidR="005F7BB9" w:rsidRPr="00F12112">
        <w:rPr>
          <w:rFonts w:ascii="Times New Roman" w:hAnsi="Times New Roman" w:cs="Times New Roman"/>
          <w:spacing w:val="4"/>
          <w:sz w:val="28"/>
          <w:szCs w:val="28"/>
          <w:lang w:val="en-US"/>
        </w:rPr>
        <w:t xml:space="preserve">b </w:t>
      </w:r>
      <w:r w:rsidRPr="00F12112">
        <w:rPr>
          <w:rFonts w:ascii="Times New Roman" w:hAnsi="Times New Roman" w:cs="Times New Roman"/>
          <w:spacing w:val="4"/>
          <w:sz w:val="28"/>
          <w:szCs w:val="28"/>
        </w:rPr>
        <w:t>khoản 2 Điều này.</w:t>
      </w:r>
    </w:p>
    <w:p w:rsidR="00F50140" w:rsidRPr="00F12112" w:rsidRDefault="002524EB"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19" w:name="khoan_7_5"/>
      <w:r w:rsidRPr="00F12112">
        <w:rPr>
          <w:rFonts w:ascii="Times New Roman" w:hAnsi="Times New Roman" w:cs="Times New Roman"/>
          <w:sz w:val="28"/>
          <w:szCs w:val="28"/>
        </w:rPr>
        <w:t xml:space="preserve">6. </w:t>
      </w:r>
      <w:r w:rsidR="00F50140" w:rsidRPr="00F12112">
        <w:rPr>
          <w:rFonts w:ascii="Times New Roman" w:hAnsi="Times New Roman" w:cs="Times New Roman"/>
          <w:sz w:val="28"/>
          <w:szCs w:val="28"/>
          <w:lang w:val="vi-VN"/>
        </w:rPr>
        <w:t>Biện pháp khắc phục hậu quả</w:t>
      </w:r>
      <w:bookmarkEnd w:id="19"/>
      <w:r w:rsidR="00F50140" w:rsidRPr="00F12112">
        <w:rPr>
          <w:rFonts w:ascii="Times New Roman" w:hAnsi="Times New Roman" w:cs="Times New Roman"/>
          <w:sz w:val="28"/>
          <w:szCs w:val="28"/>
          <w:lang w:val="vi-VN"/>
        </w:rPr>
        <w:t>:</w:t>
      </w:r>
    </w:p>
    <w:p w:rsidR="00F50140" w:rsidRPr="00F12112" w:rsidRDefault="00F50140" w:rsidP="005D164A">
      <w:pPr>
        <w:pStyle w:val="NormalWeb"/>
        <w:spacing w:before="80" w:beforeAutospacing="0" w:after="80" w:afterAutospacing="0"/>
        <w:ind w:firstLine="709"/>
        <w:jc w:val="both"/>
        <w:rPr>
          <w:rFonts w:ascii="Times New Roman" w:hAnsi="Times New Roman" w:cs="Times New Roman"/>
          <w:sz w:val="28"/>
          <w:szCs w:val="28"/>
          <w:lang w:val="en-GB"/>
        </w:rPr>
      </w:pPr>
      <w:bookmarkStart w:id="20" w:name="diem_7_5_a"/>
      <w:r w:rsidRPr="00F12112">
        <w:rPr>
          <w:rFonts w:ascii="Times New Roman" w:hAnsi="Times New Roman" w:cs="Times New Roman"/>
          <w:sz w:val="28"/>
          <w:szCs w:val="28"/>
          <w:lang w:val="vi-VN"/>
        </w:rPr>
        <w:t xml:space="preserve">a) Buộc </w:t>
      </w:r>
      <w:r w:rsidR="00126212" w:rsidRPr="00F12112">
        <w:rPr>
          <w:rFonts w:ascii="Times New Roman" w:hAnsi="Times New Roman" w:cs="Times New Roman"/>
          <w:sz w:val="28"/>
          <w:szCs w:val="28"/>
          <w:lang w:val="en-GB"/>
        </w:rPr>
        <w:t xml:space="preserve">thực hiện </w:t>
      </w:r>
      <w:r w:rsidR="009D65CE" w:rsidRPr="00F12112">
        <w:rPr>
          <w:rFonts w:ascii="Times New Roman" w:hAnsi="Times New Roman" w:cs="Times New Roman"/>
          <w:sz w:val="28"/>
          <w:szCs w:val="28"/>
        </w:rPr>
        <w:t xml:space="preserve">công bố </w:t>
      </w:r>
      <w:r w:rsidR="00126212" w:rsidRPr="00F12112">
        <w:rPr>
          <w:rFonts w:ascii="Times New Roman" w:hAnsi="Times New Roman" w:cs="Times New Roman"/>
          <w:sz w:val="28"/>
          <w:szCs w:val="28"/>
        </w:rPr>
        <w:t xml:space="preserve">hoặc thông báo hoặc buộc cải chính </w:t>
      </w:r>
      <w:r w:rsidRPr="00F12112">
        <w:rPr>
          <w:rFonts w:ascii="Times New Roman" w:hAnsi="Times New Roman" w:cs="Times New Roman"/>
          <w:sz w:val="28"/>
          <w:szCs w:val="28"/>
          <w:lang w:val="vi-VN"/>
        </w:rPr>
        <w:t xml:space="preserve">đối với trường hợp vi phạm tại </w:t>
      </w:r>
      <w:r w:rsidR="00126212" w:rsidRPr="00F12112">
        <w:rPr>
          <w:rFonts w:ascii="Times New Roman" w:hAnsi="Times New Roman" w:cs="Times New Roman"/>
          <w:sz w:val="28"/>
          <w:szCs w:val="28"/>
          <w:lang w:val="en-GB"/>
        </w:rPr>
        <w:t xml:space="preserve">khoản 1, </w:t>
      </w:r>
      <w:r w:rsidR="00E7661C" w:rsidRPr="00F12112">
        <w:rPr>
          <w:rFonts w:ascii="Times New Roman" w:hAnsi="Times New Roman" w:cs="Times New Roman"/>
          <w:sz w:val="28"/>
          <w:szCs w:val="28"/>
          <w:lang w:val="en-GB"/>
        </w:rPr>
        <w:t>k</w:t>
      </w:r>
      <w:r w:rsidRPr="00F12112">
        <w:rPr>
          <w:rFonts w:ascii="Times New Roman" w:hAnsi="Times New Roman" w:cs="Times New Roman"/>
          <w:sz w:val="28"/>
          <w:szCs w:val="28"/>
          <w:lang w:val="vi-VN"/>
        </w:rPr>
        <w:t>hoản 2 Điều này</w:t>
      </w:r>
      <w:bookmarkEnd w:id="20"/>
      <w:r w:rsidRPr="00F12112">
        <w:rPr>
          <w:rFonts w:ascii="Times New Roman" w:hAnsi="Times New Roman" w:cs="Times New Roman"/>
          <w:sz w:val="28"/>
          <w:szCs w:val="28"/>
          <w:lang w:val="vi-VN"/>
        </w:rPr>
        <w:t>;</w:t>
      </w:r>
    </w:p>
    <w:p w:rsidR="002524EB" w:rsidRPr="00F12112" w:rsidRDefault="00F50140" w:rsidP="005D164A">
      <w:pPr>
        <w:pStyle w:val="NormalWeb"/>
        <w:spacing w:before="80" w:beforeAutospacing="0" w:after="80" w:afterAutospacing="0"/>
        <w:ind w:firstLine="709"/>
        <w:jc w:val="both"/>
        <w:rPr>
          <w:rFonts w:ascii="Times New Roman" w:hAnsi="Times New Roman" w:cs="Times New Roman"/>
          <w:sz w:val="28"/>
          <w:szCs w:val="28"/>
          <w:vertAlign w:val="subscript"/>
        </w:rPr>
      </w:pPr>
      <w:bookmarkStart w:id="21" w:name="diem_7_5_b"/>
      <w:r w:rsidRPr="00F12112">
        <w:rPr>
          <w:rFonts w:ascii="Times New Roman" w:hAnsi="Times New Roman" w:cs="Times New Roman"/>
          <w:sz w:val="28"/>
          <w:szCs w:val="28"/>
          <w:lang w:val="vi-VN"/>
        </w:rPr>
        <w:t xml:space="preserve">b) </w:t>
      </w:r>
      <w:bookmarkEnd w:id="21"/>
      <w:r w:rsidR="002524EB" w:rsidRPr="00F12112">
        <w:rPr>
          <w:rFonts w:ascii="Times New Roman" w:hAnsi="Times New Roman" w:cs="Times New Roman"/>
          <w:sz w:val="28"/>
          <w:szCs w:val="28"/>
        </w:rPr>
        <w:t xml:space="preserve">Buộc nộp lại </w:t>
      </w:r>
      <w:bookmarkStart w:id="22" w:name="diem_7_5_c"/>
      <w:r w:rsidR="002524EB" w:rsidRPr="00F12112">
        <w:rPr>
          <w:rFonts w:ascii="Times New Roman" w:hAnsi="Times New Roman" w:cs="Times New Roman"/>
          <w:sz w:val="28"/>
          <w:szCs w:val="28"/>
          <w:lang w:val="vi-VN"/>
        </w:rPr>
        <w:t>Giấy phép thành lập và hoạt động hoặc Giấy phép đặt Văn phòng đại diện</w:t>
      </w:r>
      <w:r w:rsidR="002524EB" w:rsidRPr="00F12112">
        <w:rPr>
          <w:rFonts w:ascii="Times New Roman" w:hAnsi="Times New Roman" w:cs="Times New Roman"/>
          <w:sz w:val="28"/>
          <w:szCs w:val="28"/>
          <w:lang w:val="en-GB"/>
        </w:rPr>
        <w:t xml:space="preserve"> nước ngoài tại Việt Nam</w:t>
      </w:r>
      <w:r w:rsidR="002524EB" w:rsidRPr="00F12112">
        <w:rPr>
          <w:rFonts w:ascii="Times New Roman" w:hAnsi="Times New Roman" w:cs="Times New Roman"/>
          <w:sz w:val="28"/>
          <w:szCs w:val="28"/>
          <w:lang w:val="vi-VN"/>
        </w:rPr>
        <w:t xml:space="preserve"> </w:t>
      </w:r>
      <w:r w:rsidR="002524EB" w:rsidRPr="00F12112">
        <w:rPr>
          <w:rFonts w:ascii="Times New Roman" w:hAnsi="Times New Roman" w:cs="Times New Roman"/>
          <w:sz w:val="28"/>
          <w:szCs w:val="28"/>
        </w:rPr>
        <w:t xml:space="preserve">đối với trường hợp vi phạm điểm </w:t>
      </w:r>
      <w:r w:rsidR="0010460A" w:rsidRPr="00F12112">
        <w:rPr>
          <w:rFonts w:ascii="Times New Roman" w:hAnsi="Times New Roman" w:cs="Times New Roman"/>
          <w:sz w:val="28"/>
          <w:szCs w:val="28"/>
        </w:rPr>
        <w:t>b</w:t>
      </w:r>
      <w:r w:rsidR="002524EB" w:rsidRPr="00F12112">
        <w:rPr>
          <w:rFonts w:ascii="Times New Roman" w:hAnsi="Times New Roman" w:cs="Times New Roman"/>
          <w:sz w:val="28"/>
          <w:szCs w:val="28"/>
        </w:rPr>
        <w:t xml:space="preserve"> </w:t>
      </w:r>
      <w:r w:rsidR="00B852CB" w:rsidRPr="00F12112">
        <w:rPr>
          <w:rFonts w:ascii="Times New Roman" w:hAnsi="Times New Roman" w:cs="Times New Roman"/>
          <w:sz w:val="28"/>
          <w:szCs w:val="28"/>
        </w:rPr>
        <w:t>k</w:t>
      </w:r>
      <w:r w:rsidR="002524EB" w:rsidRPr="00F12112">
        <w:rPr>
          <w:rFonts w:ascii="Times New Roman" w:hAnsi="Times New Roman" w:cs="Times New Roman"/>
          <w:sz w:val="28"/>
          <w:szCs w:val="28"/>
        </w:rPr>
        <w:t>hoản 2 Điều này</w:t>
      </w:r>
      <w:r w:rsidR="00BE438A" w:rsidRPr="00F12112">
        <w:rPr>
          <w:rFonts w:ascii="Times New Roman" w:hAnsi="Times New Roman" w:cs="Times New Roman"/>
          <w:sz w:val="28"/>
          <w:szCs w:val="28"/>
          <w:vertAlign w:val="subscript"/>
        </w:rPr>
        <w:t>;</w:t>
      </w:r>
    </w:p>
    <w:p w:rsidR="00F50140" w:rsidRPr="00F12112" w:rsidRDefault="00F50140" w:rsidP="005D164A">
      <w:pPr>
        <w:pStyle w:val="NormalWeb"/>
        <w:spacing w:before="80" w:beforeAutospacing="0" w:after="80" w:afterAutospacing="0"/>
        <w:ind w:firstLine="709"/>
        <w:jc w:val="both"/>
        <w:rPr>
          <w:rFonts w:ascii="Times New Roman" w:hAnsi="Times New Roman" w:cs="Times New Roman"/>
          <w:spacing w:val="-2"/>
          <w:sz w:val="28"/>
          <w:szCs w:val="28"/>
          <w:lang w:val="en-GB"/>
        </w:rPr>
      </w:pPr>
      <w:r w:rsidRPr="00F12112">
        <w:rPr>
          <w:rFonts w:ascii="Times New Roman" w:hAnsi="Times New Roman" w:cs="Times New Roman"/>
          <w:spacing w:val="-2"/>
          <w:sz w:val="28"/>
          <w:szCs w:val="28"/>
          <w:lang w:val="vi-VN"/>
        </w:rPr>
        <w:t xml:space="preserve">c) Buộc nộp lại số lợi bất hợp pháp có được do thực hiện vi phạm hành chính mà có đối với trường hợp vi phạm quy định tại </w:t>
      </w:r>
      <w:r w:rsidR="00B852CB" w:rsidRPr="00F12112">
        <w:rPr>
          <w:rFonts w:ascii="Times New Roman" w:hAnsi="Times New Roman" w:cs="Times New Roman"/>
          <w:spacing w:val="-2"/>
          <w:sz w:val="28"/>
          <w:szCs w:val="28"/>
          <w:lang w:val="en-GB"/>
        </w:rPr>
        <w:t>k</w:t>
      </w:r>
      <w:r w:rsidRPr="00F12112">
        <w:rPr>
          <w:rFonts w:ascii="Times New Roman" w:hAnsi="Times New Roman" w:cs="Times New Roman"/>
          <w:spacing w:val="-2"/>
          <w:sz w:val="28"/>
          <w:szCs w:val="28"/>
          <w:lang w:val="vi-VN"/>
        </w:rPr>
        <w:t xml:space="preserve">hoản 3, </w:t>
      </w:r>
      <w:r w:rsidR="00B852CB" w:rsidRPr="00F12112">
        <w:rPr>
          <w:rFonts w:ascii="Times New Roman" w:hAnsi="Times New Roman" w:cs="Times New Roman"/>
          <w:spacing w:val="-2"/>
          <w:sz w:val="28"/>
          <w:szCs w:val="28"/>
          <w:lang w:val="en-GB"/>
        </w:rPr>
        <w:t>k</w:t>
      </w:r>
      <w:r w:rsidRPr="00F12112">
        <w:rPr>
          <w:rFonts w:ascii="Times New Roman" w:hAnsi="Times New Roman" w:cs="Times New Roman"/>
          <w:spacing w:val="-2"/>
          <w:sz w:val="28"/>
          <w:szCs w:val="28"/>
          <w:lang w:val="vi-VN"/>
        </w:rPr>
        <w:t>hoản 4 Điều này</w:t>
      </w:r>
      <w:bookmarkEnd w:id="22"/>
      <w:r w:rsidRPr="00F12112">
        <w:rPr>
          <w:rFonts w:ascii="Times New Roman" w:hAnsi="Times New Roman" w:cs="Times New Roman"/>
          <w:spacing w:val="-2"/>
          <w:sz w:val="28"/>
          <w:szCs w:val="28"/>
          <w:lang w:val="vi-VN"/>
        </w:rPr>
        <w:t>.</w:t>
      </w:r>
      <w:r w:rsidR="00BE438A" w:rsidRPr="00F12112">
        <w:rPr>
          <w:rFonts w:ascii="Times New Roman" w:hAnsi="Times New Roman" w:cs="Times New Roman"/>
          <w:spacing w:val="-2"/>
          <w:sz w:val="28"/>
          <w:szCs w:val="28"/>
          <w:lang w:val="en-GB"/>
        </w:rPr>
        <w:t>”</w:t>
      </w:r>
    </w:p>
    <w:p w:rsidR="00256D20" w:rsidRPr="00DB4FF2" w:rsidRDefault="00256D20" w:rsidP="005D164A">
      <w:pPr>
        <w:spacing w:before="80" w:after="80" w:line="240" w:lineRule="auto"/>
        <w:ind w:firstLine="720"/>
        <w:rPr>
          <w:rFonts w:ascii="Times New Roman" w:eastAsia="Times New Roman" w:hAnsi="Times New Roman" w:cs="Times New Roman"/>
          <w:sz w:val="28"/>
          <w:szCs w:val="28"/>
          <w:lang w:val="nl-NL"/>
        </w:rPr>
      </w:pPr>
      <w:bookmarkStart w:id="23" w:name="dieu_8"/>
      <w:r w:rsidRPr="00DB4FF2">
        <w:rPr>
          <w:rFonts w:ascii="Times New Roman" w:eastAsia="Times New Roman" w:hAnsi="Times New Roman" w:cs="Times New Roman"/>
          <w:sz w:val="28"/>
          <w:szCs w:val="28"/>
          <w:u w:color="FFFFFF"/>
          <w:lang w:val="nl-NL"/>
        </w:rPr>
        <w:t xml:space="preserve">7.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sz w:val="28"/>
          <w:szCs w:val="28"/>
          <w:u w:color="FFFFFF"/>
          <w:lang w:val="nl-NL"/>
        </w:rPr>
        <w:t>Điều 8</w:t>
      </w:r>
      <w:r w:rsidR="0061268A" w:rsidRPr="00DB4FF2">
        <w:rPr>
          <w:rFonts w:ascii="Times New Roman" w:eastAsia="Times New Roman" w:hAnsi="Times New Roman" w:cs="Times New Roman"/>
          <w:sz w:val="28"/>
          <w:szCs w:val="28"/>
          <w:u w:color="FFFFFF"/>
          <w:lang w:val="nl-NL"/>
        </w:rPr>
        <w:t xml:space="preserve"> </w:t>
      </w:r>
      <w:r w:rsidRPr="00DB4FF2">
        <w:rPr>
          <w:rFonts w:ascii="Times New Roman" w:eastAsia="Times New Roman" w:hAnsi="Times New Roman" w:cs="Times New Roman"/>
          <w:sz w:val="28"/>
          <w:szCs w:val="28"/>
          <w:lang w:val="nl-NL"/>
        </w:rPr>
        <w:t xml:space="preserve">như sau: </w:t>
      </w:r>
    </w:p>
    <w:p w:rsidR="00F50140" w:rsidRPr="00DB4FF2" w:rsidRDefault="00256D20"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b/>
          <w:bCs/>
          <w:sz w:val="28"/>
          <w:szCs w:val="28"/>
        </w:rPr>
        <w:t>“</w:t>
      </w:r>
      <w:r w:rsidR="00F50140" w:rsidRPr="00DB4FF2">
        <w:rPr>
          <w:rFonts w:ascii="Times New Roman" w:hAnsi="Times New Roman" w:cs="Times New Roman"/>
          <w:b/>
          <w:bCs/>
          <w:sz w:val="28"/>
          <w:szCs w:val="28"/>
          <w:lang w:val="vi-VN"/>
        </w:rPr>
        <w:t>Điều 8. Xử phạt đối với hành vi vi phạm các quy định về chia, tách, hợp nhất, sáp nhập, chuyển đổi hình thức, giải thể doanh nghiệp</w:t>
      </w:r>
      <w:bookmarkEnd w:id="23"/>
    </w:p>
    <w:p w:rsidR="00F50140" w:rsidRPr="00F12112" w:rsidRDefault="00F50140" w:rsidP="005D164A">
      <w:pPr>
        <w:pStyle w:val="NormalWeb"/>
        <w:spacing w:before="80" w:beforeAutospacing="0" w:after="80" w:afterAutospacing="0"/>
        <w:ind w:firstLine="709"/>
        <w:jc w:val="both"/>
        <w:rPr>
          <w:rFonts w:ascii="Times New Roman" w:hAnsi="Times New Roman" w:cs="Times New Roman"/>
          <w:sz w:val="28"/>
          <w:szCs w:val="28"/>
        </w:rPr>
      </w:pPr>
      <w:bookmarkStart w:id="24" w:name="khoan_8_1"/>
      <w:r w:rsidRPr="00F12112">
        <w:rPr>
          <w:rFonts w:ascii="Times New Roman" w:hAnsi="Times New Roman" w:cs="Times New Roman"/>
          <w:sz w:val="28"/>
          <w:szCs w:val="28"/>
          <w:lang w:val="vi-VN"/>
        </w:rPr>
        <w:t xml:space="preserve">1. Phạt tiền từ </w:t>
      </w:r>
      <w:r w:rsidR="00545AAE" w:rsidRPr="00F12112">
        <w:rPr>
          <w:rFonts w:ascii="Times New Roman" w:hAnsi="Times New Roman" w:cs="Times New Roman"/>
          <w:sz w:val="28"/>
          <w:szCs w:val="28"/>
          <w:lang w:val="vi-VN"/>
        </w:rPr>
        <w:t>8</w:t>
      </w:r>
      <w:r w:rsidR="00D934A7" w:rsidRPr="00F12112">
        <w:rPr>
          <w:rFonts w:ascii="Times New Roman" w:hAnsi="Times New Roman" w:cs="Times New Roman"/>
          <w:sz w:val="28"/>
          <w:szCs w:val="28"/>
          <w:lang w:val="vi-VN"/>
        </w:rPr>
        <w:t xml:space="preserve">0.000.000 đồng đến </w:t>
      </w:r>
      <w:r w:rsidR="00D934A7" w:rsidRPr="00F12112">
        <w:rPr>
          <w:rFonts w:ascii="Times New Roman" w:hAnsi="Times New Roman" w:cs="Times New Roman"/>
          <w:sz w:val="28"/>
          <w:szCs w:val="28"/>
        </w:rPr>
        <w:t>10</w:t>
      </w:r>
      <w:r w:rsidR="00D934A7" w:rsidRPr="00F12112">
        <w:rPr>
          <w:rFonts w:ascii="Times New Roman" w:hAnsi="Times New Roman" w:cs="Times New Roman"/>
          <w:sz w:val="28"/>
          <w:szCs w:val="28"/>
          <w:lang w:val="vi-VN"/>
        </w:rPr>
        <w:t>0.000.000 đồng</w:t>
      </w:r>
      <w:r w:rsidR="000D138D" w:rsidRPr="00F12112">
        <w:rPr>
          <w:rFonts w:ascii="Times New Roman" w:hAnsi="Times New Roman" w:cs="Times New Roman"/>
          <w:sz w:val="28"/>
          <w:szCs w:val="28"/>
          <w:lang w:val="en-GB"/>
        </w:rPr>
        <w:t xml:space="preserve"> </w:t>
      </w:r>
      <w:r w:rsidRPr="00F12112">
        <w:rPr>
          <w:rFonts w:ascii="Times New Roman" w:hAnsi="Times New Roman" w:cs="Times New Roman"/>
          <w:sz w:val="28"/>
          <w:szCs w:val="28"/>
          <w:lang w:val="vi-VN"/>
        </w:rPr>
        <w:t>đối với hành vi giải thể doanh nghiệp bảo hiểm, doanh nghiệp tái bảo hiểm, doanh nghiệp môi giới bảo hiểm, chi nhánh nước ngoài</w:t>
      </w:r>
      <w:r w:rsidRPr="00F12112">
        <w:rPr>
          <w:rFonts w:ascii="Times New Roman" w:hAnsi="Times New Roman" w:cs="Times New Roman"/>
          <w:iCs/>
          <w:sz w:val="28"/>
          <w:szCs w:val="28"/>
          <w:lang w:val="vi-VN"/>
        </w:rPr>
        <w:t xml:space="preserve"> </w:t>
      </w:r>
      <w:r w:rsidR="00F01C2C" w:rsidRPr="00F12112">
        <w:rPr>
          <w:rFonts w:ascii="Times New Roman" w:hAnsi="Times New Roman" w:cs="Times New Roman"/>
          <w:iCs/>
          <w:sz w:val="28"/>
          <w:szCs w:val="28"/>
        </w:rPr>
        <w:t xml:space="preserve">tại Việt Nam </w:t>
      </w:r>
      <w:r w:rsidRPr="00F12112">
        <w:rPr>
          <w:rFonts w:ascii="Times New Roman" w:hAnsi="Times New Roman" w:cs="Times New Roman"/>
          <w:sz w:val="28"/>
          <w:szCs w:val="28"/>
          <w:lang w:val="vi-VN"/>
        </w:rPr>
        <w:t>không theo quy định của pháp luật</w:t>
      </w:r>
      <w:bookmarkEnd w:id="24"/>
      <w:r w:rsidR="00B63015" w:rsidRPr="00F12112">
        <w:rPr>
          <w:rFonts w:ascii="Times New Roman" w:hAnsi="Times New Roman" w:cs="Times New Roman"/>
          <w:sz w:val="28"/>
          <w:szCs w:val="28"/>
        </w:rPr>
        <w:t>, quy định tại</w:t>
      </w:r>
      <w:r w:rsidR="003337E7" w:rsidRPr="00F12112">
        <w:rPr>
          <w:rFonts w:ascii="Times New Roman" w:hAnsi="Times New Roman" w:cs="Times New Roman"/>
          <w:sz w:val="28"/>
          <w:szCs w:val="28"/>
        </w:rPr>
        <w:t xml:space="preserve"> Điều 115</w:t>
      </w:r>
      <w:r w:rsidR="00B63015" w:rsidRPr="00F12112">
        <w:rPr>
          <w:rFonts w:ascii="Times New Roman" w:hAnsi="Times New Roman" w:cs="Times New Roman"/>
          <w:sz w:val="28"/>
          <w:szCs w:val="28"/>
        </w:rPr>
        <w:t>, điểm e khoản 1 Điều 136</w:t>
      </w:r>
      <w:r w:rsidR="003337E7" w:rsidRPr="00F12112">
        <w:rPr>
          <w:rFonts w:ascii="Times New Roman" w:hAnsi="Times New Roman" w:cs="Times New Roman"/>
          <w:sz w:val="28"/>
          <w:szCs w:val="28"/>
        </w:rPr>
        <w:t xml:space="preserve"> </w:t>
      </w:r>
      <w:r w:rsidR="00BC3773" w:rsidRPr="00F12112">
        <w:rPr>
          <w:rFonts w:ascii="Times New Roman" w:hAnsi="Times New Roman" w:cs="Times New Roman"/>
          <w:sz w:val="28"/>
          <w:szCs w:val="28"/>
        </w:rPr>
        <w:t>Luật Kinh doanh bảo hiểm số 08/2022/QH15</w:t>
      </w:r>
      <w:r w:rsidR="003337E7" w:rsidRPr="00F12112">
        <w:rPr>
          <w:rFonts w:ascii="Times New Roman" w:hAnsi="Times New Roman" w:cs="Times New Roman"/>
          <w:sz w:val="28"/>
          <w:szCs w:val="28"/>
        </w:rPr>
        <w:t xml:space="preserve">, </w:t>
      </w:r>
      <w:r w:rsidR="00E7661C" w:rsidRPr="00F12112">
        <w:rPr>
          <w:rFonts w:ascii="Times New Roman" w:hAnsi="Times New Roman" w:cs="Times New Roman"/>
          <w:sz w:val="28"/>
          <w:szCs w:val="28"/>
        </w:rPr>
        <w:t>k</w:t>
      </w:r>
      <w:r w:rsidR="003337E7" w:rsidRPr="00F12112">
        <w:rPr>
          <w:rFonts w:ascii="Times New Roman" w:hAnsi="Times New Roman" w:cs="Times New Roman"/>
          <w:sz w:val="28"/>
          <w:szCs w:val="28"/>
        </w:rPr>
        <w:t>hoản 5 Điều 17</w:t>
      </w:r>
      <w:r w:rsidR="001051EA" w:rsidRPr="00F12112">
        <w:rPr>
          <w:rFonts w:ascii="Times New Roman" w:hAnsi="Times New Roman" w:cs="Times New Roman"/>
          <w:sz w:val="28"/>
          <w:szCs w:val="28"/>
        </w:rPr>
        <w:t xml:space="preserve">, </w:t>
      </w:r>
      <w:r w:rsidR="003337E7" w:rsidRPr="00F12112">
        <w:rPr>
          <w:rFonts w:ascii="Times New Roman" w:hAnsi="Times New Roman" w:cs="Times New Roman"/>
          <w:sz w:val="28"/>
          <w:szCs w:val="28"/>
        </w:rPr>
        <w:t>Điề</w:t>
      </w:r>
      <w:r w:rsidR="00D1208A" w:rsidRPr="00F12112">
        <w:rPr>
          <w:rFonts w:ascii="Times New Roman" w:hAnsi="Times New Roman" w:cs="Times New Roman"/>
          <w:sz w:val="28"/>
          <w:szCs w:val="28"/>
        </w:rPr>
        <w:t xml:space="preserve">u 55, Điều 72 </w:t>
      </w:r>
      <w:r w:rsidR="003337E7" w:rsidRPr="00F12112">
        <w:rPr>
          <w:rFonts w:ascii="Times New Roman" w:hAnsi="Times New Roman" w:cs="Times New Roman"/>
          <w:sz w:val="28"/>
          <w:szCs w:val="28"/>
        </w:rPr>
        <w:t xml:space="preserve">Nghị định số 46/2023/NĐ-CP </w:t>
      </w:r>
      <w:r w:rsidR="00907550" w:rsidRPr="00F12112">
        <w:rPr>
          <w:rFonts w:ascii="Times New Roman" w:hAnsi="Times New Roman" w:cs="Times New Roman"/>
          <w:sz w:val="28"/>
          <w:szCs w:val="28"/>
        </w:rPr>
        <w:t>của Chính phủ</w:t>
      </w:r>
      <w:r w:rsidRPr="00F12112">
        <w:rPr>
          <w:rFonts w:ascii="Times New Roman" w:hAnsi="Times New Roman" w:cs="Times New Roman"/>
          <w:sz w:val="28"/>
          <w:szCs w:val="28"/>
          <w:lang w:val="vi-VN"/>
        </w:rPr>
        <w:t>.</w:t>
      </w:r>
    </w:p>
    <w:p w:rsidR="00F50140" w:rsidRPr="00F12112" w:rsidRDefault="00F50140"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25" w:name="khoan_8_2"/>
      <w:r w:rsidRPr="00F12112">
        <w:rPr>
          <w:rFonts w:ascii="Times New Roman" w:hAnsi="Times New Roman" w:cs="Times New Roman"/>
          <w:sz w:val="28"/>
          <w:szCs w:val="28"/>
          <w:lang w:val="vi-VN"/>
        </w:rPr>
        <w:t xml:space="preserve">2. Phạt tiền từ </w:t>
      </w:r>
      <w:r w:rsidR="00545AAE" w:rsidRPr="00F12112">
        <w:rPr>
          <w:rFonts w:ascii="Times New Roman" w:hAnsi="Times New Roman" w:cs="Times New Roman"/>
          <w:sz w:val="28"/>
          <w:szCs w:val="28"/>
          <w:lang w:val="en-GB"/>
        </w:rPr>
        <w:t>8</w:t>
      </w:r>
      <w:r w:rsidR="00D934A7" w:rsidRPr="00F12112">
        <w:rPr>
          <w:rFonts w:ascii="Times New Roman" w:hAnsi="Times New Roman" w:cs="Times New Roman"/>
          <w:sz w:val="28"/>
          <w:szCs w:val="28"/>
          <w:lang w:val="vi-VN"/>
        </w:rPr>
        <w:t xml:space="preserve">0.000.000 đồng đến </w:t>
      </w:r>
      <w:r w:rsidR="00D934A7" w:rsidRPr="00F12112">
        <w:rPr>
          <w:rFonts w:ascii="Times New Roman" w:hAnsi="Times New Roman" w:cs="Times New Roman"/>
          <w:sz w:val="28"/>
          <w:szCs w:val="28"/>
        </w:rPr>
        <w:t>10</w:t>
      </w:r>
      <w:r w:rsidR="00D934A7" w:rsidRPr="00F12112">
        <w:rPr>
          <w:rFonts w:ascii="Times New Roman" w:hAnsi="Times New Roman" w:cs="Times New Roman"/>
          <w:sz w:val="28"/>
          <w:szCs w:val="28"/>
          <w:lang w:val="vi-VN"/>
        </w:rPr>
        <w:t xml:space="preserve">0.000.000 đồng </w:t>
      </w:r>
      <w:r w:rsidRPr="00F12112">
        <w:rPr>
          <w:rFonts w:ascii="Times New Roman" w:hAnsi="Times New Roman" w:cs="Times New Roman"/>
          <w:sz w:val="28"/>
          <w:szCs w:val="28"/>
          <w:lang w:val="vi-VN"/>
        </w:rPr>
        <w:t xml:space="preserve">đối với hành vi chia, tách, hợp nhất, sáp nhập, chuyển đổi hình thức của doanh nghiệp bảo hiểm, doanh nghiệp tái bảo hiểm, chi nhánh nước ngoài </w:t>
      </w:r>
      <w:r w:rsidR="00F01C2C" w:rsidRPr="00F12112">
        <w:rPr>
          <w:rFonts w:ascii="Times New Roman" w:hAnsi="Times New Roman" w:cs="Times New Roman"/>
          <w:iCs/>
          <w:sz w:val="28"/>
          <w:szCs w:val="28"/>
        </w:rPr>
        <w:t xml:space="preserve">tại Việt Nam </w:t>
      </w:r>
      <w:r w:rsidRPr="00F12112">
        <w:rPr>
          <w:rFonts w:ascii="Times New Roman" w:hAnsi="Times New Roman" w:cs="Times New Roman"/>
          <w:sz w:val="28"/>
          <w:szCs w:val="28"/>
          <w:lang w:val="vi-VN"/>
        </w:rPr>
        <w:t>không theo quy định của pháp luật</w:t>
      </w:r>
      <w:bookmarkEnd w:id="25"/>
      <w:r w:rsidR="00B63015" w:rsidRPr="00F12112">
        <w:rPr>
          <w:rFonts w:ascii="Times New Roman" w:hAnsi="Times New Roman" w:cs="Times New Roman"/>
          <w:sz w:val="28"/>
          <w:szCs w:val="28"/>
        </w:rPr>
        <w:t xml:space="preserve">, quy định tại điểm e khoản 1 Điều 74, điểm e khoản 1 Điều 136 Luật Kinh doanh bảo hiểm số 08/2022/QH15, Điều 23, </w:t>
      </w:r>
      <w:r w:rsidR="00661342" w:rsidRPr="00F12112">
        <w:rPr>
          <w:rFonts w:ascii="Times New Roman" w:hAnsi="Times New Roman" w:cs="Times New Roman"/>
          <w:sz w:val="28"/>
          <w:szCs w:val="28"/>
        </w:rPr>
        <w:t>Điều 71</w:t>
      </w:r>
      <w:r w:rsidR="00907550" w:rsidRPr="00F12112">
        <w:rPr>
          <w:rFonts w:ascii="Times New Roman" w:hAnsi="Times New Roman" w:cs="Times New Roman"/>
          <w:sz w:val="28"/>
          <w:szCs w:val="28"/>
        </w:rPr>
        <w:t xml:space="preserve"> Nghị định số 46/2023/NĐ-CP của Chính phủ</w:t>
      </w:r>
      <w:r w:rsidRPr="00F12112">
        <w:rPr>
          <w:rFonts w:ascii="Times New Roman" w:hAnsi="Times New Roman" w:cs="Times New Roman"/>
          <w:sz w:val="28"/>
          <w:szCs w:val="28"/>
          <w:lang w:val="vi-VN"/>
        </w:rPr>
        <w:t>.</w:t>
      </w:r>
    </w:p>
    <w:p w:rsidR="000859F0" w:rsidRDefault="000859F0" w:rsidP="005D164A">
      <w:pPr>
        <w:pStyle w:val="NormalWeb"/>
        <w:spacing w:before="80" w:beforeAutospacing="0" w:after="80" w:afterAutospacing="0"/>
        <w:ind w:firstLine="709"/>
        <w:jc w:val="both"/>
        <w:rPr>
          <w:rFonts w:ascii="Times New Roman" w:hAnsi="Times New Roman" w:cs="Times New Roman"/>
          <w:sz w:val="28"/>
          <w:szCs w:val="28"/>
        </w:rPr>
      </w:pPr>
      <w:bookmarkStart w:id="26" w:name="khoan_8_4"/>
    </w:p>
    <w:p w:rsidR="00F50140" w:rsidRPr="00F12112" w:rsidRDefault="005F7BB9"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rPr>
        <w:lastRenderedPageBreak/>
        <w:t xml:space="preserve">3. </w:t>
      </w:r>
      <w:r w:rsidR="00F50140" w:rsidRPr="00F12112">
        <w:rPr>
          <w:rFonts w:ascii="Times New Roman" w:hAnsi="Times New Roman" w:cs="Times New Roman"/>
          <w:sz w:val="28"/>
          <w:szCs w:val="28"/>
          <w:lang w:val="vi-VN"/>
        </w:rPr>
        <w:t>Biện pháp khắc phục hậu quả</w:t>
      </w:r>
      <w:bookmarkEnd w:id="26"/>
      <w:r w:rsidR="00F50140" w:rsidRPr="00F12112">
        <w:rPr>
          <w:rFonts w:ascii="Times New Roman" w:hAnsi="Times New Roman" w:cs="Times New Roman"/>
          <w:sz w:val="28"/>
          <w:szCs w:val="28"/>
          <w:lang w:val="vi-VN"/>
        </w:rPr>
        <w:t>:</w:t>
      </w:r>
    </w:p>
    <w:p w:rsidR="00F50140" w:rsidRPr="00DB4FF2" w:rsidRDefault="00F50140"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27" w:name="diem_8_4_a"/>
      <w:r w:rsidRPr="00DB4FF2">
        <w:rPr>
          <w:rFonts w:ascii="Times New Roman" w:hAnsi="Times New Roman" w:cs="Times New Roman"/>
          <w:sz w:val="28"/>
          <w:szCs w:val="28"/>
          <w:lang w:val="vi-VN"/>
        </w:rPr>
        <w:t xml:space="preserve">a) Buộc khôi phục lại tình trạng ban đầu đối với trường hợp vi phạm quy định tại </w:t>
      </w:r>
      <w:r w:rsidR="00B852CB" w:rsidRPr="00DB4FF2">
        <w:rPr>
          <w:rFonts w:ascii="Times New Roman" w:hAnsi="Times New Roman" w:cs="Times New Roman"/>
          <w:sz w:val="28"/>
          <w:szCs w:val="28"/>
          <w:lang w:val="en-GB"/>
        </w:rPr>
        <w:t>k</w:t>
      </w:r>
      <w:r w:rsidRPr="00DB4FF2">
        <w:rPr>
          <w:rFonts w:ascii="Times New Roman" w:hAnsi="Times New Roman" w:cs="Times New Roman"/>
          <w:sz w:val="28"/>
          <w:szCs w:val="28"/>
          <w:lang w:val="vi-VN"/>
        </w:rPr>
        <w:t xml:space="preserve">hoản 1, </w:t>
      </w:r>
      <w:r w:rsidR="00B852CB" w:rsidRPr="00DB4FF2">
        <w:rPr>
          <w:rFonts w:ascii="Times New Roman" w:hAnsi="Times New Roman" w:cs="Times New Roman"/>
          <w:sz w:val="28"/>
          <w:szCs w:val="28"/>
          <w:lang w:val="en-GB"/>
        </w:rPr>
        <w:t>k</w:t>
      </w:r>
      <w:r w:rsidRPr="00DB4FF2">
        <w:rPr>
          <w:rFonts w:ascii="Times New Roman" w:hAnsi="Times New Roman" w:cs="Times New Roman"/>
          <w:sz w:val="28"/>
          <w:szCs w:val="28"/>
          <w:lang w:val="vi-VN"/>
        </w:rPr>
        <w:t>hoản 2 Điều này</w:t>
      </w:r>
      <w:bookmarkEnd w:id="27"/>
      <w:r w:rsidRPr="00DB4FF2">
        <w:rPr>
          <w:rFonts w:ascii="Times New Roman" w:hAnsi="Times New Roman" w:cs="Times New Roman"/>
          <w:sz w:val="28"/>
          <w:szCs w:val="28"/>
          <w:lang w:val="vi-VN"/>
        </w:rPr>
        <w:t>;</w:t>
      </w:r>
    </w:p>
    <w:p w:rsidR="00F50140" w:rsidRPr="00DB4FF2" w:rsidRDefault="00F50140"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28" w:name="diem_8_4_b"/>
      <w:r w:rsidRPr="00DB4FF2">
        <w:rPr>
          <w:rFonts w:ascii="Times New Roman" w:hAnsi="Times New Roman" w:cs="Times New Roman"/>
          <w:sz w:val="28"/>
          <w:szCs w:val="28"/>
          <w:lang w:val="vi-VN"/>
        </w:rPr>
        <w:t>b) Buộc nộp lại số lợi bất hợp pháp có được do thực hiện vi phạm hành chính mà có đối với trường hợp vi phạm quy định tại</w:t>
      </w:r>
      <w:r w:rsidR="000A64A1" w:rsidRPr="00DB4FF2">
        <w:rPr>
          <w:rFonts w:ascii="Times New Roman" w:hAnsi="Times New Roman" w:cs="Times New Roman"/>
          <w:sz w:val="28"/>
          <w:szCs w:val="28"/>
          <w:lang w:val="en-GB"/>
        </w:rPr>
        <w:t xml:space="preserve"> </w:t>
      </w:r>
      <w:r w:rsidR="00B852CB" w:rsidRPr="00DB4FF2">
        <w:rPr>
          <w:rFonts w:ascii="Times New Roman" w:hAnsi="Times New Roman" w:cs="Times New Roman"/>
          <w:sz w:val="28"/>
          <w:szCs w:val="28"/>
          <w:lang w:val="en-GB"/>
        </w:rPr>
        <w:t>k</w:t>
      </w:r>
      <w:r w:rsidRPr="00DB4FF2">
        <w:rPr>
          <w:rFonts w:ascii="Times New Roman" w:hAnsi="Times New Roman" w:cs="Times New Roman"/>
          <w:sz w:val="28"/>
          <w:szCs w:val="28"/>
          <w:lang w:val="vi-VN"/>
        </w:rPr>
        <w:t>hoản 2 Điều này</w:t>
      </w:r>
      <w:bookmarkEnd w:id="28"/>
      <w:r w:rsidRPr="00DB4FF2">
        <w:rPr>
          <w:rFonts w:ascii="Times New Roman" w:hAnsi="Times New Roman" w:cs="Times New Roman"/>
          <w:sz w:val="28"/>
          <w:szCs w:val="28"/>
          <w:lang w:val="vi-VN"/>
        </w:rPr>
        <w:t>.</w:t>
      </w:r>
    </w:p>
    <w:p w:rsidR="00B63015" w:rsidRPr="00F12112" w:rsidRDefault="00B63015"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c) Buộc bãi nhiệm chức danh người quản lý đã được Bộ Tài chính phê chuẩn </w:t>
      </w:r>
      <w:bookmarkStart w:id="29" w:name="muc_2"/>
      <w:r w:rsidRPr="00F12112">
        <w:rPr>
          <w:rFonts w:ascii="Times New Roman" w:hAnsi="Times New Roman" w:cs="Times New Roman"/>
          <w:sz w:val="28"/>
          <w:szCs w:val="28"/>
          <w:lang w:val="vi-VN"/>
        </w:rPr>
        <w:t xml:space="preserve">đối với trường hợp vi phạm quy định tại </w:t>
      </w:r>
      <w:r w:rsidR="00497044" w:rsidRPr="00F12112">
        <w:rPr>
          <w:rFonts w:ascii="Times New Roman" w:hAnsi="Times New Roman" w:cs="Times New Roman"/>
          <w:sz w:val="28"/>
          <w:szCs w:val="28"/>
          <w:lang w:val="en-GB"/>
        </w:rPr>
        <w:t>k</w:t>
      </w:r>
      <w:r w:rsidRPr="00F12112">
        <w:rPr>
          <w:rFonts w:ascii="Times New Roman" w:hAnsi="Times New Roman" w:cs="Times New Roman"/>
          <w:sz w:val="28"/>
          <w:szCs w:val="28"/>
          <w:lang w:val="vi-VN"/>
        </w:rPr>
        <w:t>hoản 2 Điều này</w:t>
      </w:r>
      <w:r w:rsidR="00256D20" w:rsidRPr="00F12112">
        <w:rPr>
          <w:rFonts w:ascii="Times New Roman" w:hAnsi="Times New Roman" w:cs="Times New Roman"/>
          <w:sz w:val="28"/>
          <w:szCs w:val="28"/>
        </w:rPr>
        <w:t>.</w:t>
      </w:r>
      <w:r w:rsidR="00BE438A" w:rsidRPr="00F12112">
        <w:rPr>
          <w:rFonts w:ascii="Times New Roman" w:hAnsi="Times New Roman" w:cs="Times New Roman"/>
          <w:sz w:val="28"/>
          <w:szCs w:val="28"/>
        </w:rPr>
        <w:t>”</w:t>
      </w:r>
    </w:p>
    <w:p w:rsidR="00F45E89" w:rsidRPr="00DB4FF2" w:rsidRDefault="00F45E89"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 xml:space="preserve">8.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Tên Mục 2, Chương 2 như sau:</w:t>
      </w:r>
    </w:p>
    <w:p w:rsidR="00F50140" w:rsidRPr="00DB4FF2" w:rsidRDefault="00F45E89" w:rsidP="005D164A">
      <w:pPr>
        <w:pStyle w:val="NormalWeb"/>
        <w:spacing w:before="80" w:beforeAutospacing="0" w:after="80" w:afterAutospacing="0"/>
        <w:jc w:val="center"/>
        <w:rPr>
          <w:rFonts w:ascii="Times New Roman" w:hAnsi="Times New Roman" w:cs="Times New Roman"/>
          <w:b/>
          <w:bCs/>
          <w:sz w:val="28"/>
          <w:szCs w:val="28"/>
          <w:lang w:val="vi-VN"/>
        </w:rPr>
      </w:pPr>
      <w:r w:rsidRPr="00DB4FF2">
        <w:rPr>
          <w:rFonts w:ascii="Times New Roman" w:hAnsi="Times New Roman" w:cs="Times New Roman"/>
          <w:b/>
          <w:bCs/>
          <w:sz w:val="28"/>
          <w:szCs w:val="28"/>
        </w:rPr>
        <w:t>“</w:t>
      </w:r>
      <w:r w:rsidR="00F50140" w:rsidRPr="00DB4FF2">
        <w:rPr>
          <w:rFonts w:ascii="Times New Roman" w:hAnsi="Times New Roman" w:cs="Times New Roman"/>
          <w:b/>
          <w:bCs/>
          <w:sz w:val="28"/>
          <w:szCs w:val="28"/>
          <w:lang w:val="vi-VN"/>
        </w:rPr>
        <w:t>MỤC 2</w:t>
      </w:r>
    </w:p>
    <w:p w:rsidR="00F50140" w:rsidRPr="00F12112" w:rsidRDefault="00F50140" w:rsidP="005D164A">
      <w:pPr>
        <w:pStyle w:val="NormalWeb"/>
        <w:spacing w:before="80" w:beforeAutospacing="0" w:after="80" w:afterAutospacing="0"/>
        <w:ind w:firstLine="709"/>
        <w:jc w:val="center"/>
        <w:rPr>
          <w:rFonts w:ascii="Times New Roman" w:hAnsi="Times New Roman" w:cs="Times New Roman"/>
          <w:b/>
          <w:bCs/>
          <w:sz w:val="28"/>
          <w:szCs w:val="28"/>
        </w:rPr>
      </w:pPr>
      <w:r w:rsidRPr="00DB4FF2">
        <w:rPr>
          <w:rFonts w:ascii="Times New Roman" w:hAnsi="Times New Roman" w:cs="Times New Roman"/>
          <w:b/>
          <w:bCs/>
          <w:spacing w:val="-6"/>
          <w:sz w:val="28"/>
          <w:szCs w:val="28"/>
          <w:lang w:val="vi-VN"/>
        </w:rPr>
        <w:t xml:space="preserve">HÀNH VI VI PHẠM HÀNH CHÍNH, HÌNH THỨC XỬ PHẠT VÀ </w:t>
      </w:r>
      <w:r w:rsidRPr="00F12112">
        <w:rPr>
          <w:rFonts w:ascii="Times New Roman" w:hAnsi="Times New Roman" w:cs="Times New Roman"/>
          <w:b/>
          <w:bCs/>
          <w:spacing w:val="-6"/>
          <w:sz w:val="28"/>
          <w:szCs w:val="28"/>
          <w:lang w:val="vi-VN"/>
        </w:rPr>
        <w:t>BIỆN PHÁP</w:t>
      </w:r>
      <w:r w:rsidRPr="00F12112">
        <w:rPr>
          <w:rFonts w:ascii="Times New Roman" w:hAnsi="Times New Roman" w:cs="Times New Roman"/>
          <w:b/>
          <w:bCs/>
          <w:sz w:val="28"/>
          <w:szCs w:val="28"/>
          <w:lang w:val="vi-VN"/>
        </w:rPr>
        <w:t xml:space="preserve"> KHẮC PHỤC HẬU QUẢ VỀ </w:t>
      </w:r>
      <w:bookmarkEnd w:id="29"/>
      <w:r w:rsidR="00CF7D74" w:rsidRPr="00F12112">
        <w:rPr>
          <w:rFonts w:ascii="Times New Roman" w:hAnsi="Times New Roman" w:cs="Times New Roman"/>
          <w:b/>
          <w:bCs/>
          <w:sz w:val="28"/>
          <w:szCs w:val="28"/>
        </w:rPr>
        <w:t>TỔ CHỨC HOẠT ĐỘNG</w:t>
      </w:r>
      <w:r w:rsidR="00F45E89" w:rsidRPr="00F12112">
        <w:rPr>
          <w:rFonts w:ascii="Times New Roman" w:hAnsi="Times New Roman" w:cs="Times New Roman"/>
          <w:b/>
          <w:bCs/>
          <w:sz w:val="28"/>
          <w:szCs w:val="28"/>
        </w:rPr>
        <w:t>”</w:t>
      </w:r>
    </w:p>
    <w:p w:rsidR="00F45E89" w:rsidRPr="00DB4FF2" w:rsidRDefault="00F45E89"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30" w:name="_Hlk152691396"/>
      <w:bookmarkStart w:id="31" w:name="khoan_9_1"/>
      <w:bookmarkStart w:id="32" w:name="dieu_10"/>
      <w:r w:rsidRPr="00DB4FF2">
        <w:rPr>
          <w:rFonts w:ascii="Times New Roman" w:eastAsia="Times New Roman" w:hAnsi="Times New Roman" w:cs="Times New Roman"/>
          <w:bCs/>
          <w:sz w:val="28"/>
          <w:szCs w:val="28"/>
          <w:u w:color="FFFFFF"/>
          <w:lang w:val="nl-NL"/>
        </w:rPr>
        <w:t xml:space="preserve">9.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Điều 9 như sau:</w:t>
      </w:r>
    </w:p>
    <w:bookmarkEnd w:id="30"/>
    <w:p w:rsidR="001051EA" w:rsidRPr="00F12112" w:rsidRDefault="00F45E89" w:rsidP="005D164A">
      <w:pPr>
        <w:pStyle w:val="NormalWeb"/>
        <w:spacing w:before="80" w:beforeAutospacing="0" w:after="80" w:afterAutospacing="0"/>
        <w:ind w:firstLine="709"/>
        <w:jc w:val="both"/>
        <w:rPr>
          <w:rFonts w:ascii="Times New Roman" w:hAnsi="Times New Roman" w:cs="Times New Roman"/>
          <w:b/>
          <w:bCs/>
          <w:sz w:val="28"/>
          <w:szCs w:val="28"/>
          <w:lang w:val="vi-VN"/>
        </w:rPr>
      </w:pPr>
      <w:r w:rsidRPr="00DB4FF2">
        <w:rPr>
          <w:rFonts w:ascii="Times New Roman" w:hAnsi="Times New Roman" w:cs="Times New Roman"/>
          <w:b/>
          <w:bCs/>
          <w:sz w:val="28"/>
          <w:szCs w:val="28"/>
        </w:rPr>
        <w:t>“</w:t>
      </w:r>
      <w:r w:rsidR="001051EA" w:rsidRPr="00DB4FF2">
        <w:rPr>
          <w:rFonts w:ascii="Times New Roman" w:hAnsi="Times New Roman" w:cs="Times New Roman"/>
          <w:b/>
          <w:bCs/>
          <w:sz w:val="28"/>
          <w:szCs w:val="28"/>
          <w:lang w:val="vi-VN"/>
        </w:rPr>
        <w:t>Điều 9. Xử phạt đối với hành vi vi phạm quy định về</w:t>
      </w:r>
      <w:r w:rsidR="007C04AD" w:rsidRPr="00F12112">
        <w:rPr>
          <w:rFonts w:ascii="Times New Roman" w:hAnsi="Times New Roman" w:cs="Times New Roman"/>
          <w:b/>
          <w:bCs/>
          <w:sz w:val="28"/>
          <w:szCs w:val="28"/>
          <w:lang w:val="vi-VN"/>
        </w:rPr>
        <w:t xml:space="preserve"> </w:t>
      </w:r>
      <w:r w:rsidR="001051EA" w:rsidRPr="00F12112">
        <w:rPr>
          <w:rFonts w:ascii="Times New Roman" w:hAnsi="Times New Roman" w:cs="Times New Roman"/>
          <w:b/>
          <w:bCs/>
          <w:sz w:val="28"/>
          <w:szCs w:val="28"/>
          <w:lang w:val="vi-VN"/>
        </w:rPr>
        <w:t xml:space="preserve">tổ chức hoạt động của doanh nghiệp bảo hiểm, doanh nghiệp tái bảo hiểm, chi nhánh nước ngoài tại Việt Nam </w:t>
      </w:r>
    </w:p>
    <w:bookmarkEnd w:id="31"/>
    <w:p w:rsidR="00793CE7" w:rsidRPr="00F12112" w:rsidRDefault="00793CE7"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rPr>
        <w:t xml:space="preserve">1. </w:t>
      </w:r>
      <w:r w:rsidRPr="00F12112">
        <w:rPr>
          <w:rFonts w:ascii="Times New Roman" w:hAnsi="Times New Roman" w:cs="Times New Roman"/>
          <w:sz w:val="28"/>
          <w:szCs w:val="28"/>
          <w:lang w:val="vi-VN"/>
        </w:rPr>
        <w:t xml:space="preserve">Phạt tiền từ </w:t>
      </w:r>
      <w:r w:rsidR="00545AAE" w:rsidRPr="00F12112">
        <w:rPr>
          <w:rFonts w:ascii="Times New Roman" w:hAnsi="Times New Roman" w:cs="Times New Roman"/>
          <w:sz w:val="28"/>
          <w:szCs w:val="28"/>
          <w:lang w:val="en-GB"/>
        </w:rPr>
        <w:t>3</w:t>
      </w:r>
      <w:r w:rsidRPr="00F12112">
        <w:rPr>
          <w:rFonts w:ascii="Times New Roman" w:hAnsi="Times New Roman" w:cs="Times New Roman"/>
          <w:sz w:val="28"/>
          <w:szCs w:val="28"/>
          <w:lang w:val="vi-VN"/>
        </w:rPr>
        <w:t xml:space="preserve">0.000.000 đồng đến 50.000.000 đồng đối với </w:t>
      </w:r>
      <w:r w:rsidRPr="00F12112">
        <w:rPr>
          <w:rFonts w:ascii="Times New Roman" w:eastAsia="Times New Roman" w:hAnsi="Times New Roman" w:cs="Times New Roman"/>
          <w:iCs/>
          <w:sz w:val="28"/>
          <w:szCs w:val="28"/>
          <w:lang w:val="de-DE"/>
        </w:rPr>
        <w:t>doanh nghiệp bảo hiểm, doanh nghiệp tái bảo hiểm</w:t>
      </w:r>
      <w:r w:rsidRPr="00F12112">
        <w:rPr>
          <w:rFonts w:ascii="Times New Roman" w:hAnsi="Times New Roman" w:cs="Times New Roman"/>
          <w:iCs/>
          <w:sz w:val="28"/>
          <w:szCs w:val="28"/>
          <w:lang w:val="de-DE"/>
        </w:rPr>
        <w:t xml:space="preserve">, chi nhánh nước ngoài tại Việt Nam vi phạm </w:t>
      </w:r>
      <w:r w:rsidRPr="00F12112">
        <w:rPr>
          <w:rFonts w:ascii="Times New Roman" w:hAnsi="Times New Roman" w:cs="Times New Roman"/>
          <w:sz w:val="28"/>
          <w:szCs w:val="28"/>
          <w:lang w:val="vi-VN"/>
        </w:rPr>
        <w:t>một trong các hành vi vi phạm sau:</w:t>
      </w:r>
    </w:p>
    <w:p w:rsidR="00793CE7" w:rsidRPr="00F12112" w:rsidRDefault="00793CE7"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rPr>
        <w:t xml:space="preserve">a) Cơ cấu tổ chức quản lý của </w:t>
      </w:r>
      <w:r w:rsidRPr="00F12112">
        <w:rPr>
          <w:rFonts w:ascii="Times New Roman" w:eastAsia="Times New Roman" w:hAnsi="Times New Roman" w:cs="Times New Roman"/>
          <w:iCs/>
          <w:sz w:val="28"/>
          <w:szCs w:val="28"/>
          <w:lang w:val="de-DE"/>
        </w:rPr>
        <w:t>doanh nghiệp bảo hiểm, doanh nghiệp tái bảo hiểm</w:t>
      </w:r>
      <w:r w:rsidRPr="00F12112">
        <w:rPr>
          <w:rFonts w:ascii="Times New Roman" w:hAnsi="Times New Roman" w:cs="Times New Roman"/>
          <w:sz w:val="28"/>
          <w:szCs w:val="28"/>
        </w:rPr>
        <w:t xml:space="preserve"> không theo quy định pháp luật, quy định tại Điều 79 </w:t>
      </w:r>
      <w:r w:rsidRPr="00F12112">
        <w:rPr>
          <w:rFonts w:ascii="Times New Roman" w:hAnsi="Times New Roman" w:cs="Times New Roman"/>
          <w:sz w:val="28"/>
          <w:szCs w:val="28"/>
          <w:lang w:val="en-GB"/>
        </w:rPr>
        <w:t>Luật Kinh doanh bảo hiểm số 08/2022/QH15</w:t>
      </w:r>
      <w:r w:rsidR="00BE438A" w:rsidRPr="00F12112">
        <w:rPr>
          <w:rFonts w:ascii="Times New Roman" w:hAnsi="Times New Roman" w:cs="Times New Roman"/>
          <w:sz w:val="28"/>
          <w:szCs w:val="28"/>
          <w:lang w:val="en-GB"/>
        </w:rPr>
        <w:t>;</w:t>
      </w:r>
    </w:p>
    <w:p w:rsidR="000548BC" w:rsidRPr="00F12112" w:rsidRDefault="000548BC"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lang w:val="en-GB"/>
        </w:rPr>
        <w:t>b) D</w:t>
      </w:r>
      <w:r w:rsidRPr="00F12112">
        <w:rPr>
          <w:rFonts w:ascii="Times New Roman" w:hAnsi="Times New Roman" w:cs="Times New Roman"/>
          <w:sz w:val="28"/>
          <w:szCs w:val="28"/>
          <w:lang w:val="vi-VN"/>
        </w:rPr>
        <w:t>oanh nghiệp bảo hiểm, </w:t>
      </w:r>
      <w:r w:rsidRPr="00F12112">
        <w:rPr>
          <w:rFonts w:ascii="Times New Roman" w:hAnsi="Times New Roman" w:cs="Times New Roman"/>
          <w:sz w:val="28"/>
          <w:szCs w:val="28"/>
          <w:lang w:val="eu-ES"/>
        </w:rPr>
        <w:t>doanh nghiệp tái bảo hiểm, chi nhánh nước ngoài tại Việt Nam </w:t>
      </w:r>
      <w:r w:rsidRPr="00F12112">
        <w:rPr>
          <w:rFonts w:ascii="Times New Roman" w:hAnsi="Times New Roman" w:cs="Times New Roman"/>
          <w:iCs/>
          <w:sz w:val="28"/>
          <w:szCs w:val="28"/>
          <w:lang w:val="de-DE"/>
        </w:rPr>
        <w:t>k</w:t>
      </w:r>
      <w:r w:rsidRPr="00F12112">
        <w:rPr>
          <w:rFonts w:ascii="Times New Roman" w:hAnsi="Times New Roman" w:cs="Times New Roman"/>
          <w:sz w:val="28"/>
          <w:szCs w:val="28"/>
          <w:lang w:val="en-GB"/>
        </w:rPr>
        <w:t>hông ban hành quy trình kiểm soát nội bộ, kiểm toán nội bộ, quản trị rủi ro, các quy trình khác theo quy định của pháp luật tại điểm c khoản 2 Điều 73 Luật Kinh doanh bảo hiểm số 08/2022/QH15</w:t>
      </w:r>
      <w:r w:rsidR="00BE438A" w:rsidRPr="00F12112">
        <w:rPr>
          <w:rFonts w:ascii="Times New Roman" w:hAnsi="Times New Roman" w:cs="Times New Roman"/>
          <w:sz w:val="28"/>
          <w:szCs w:val="28"/>
          <w:lang w:val="en-GB"/>
        </w:rPr>
        <w:t>;</w:t>
      </w:r>
    </w:p>
    <w:p w:rsidR="004F44F4" w:rsidRPr="00F12112" w:rsidRDefault="004F44F4"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rPr>
        <w:t xml:space="preserve">c) Doanh nghiệp bảo hiểm, doanh nghiệp tái bảo hiểm, chi nhánh nước ngoài tại Việt Nam không thực hiện quản trị tài chính theo quy định của pháp luật, quy định tại khoản 2 Điều 108 </w:t>
      </w:r>
      <w:r w:rsidRPr="00F12112">
        <w:rPr>
          <w:rFonts w:ascii="Times New Roman" w:hAnsi="Times New Roman" w:cs="Times New Roman"/>
          <w:sz w:val="28"/>
          <w:szCs w:val="28"/>
          <w:lang w:val="en-GB"/>
        </w:rPr>
        <w:t>Luật Kinh doanh bảo hiểm số 08/2022/QH15</w:t>
      </w:r>
      <w:r w:rsidRPr="00F12112">
        <w:rPr>
          <w:rFonts w:ascii="Times New Roman" w:hAnsi="Times New Roman" w:cs="Times New Roman"/>
          <w:sz w:val="28"/>
          <w:szCs w:val="28"/>
          <w:lang w:val="vi-VN"/>
        </w:rPr>
        <w:t>.</w:t>
      </w:r>
    </w:p>
    <w:p w:rsidR="00843BFD" w:rsidRPr="00F12112" w:rsidRDefault="00843BFD"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rPr>
        <w:t xml:space="preserve">2. </w:t>
      </w:r>
      <w:r w:rsidRPr="00F12112">
        <w:rPr>
          <w:rFonts w:ascii="Times New Roman" w:hAnsi="Times New Roman" w:cs="Times New Roman"/>
          <w:sz w:val="28"/>
          <w:szCs w:val="28"/>
          <w:lang w:val="vi-VN"/>
        </w:rPr>
        <w:t xml:space="preserve">Phạt tiền từ </w:t>
      </w:r>
      <w:r w:rsidR="00545AAE" w:rsidRPr="00F12112">
        <w:rPr>
          <w:rFonts w:ascii="Times New Roman" w:hAnsi="Times New Roman" w:cs="Times New Roman"/>
          <w:sz w:val="28"/>
          <w:szCs w:val="28"/>
          <w:lang w:val="en-GB"/>
        </w:rPr>
        <w:t>7</w:t>
      </w:r>
      <w:r w:rsidRPr="00F12112">
        <w:rPr>
          <w:rFonts w:ascii="Times New Roman" w:hAnsi="Times New Roman" w:cs="Times New Roman"/>
          <w:sz w:val="28"/>
          <w:szCs w:val="28"/>
          <w:lang w:val="vi-VN"/>
        </w:rPr>
        <w:t>0.000.000 đồng đến 90.000.000 đồng đối với</w:t>
      </w:r>
      <w:r w:rsidR="004F44F4" w:rsidRPr="00F12112">
        <w:rPr>
          <w:rFonts w:ascii="Times New Roman" w:eastAsia="Times New Roman" w:hAnsi="Times New Roman" w:cs="Times New Roman"/>
          <w:iCs/>
          <w:sz w:val="28"/>
          <w:szCs w:val="28"/>
          <w:lang w:val="de-DE"/>
        </w:rPr>
        <w:t xml:space="preserve"> doanh nghiệp bảo hiểm, doanh nghiệp tái bảo hiểm</w:t>
      </w:r>
      <w:r w:rsidR="004F44F4" w:rsidRPr="00F12112">
        <w:rPr>
          <w:rFonts w:ascii="Times New Roman" w:hAnsi="Times New Roman" w:cs="Times New Roman"/>
          <w:iCs/>
          <w:sz w:val="28"/>
          <w:szCs w:val="28"/>
          <w:lang w:val="de-DE"/>
        </w:rPr>
        <w:t>, chi nhánh nước ngoài tại Việt Nam</w:t>
      </w:r>
      <w:r w:rsidRPr="00F12112">
        <w:rPr>
          <w:rFonts w:ascii="Times New Roman" w:hAnsi="Times New Roman" w:cs="Times New Roman"/>
          <w:sz w:val="28"/>
          <w:szCs w:val="28"/>
          <w:lang w:val="vi-VN"/>
        </w:rPr>
        <w:t xml:space="preserve"> </w:t>
      </w:r>
      <w:r w:rsidRPr="00F12112">
        <w:rPr>
          <w:rFonts w:ascii="Times New Roman" w:hAnsi="Times New Roman" w:cs="Times New Roman"/>
          <w:iCs/>
          <w:sz w:val="28"/>
          <w:szCs w:val="28"/>
          <w:lang w:val="de-DE"/>
        </w:rPr>
        <w:t xml:space="preserve">vi phạm </w:t>
      </w:r>
      <w:r w:rsidRPr="00F12112">
        <w:rPr>
          <w:rFonts w:ascii="Times New Roman" w:hAnsi="Times New Roman" w:cs="Times New Roman"/>
          <w:sz w:val="28"/>
          <w:szCs w:val="28"/>
          <w:lang w:val="vi-VN"/>
        </w:rPr>
        <w:t>một trong các hành vi vi phạm sau:</w:t>
      </w:r>
    </w:p>
    <w:p w:rsidR="00843BFD" w:rsidRPr="00F12112" w:rsidRDefault="00843BFD"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rPr>
        <w:t xml:space="preserve">a) </w:t>
      </w:r>
      <w:r w:rsidR="004F44F4" w:rsidRPr="00F12112">
        <w:rPr>
          <w:rFonts w:ascii="Times New Roman" w:eastAsia="Times New Roman" w:hAnsi="Times New Roman" w:cs="Times New Roman"/>
          <w:iCs/>
          <w:sz w:val="28"/>
          <w:szCs w:val="28"/>
          <w:lang w:val="de-DE"/>
        </w:rPr>
        <w:t>Doanh nghiệp bảo hiểm, doanh nghiệp tái bảo hiểm</w:t>
      </w:r>
      <w:r w:rsidR="004F44F4" w:rsidRPr="00F12112">
        <w:rPr>
          <w:rFonts w:ascii="Times New Roman" w:hAnsi="Times New Roman" w:cs="Times New Roman"/>
          <w:iCs/>
          <w:sz w:val="28"/>
          <w:szCs w:val="28"/>
          <w:lang w:val="de-DE"/>
        </w:rPr>
        <w:t>, chi nhánh nước ngoài tại Việt Nam k</w:t>
      </w:r>
      <w:r w:rsidRPr="00F12112">
        <w:rPr>
          <w:rFonts w:ascii="Times New Roman" w:hAnsi="Times New Roman" w:cs="Times New Roman"/>
          <w:sz w:val="28"/>
          <w:szCs w:val="28"/>
        </w:rPr>
        <w:t>hông có</w:t>
      </w:r>
      <w:r w:rsidR="004F44F4" w:rsidRPr="00F12112">
        <w:rPr>
          <w:rFonts w:ascii="Times New Roman" w:hAnsi="Times New Roman" w:cs="Times New Roman"/>
          <w:sz w:val="28"/>
          <w:szCs w:val="28"/>
        </w:rPr>
        <w:t>, không duy trì</w:t>
      </w:r>
      <w:r w:rsidRPr="00F12112">
        <w:rPr>
          <w:rFonts w:ascii="Times New Roman" w:hAnsi="Times New Roman" w:cs="Times New Roman"/>
          <w:sz w:val="28"/>
          <w:szCs w:val="28"/>
        </w:rPr>
        <w:t xml:space="preserve"> đầy đủ các chức danh người quản lý, người kiểm soát theo quy định của pháp luật, quy định tại Điều 80 </w:t>
      </w:r>
      <w:r w:rsidRPr="00F12112">
        <w:rPr>
          <w:rFonts w:ascii="Times New Roman" w:hAnsi="Times New Roman" w:cs="Times New Roman"/>
          <w:sz w:val="28"/>
          <w:szCs w:val="28"/>
          <w:lang w:val="en-GB"/>
        </w:rPr>
        <w:t>Luật Kinh doanh bảo hiểm số 08/2022/QH15</w:t>
      </w:r>
      <w:r w:rsidR="00BE438A" w:rsidRPr="00F12112">
        <w:rPr>
          <w:rFonts w:ascii="Times New Roman" w:hAnsi="Times New Roman" w:cs="Times New Roman"/>
          <w:sz w:val="28"/>
          <w:szCs w:val="28"/>
          <w:lang w:val="en-GB"/>
        </w:rPr>
        <w:t>;</w:t>
      </w:r>
    </w:p>
    <w:p w:rsidR="00843BFD" w:rsidRPr="00F12112" w:rsidRDefault="00843BFD"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rPr>
        <w:t xml:space="preserve">b) Người quản lý, người kiểm soát của </w:t>
      </w:r>
      <w:r w:rsidRPr="00F12112">
        <w:rPr>
          <w:rFonts w:ascii="Times New Roman" w:eastAsia="Times New Roman" w:hAnsi="Times New Roman" w:cs="Times New Roman"/>
          <w:iCs/>
          <w:sz w:val="28"/>
          <w:szCs w:val="28"/>
          <w:lang w:val="de-DE"/>
        </w:rPr>
        <w:t>doanh nghiệp bảo hiểm, doanh nghiệp tái bảo hiểm</w:t>
      </w:r>
      <w:r w:rsidRPr="00F12112">
        <w:rPr>
          <w:rFonts w:ascii="Times New Roman" w:hAnsi="Times New Roman" w:cs="Times New Roman"/>
          <w:iCs/>
          <w:sz w:val="28"/>
          <w:szCs w:val="28"/>
          <w:lang w:val="de-DE"/>
        </w:rPr>
        <w:t xml:space="preserve">, chi nhánh nước ngoài tại Việt Nam </w:t>
      </w:r>
      <w:r w:rsidRPr="00F12112">
        <w:rPr>
          <w:rFonts w:ascii="Times New Roman" w:hAnsi="Times New Roman" w:cs="Times New Roman"/>
          <w:sz w:val="28"/>
          <w:szCs w:val="28"/>
        </w:rPr>
        <w:t xml:space="preserve">không đáp ứng điều kiện, tiêu chuẩn theo quy định của pháp luật, quy định tại Điều 81 </w:t>
      </w:r>
      <w:r w:rsidRPr="00F12112">
        <w:rPr>
          <w:rFonts w:ascii="Times New Roman" w:hAnsi="Times New Roman" w:cs="Times New Roman"/>
          <w:sz w:val="28"/>
          <w:szCs w:val="28"/>
          <w:lang w:val="en-GB"/>
        </w:rPr>
        <w:t>Luật Kinh doanh bảo hiểm số 08/2022/QH15</w:t>
      </w:r>
      <w:r w:rsidR="00BE438A" w:rsidRPr="00F12112">
        <w:rPr>
          <w:rFonts w:ascii="Times New Roman" w:hAnsi="Times New Roman" w:cs="Times New Roman"/>
          <w:sz w:val="28"/>
          <w:szCs w:val="28"/>
          <w:lang w:val="en-GB"/>
        </w:rPr>
        <w:t>;</w:t>
      </w:r>
    </w:p>
    <w:p w:rsidR="00843BFD" w:rsidRPr="00F12112" w:rsidRDefault="00843BFD"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rPr>
        <w:lastRenderedPageBreak/>
        <w:t xml:space="preserve">c) Vi phạm nguyên tắc đảm nhiệm chức vụ theo quy định của pháp luật, quy định tại Điều 82 </w:t>
      </w:r>
      <w:r w:rsidRPr="00F12112">
        <w:rPr>
          <w:rFonts w:ascii="Times New Roman" w:hAnsi="Times New Roman" w:cs="Times New Roman"/>
          <w:sz w:val="28"/>
          <w:szCs w:val="28"/>
          <w:lang w:val="en-GB"/>
        </w:rPr>
        <w:t>Luật Kinh doanh bảo hiểm số 08/2022/QH15</w:t>
      </w:r>
      <w:r w:rsidR="00BE438A" w:rsidRPr="00F12112">
        <w:rPr>
          <w:rFonts w:ascii="Times New Roman" w:hAnsi="Times New Roman" w:cs="Times New Roman"/>
          <w:sz w:val="28"/>
          <w:szCs w:val="28"/>
          <w:lang w:val="en-GB"/>
        </w:rPr>
        <w:t>;</w:t>
      </w:r>
    </w:p>
    <w:p w:rsidR="00843BFD" w:rsidRPr="00F12112" w:rsidRDefault="00843BFD"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rPr>
        <w:t xml:space="preserve">d) Thay đổi Chủ tịch Hội đồng quản trị (Chủ tịch Hội đồng thành viên), Tổng Giám đốc (Giám đốc), chuyên gia tính toán khi chưa được Bộ Tài chính chấp thuận bằng văn bản, theo quy định tại điểm đ khoản 1 Điều 74 </w:t>
      </w:r>
      <w:r w:rsidRPr="00F12112">
        <w:rPr>
          <w:rFonts w:ascii="Times New Roman" w:hAnsi="Times New Roman" w:cs="Times New Roman"/>
          <w:sz w:val="28"/>
          <w:szCs w:val="28"/>
          <w:lang w:val="en-GB"/>
        </w:rPr>
        <w:t>Luật Kinh doanh bảo hiểm số 08/2022/QH15</w:t>
      </w:r>
      <w:r w:rsidRPr="00F12112">
        <w:rPr>
          <w:rFonts w:ascii="Times New Roman" w:hAnsi="Times New Roman" w:cs="Times New Roman"/>
          <w:sz w:val="28"/>
          <w:szCs w:val="28"/>
          <w:lang w:val="vi-VN"/>
        </w:rPr>
        <w:t>.</w:t>
      </w:r>
    </w:p>
    <w:p w:rsidR="00327934" w:rsidRPr="00F12112" w:rsidRDefault="00327934"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rPr>
        <w:t>3</w:t>
      </w:r>
      <w:r w:rsidRPr="00F12112">
        <w:rPr>
          <w:rFonts w:ascii="Times New Roman" w:hAnsi="Times New Roman" w:cs="Times New Roman"/>
          <w:sz w:val="28"/>
          <w:szCs w:val="28"/>
          <w:lang w:val="vi-VN"/>
        </w:rPr>
        <w:t>. Biện pháp khắc phục hậu quả:</w:t>
      </w:r>
    </w:p>
    <w:p w:rsidR="00327934" w:rsidRPr="00F12112" w:rsidRDefault="00327934"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rPr>
        <w:t xml:space="preserve">a) </w:t>
      </w:r>
      <w:r w:rsidRPr="00F12112">
        <w:rPr>
          <w:rFonts w:ascii="Times New Roman" w:hAnsi="Times New Roman" w:cs="Times New Roman"/>
          <w:sz w:val="28"/>
          <w:szCs w:val="28"/>
          <w:lang w:val="vi-VN"/>
        </w:rPr>
        <w:t>Buộc</w:t>
      </w:r>
      <w:r w:rsidRPr="00F12112">
        <w:rPr>
          <w:rFonts w:ascii="Times New Roman" w:hAnsi="Times New Roman" w:cs="Times New Roman"/>
          <w:sz w:val="28"/>
          <w:szCs w:val="28"/>
        </w:rPr>
        <w:t xml:space="preserve"> thực hiện đúng các quy định pháp luật</w:t>
      </w:r>
      <w:r w:rsidRPr="00F12112">
        <w:rPr>
          <w:rFonts w:ascii="Times New Roman" w:hAnsi="Times New Roman" w:cs="Times New Roman"/>
          <w:sz w:val="28"/>
          <w:szCs w:val="28"/>
          <w:lang w:val="vi-VN"/>
        </w:rPr>
        <w:t xml:space="preserve"> quy định tại </w:t>
      </w:r>
      <w:r w:rsidRPr="00F12112">
        <w:rPr>
          <w:rFonts w:ascii="Times New Roman" w:hAnsi="Times New Roman" w:cs="Times New Roman"/>
          <w:sz w:val="28"/>
          <w:szCs w:val="28"/>
          <w:lang w:val="en-GB"/>
        </w:rPr>
        <w:t>k</w:t>
      </w:r>
      <w:r w:rsidRPr="00F12112">
        <w:rPr>
          <w:rFonts w:ascii="Times New Roman" w:hAnsi="Times New Roman" w:cs="Times New Roman"/>
          <w:sz w:val="28"/>
          <w:szCs w:val="28"/>
          <w:lang w:val="vi-VN"/>
        </w:rPr>
        <w:t>hoản 1</w:t>
      </w:r>
      <w:r w:rsidRPr="00F12112">
        <w:rPr>
          <w:rFonts w:ascii="Times New Roman" w:hAnsi="Times New Roman" w:cs="Times New Roman"/>
          <w:sz w:val="28"/>
          <w:szCs w:val="28"/>
        </w:rPr>
        <w:t>, khoản 2</w:t>
      </w:r>
      <w:r w:rsidR="00202E71" w:rsidRPr="00F12112">
        <w:rPr>
          <w:rFonts w:ascii="Times New Roman" w:hAnsi="Times New Roman" w:cs="Times New Roman"/>
          <w:sz w:val="28"/>
          <w:szCs w:val="28"/>
        </w:rPr>
        <w:t xml:space="preserve"> </w:t>
      </w:r>
      <w:r w:rsidRPr="00F12112">
        <w:rPr>
          <w:rFonts w:ascii="Times New Roman" w:hAnsi="Times New Roman" w:cs="Times New Roman"/>
          <w:sz w:val="28"/>
          <w:szCs w:val="28"/>
          <w:lang w:val="vi-VN"/>
        </w:rPr>
        <w:t>Điề</w:t>
      </w:r>
      <w:r w:rsidR="00BE438A" w:rsidRPr="00F12112">
        <w:rPr>
          <w:rFonts w:ascii="Times New Roman" w:hAnsi="Times New Roman" w:cs="Times New Roman"/>
          <w:sz w:val="28"/>
          <w:szCs w:val="28"/>
          <w:lang w:val="vi-VN"/>
        </w:rPr>
        <w:t>u này</w:t>
      </w:r>
      <w:r w:rsidR="00BE438A" w:rsidRPr="00F12112">
        <w:rPr>
          <w:rFonts w:ascii="Times New Roman" w:hAnsi="Times New Roman" w:cs="Times New Roman"/>
          <w:sz w:val="28"/>
          <w:szCs w:val="28"/>
          <w:lang w:val="en-GB"/>
        </w:rPr>
        <w:t>;</w:t>
      </w:r>
    </w:p>
    <w:p w:rsidR="00CD7C00" w:rsidRPr="00F12112" w:rsidRDefault="00327934"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b) Buộc b</w:t>
      </w:r>
      <w:r w:rsidR="00CD7C00" w:rsidRPr="00F12112">
        <w:rPr>
          <w:rFonts w:ascii="Times New Roman" w:hAnsi="Times New Roman" w:cs="Times New Roman"/>
          <w:sz w:val="28"/>
          <w:szCs w:val="28"/>
        </w:rPr>
        <w:t>ãi nhiệm</w:t>
      </w:r>
      <w:r w:rsidR="000973F9" w:rsidRPr="00F12112">
        <w:rPr>
          <w:rFonts w:ascii="Times New Roman" w:hAnsi="Times New Roman" w:cs="Times New Roman"/>
          <w:sz w:val="28"/>
          <w:szCs w:val="28"/>
        </w:rPr>
        <w:t>, miễn nhiệm</w:t>
      </w:r>
      <w:r w:rsidR="00CD7C00" w:rsidRPr="00F12112">
        <w:rPr>
          <w:rFonts w:ascii="Times New Roman" w:hAnsi="Times New Roman" w:cs="Times New Roman"/>
          <w:sz w:val="28"/>
          <w:szCs w:val="28"/>
        </w:rPr>
        <w:t xml:space="preserve"> người quản lý, người kiểm soát</w:t>
      </w:r>
      <w:r w:rsidR="000973F9" w:rsidRPr="00F12112">
        <w:rPr>
          <w:rFonts w:ascii="Times New Roman" w:hAnsi="Times New Roman" w:cs="Times New Roman"/>
          <w:sz w:val="28"/>
          <w:szCs w:val="28"/>
        </w:rPr>
        <w:t xml:space="preserve"> </w:t>
      </w:r>
      <w:r w:rsidR="00B95ABF" w:rsidRPr="00F12112">
        <w:rPr>
          <w:rFonts w:ascii="Times New Roman" w:hAnsi="Times New Roman" w:cs="Times New Roman"/>
          <w:sz w:val="28"/>
          <w:szCs w:val="28"/>
        </w:rPr>
        <w:t xml:space="preserve">(trừ các chức danh </w:t>
      </w:r>
      <w:r w:rsidR="00FD0AD7" w:rsidRPr="00F12112">
        <w:rPr>
          <w:rFonts w:ascii="Times New Roman" w:hAnsi="Times New Roman" w:cs="Times New Roman"/>
          <w:sz w:val="28"/>
          <w:szCs w:val="28"/>
        </w:rPr>
        <w:t>Chủ tịch Hội đồng quản trị (Chủ tịch Hội đồng thành viên), Tổng Giám đốc (Giám đốc), chuyên gia tính toán</w:t>
      </w:r>
      <w:r w:rsidR="00B95ABF" w:rsidRPr="00F12112">
        <w:rPr>
          <w:rFonts w:ascii="Times New Roman" w:hAnsi="Times New Roman" w:cs="Times New Roman"/>
          <w:sz w:val="28"/>
          <w:szCs w:val="28"/>
        </w:rPr>
        <w:t xml:space="preserve">) </w:t>
      </w:r>
      <w:r w:rsidR="00CD7C00" w:rsidRPr="00F12112">
        <w:rPr>
          <w:rFonts w:ascii="Times New Roman" w:hAnsi="Times New Roman" w:cs="Times New Roman"/>
          <w:sz w:val="28"/>
          <w:szCs w:val="28"/>
        </w:rPr>
        <w:t xml:space="preserve">của </w:t>
      </w:r>
      <w:r w:rsidR="00CD7C00" w:rsidRPr="00F12112">
        <w:rPr>
          <w:rFonts w:ascii="Times New Roman" w:eastAsia="Times New Roman" w:hAnsi="Times New Roman" w:cs="Times New Roman"/>
          <w:iCs/>
          <w:sz w:val="28"/>
          <w:szCs w:val="28"/>
          <w:lang w:val="de-DE"/>
        </w:rPr>
        <w:t>doanh nghiệp bảo hiểm, doanh nghiệp tái bảo hiểm</w:t>
      </w:r>
      <w:r w:rsidR="00CD7C00" w:rsidRPr="00F12112">
        <w:rPr>
          <w:rFonts w:ascii="Times New Roman" w:hAnsi="Times New Roman" w:cs="Times New Roman"/>
          <w:iCs/>
          <w:sz w:val="28"/>
          <w:szCs w:val="28"/>
          <w:lang w:val="de-DE"/>
        </w:rPr>
        <w:t xml:space="preserve">, chi nhánh nước ngoài tại Việt Nam </w:t>
      </w:r>
      <w:r w:rsidR="00CD7C00" w:rsidRPr="00F12112">
        <w:rPr>
          <w:rFonts w:ascii="Times New Roman" w:hAnsi="Times New Roman" w:cs="Times New Roman"/>
          <w:sz w:val="28"/>
          <w:szCs w:val="28"/>
        </w:rPr>
        <w:t xml:space="preserve">không đáp ứng điều kiện, tiêu chuẩn theo quy định của pháp luật, quy định tại Điều 81 </w:t>
      </w:r>
      <w:r w:rsidR="00CD7C00" w:rsidRPr="00F12112">
        <w:rPr>
          <w:rFonts w:ascii="Times New Roman" w:hAnsi="Times New Roman" w:cs="Times New Roman"/>
          <w:sz w:val="28"/>
          <w:szCs w:val="28"/>
          <w:lang w:val="en-GB"/>
        </w:rPr>
        <w:t>Luật Kinh doanh bảo hiểm số 08/2022/QH15</w:t>
      </w:r>
      <w:r w:rsidR="00CD7C00" w:rsidRPr="00F12112">
        <w:rPr>
          <w:rFonts w:ascii="Times New Roman" w:hAnsi="Times New Roman" w:cs="Times New Roman"/>
          <w:sz w:val="28"/>
          <w:szCs w:val="28"/>
          <w:lang w:val="vi-VN"/>
        </w:rPr>
        <w:t>.</w:t>
      </w:r>
      <w:r w:rsidR="00F45E89" w:rsidRPr="00F12112">
        <w:rPr>
          <w:rFonts w:ascii="Times New Roman" w:hAnsi="Times New Roman" w:cs="Times New Roman"/>
          <w:sz w:val="28"/>
          <w:szCs w:val="28"/>
        </w:rPr>
        <w:t>”</w:t>
      </w:r>
    </w:p>
    <w:p w:rsidR="00F45E89" w:rsidRPr="00DB4FF2" w:rsidRDefault="00F45E89"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10. Bổ sung Điều 9a vào sau Điều 9 như sau:</w:t>
      </w:r>
    </w:p>
    <w:p w:rsidR="00607526" w:rsidRPr="00F12112" w:rsidRDefault="00F45E89"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w:t>
      </w:r>
      <w:r w:rsidR="00607526" w:rsidRPr="00F12112">
        <w:rPr>
          <w:rFonts w:ascii="Times New Roman" w:hAnsi="Times New Roman" w:cs="Times New Roman"/>
          <w:b/>
          <w:bCs/>
          <w:sz w:val="28"/>
          <w:szCs w:val="28"/>
          <w:lang w:val="vi-VN"/>
        </w:rPr>
        <w:t xml:space="preserve">Điều </w:t>
      </w:r>
      <w:r w:rsidR="00740B91" w:rsidRPr="00F12112">
        <w:rPr>
          <w:rFonts w:ascii="Times New Roman" w:hAnsi="Times New Roman" w:cs="Times New Roman"/>
          <w:b/>
          <w:bCs/>
          <w:sz w:val="28"/>
          <w:szCs w:val="28"/>
        </w:rPr>
        <w:t>9</w:t>
      </w:r>
      <w:r w:rsidR="00E94EEF" w:rsidRPr="00F12112">
        <w:rPr>
          <w:rFonts w:ascii="Times New Roman" w:hAnsi="Times New Roman" w:cs="Times New Roman"/>
          <w:b/>
          <w:bCs/>
          <w:sz w:val="28"/>
          <w:szCs w:val="28"/>
        </w:rPr>
        <w:t>a</w:t>
      </w:r>
      <w:r w:rsidR="00740B91" w:rsidRPr="00F12112">
        <w:rPr>
          <w:rFonts w:ascii="Times New Roman" w:hAnsi="Times New Roman" w:cs="Times New Roman"/>
          <w:b/>
          <w:bCs/>
          <w:sz w:val="28"/>
          <w:szCs w:val="28"/>
        </w:rPr>
        <w:t>.</w:t>
      </w:r>
      <w:r w:rsidR="00607526" w:rsidRPr="00F12112">
        <w:rPr>
          <w:rFonts w:ascii="Times New Roman" w:hAnsi="Times New Roman" w:cs="Times New Roman"/>
          <w:b/>
          <w:bCs/>
          <w:sz w:val="28"/>
          <w:szCs w:val="28"/>
          <w:lang w:val="vi-VN"/>
        </w:rPr>
        <w:t xml:space="preserve"> Xử phạt đối với hành vi vi phạm quy định về </w:t>
      </w:r>
      <w:r w:rsidR="00607526" w:rsidRPr="00F12112">
        <w:rPr>
          <w:rFonts w:ascii="Times New Roman" w:hAnsi="Times New Roman" w:cs="Times New Roman"/>
          <w:b/>
          <w:bCs/>
          <w:sz w:val="28"/>
          <w:szCs w:val="28"/>
        </w:rPr>
        <w:t xml:space="preserve">người </w:t>
      </w:r>
      <w:r w:rsidR="00607526" w:rsidRPr="00F12112">
        <w:rPr>
          <w:rFonts w:ascii="Times New Roman" w:hAnsi="Times New Roman" w:cs="Times New Roman"/>
          <w:b/>
          <w:bCs/>
          <w:sz w:val="28"/>
          <w:szCs w:val="28"/>
          <w:lang w:val="vi-VN"/>
        </w:rPr>
        <w:t>quản lý doanh nghiệp môi giới bảo hiểm</w:t>
      </w:r>
      <w:r w:rsidR="00607526" w:rsidRPr="00F12112">
        <w:rPr>
          <w:rFonts w:ascii="Times New Roman" w:hAnsi="Times New Roman" w:cs="Times New Roman"/>
          <w:b/>
          <w:bCs/>
          <w:sz w:val="28"/>
          <w:szCs w:val="28"/>
        </w:rPr>
        <w:t xml:space="preserve"> </w:t>
      </w:r>
    </w:p>
    <w:p w:rsidR="00607526" w:rsidRPr="00F12112" w:rsidRDefault="00607526"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lang w:val="vi-VN"/>
        </w:rPr>
        <w:t xml:space="preserve">1. Phạt tiền từ </w:t>
      </w:r>
      <w:r w:rsidR="0010460A" w:rsidRPr="00F12112">
        <w:rPr>
          <w:rFonts w:ascii="Times New Roman" w:hAnsi="Times New Roman" w:cs="Times New Roman"/>
          <w:sz w:val="28"/>
          <w:szCs w:val="28"/>
          <w:lang w:val="en-GB"/>
        </w:rPr>
        <w:t>7</w:t>
      </w:r>
      <w:r w:rsidR="00491370" w:rsidRPr="00F12112">
        <w:rPr>
          <w:rFonts w:ascii="Times New Roman" w:hAnsi="Times New Roman" w:cs="Times New Roman"/>
          <w:sz w:val="28"/>
          <w:szCs w:val="28"/>
          <w:lang w:val="en-GB"/>
        </w:rPr>
        <w:t>0</w:t>
      </w:r>
      <w:r w:rsidRPr="00F12112">
        <w:rPr>
          <w:rFonts w:ascii="Times New Roman" w:hAnsi="Times New Roman" w:cs="Times New Roman"/>
          <w:sz w:val="28"/>
          <w:szCs w:val="28"/>
          <w:lang w:val="vi-VN"/>
        </w:rPr>
        <w:t xml:space="preserve">.000.000 đồng đến </w:t>
      </w:r>
      <w:r w:rsidR="00491370" w:rsidRPr="00F12112">
        <w:rPr>
          <w:rFonts w:ascii="Times New Roman" w:hAnsi="Times New Roman" w:cs="Times New Roman"/>
          <w:sz w:val="28"/>
          <w:szCs w:val="28"/>
          <w:lang w:val="en-GB"/>
        </w:rPr>
        <w:t>90</w:t>
      </w:r>
      <w:r w:rsidRPr="00F12112">
        <w:rPr>
          <w:rFonts w:ascii="Times New Roman" w:hAnsi="Times New Roman" w:cs="Times New Roman"/>
          <w:sz w:val="28"/>
          <w:szCs w:val="28"/>
          <w:lang w:val="vi-VN"/>
        </w:rPr>
        <w:t xml:space="preserve">.000.000 đồng đối với một trong các hành vi </w:t>
      </w:r>
      <w:r w:rsidR="00637CD8" w:rsidRPr="00F12112">
        <w:rPr>
          <w:rFonts w:ascii="Times New Roman" w:hAnsi="Times New Roman" w:cs="Times New Roman"/>
          <w:sz w:val="28"/>
          <w:szCs w:val="28"/>
          <w:lang w:val="en-GB"/>
        </w:rPr>
        <w:t xml:space="preserve">vi phạm </w:t>
      </w:r>
      <w:r w:rsidRPr="00F12112">
        <w:rPr>
          <w:rFonts w:ascii="Times New Roman" w:hAnsi="Times New Roman" w:cs="Times New Roman"/>
          <w:sz w:val="28"/>
          <w:szCs w:val="28"/>
          <w:lang w:val="vi-VN"/>
        </w:rPr>
        <w:t>sau:</w:t>
      </w:r>
    </w:p>
    <w:p w:rsidR="00607526" w:rsidRPr="00F12112" w:rsidRDefault="00607526" w:rsidP="005D164A">
      <w:pPr>
        <w:pStyle w:val="NormalWeb"/>
        <w:spacing w:before="80" w:beforeAutospacing="0" w:after="80" w:afterAutospacing="0"/>
        <w:ind w:firstLine="709"/>
        <w:jc w:val="both"/>
        <w:rPr>
          <w:rFonts w:ascii="Times New Roman Italic" w:hAnsi="Times New Roman Italic" w:cs="Times New Roman"/>
          <w:spacing w:val="-4"/>
          <w:sz w:val="28"/>
          <w:szCs w:val="28"/>
        </w:rPr>
      </w:pPr>
      <w:r w:rsidRPr="00F12112">
        <w:rPr>
          <w:rFonts w:ascii="Times New Roman Italic" w:hAnsi="Times New Roman Italic" w:cs="Times New Roman"/>
          <w:spacing w:val="-4"/>
          <w:sz w:val="28"/>
          <w:szCs w:val="28"/>
        </w:rPr>
        <w:t xml:space="preserve">a) Bổ nhiệm </w:t>
      </w:r>
      <w:r w:rsidRPr="00F12112">
        <w:rPr>
          <w:rFonts w:ascii="Times New Roman Italic" w:hAnsi="Times New Roman Italic" w:cs="Times New Roman"/>
          <w:spacing w:val="-4"/>
          <w:sz w:val="28"/>
          <w:szCs w:val="28"/>
          <w:lang w:val="eu-ES"/>
        </w:rPr>
        <w:t>Chủ tịch Hội đồng quản trị, Chủ tịch Hội đồng thành viên,</w:t>
      </w:r>
      <w:r w:rsidRPr="00F12112">
        <w:rPr>
          <w:rFonts w:ascii="Times New Roman Italic" w:hAnsi="Times New Roman Italic" w:cs="Times New Roman"/>
          <w:spacing w:val="-4"/>
          <w:sz w:val="28"/>
          <w:szCs w:val="28"/>
        </w:rPr>
        <w:t xml:space="preserve"> thành viên Hội đồng quản trị, thành viên Hội đồng thành viên của doanh nghiệp môi giới bảo hiểm khi đang đồng thời làm thành viên Hội đồng quản trị, thành viên Hội đồng thành viên của doanh nghiệp môi giới bảo hiểm khác tại Việt Nam</w:t>
      </w:r>
      <w:r w:rsidR="00B47A11" w:rsidRPr="00F12112">
        <w:rPr>
          <w:rFonts w:ascii="Times New Roman Italic" w:hAnsi="Times New Roman Italic" w:cs="Times New Roman"/>
          <w:spacing w:val="-4"/>
          <w:sz w:val="28"/>
          <w:szCs w:val="28"/>
        </w:rPr>
        <w:t>;</w:t>
      </w:r>
    </w:p>
    <w:p w:rsidR="00607526" w:rsidRPr="00F12112" w:rsidRDefault="00607526" w:rsidP="005D164A">
      <w:pPr>
        <w:spacing w:before="80" w:after="80" w:line="240" w:lineRule="auto"/>
        <w:ind w:firstLine="709"/>
        <w:jc w:val="both"/>
        <w:rPr>
          <w:rFonts w:ascii="Times New Roman Italic" w:eastAsia="Calibri" w:hAnsi="Times New Roman Italic" w:cs="Times New Roman"/>
          <w:spacing w:val="-2"/>
          <w:sz w:val="28"/>
          <w:szCs w:val="28"/>
          <w:lang w:val="eu-ES"/>
        </w:rPr>
      </w:pPr>
      <w:r w:rsidRPr="00F12112">
        <w:rPr>
          <w:rFonts w:ascii="Times New Roman Italic" w:eastAsia="Calibri" w:hAnsi="Times New Roman Italic" w:cs="Times New Roman"/>
          <w:spacing w:val="-2"/>
          <w:sz w:val="28"/>
          <w:szCs w:val="28"/>
          <w:lang w:val="eu-ES"/>
        </w:rPr>
        <w:t>b) Bổ nhiệm Giám đốc hoặc Tổ</w:t>
      </w:r>
      <w:r w:rsidR="00B47A11" w:rsidRPr="00F12112">
        <w:rPr>
          <w:rFonts w:ascii="Times New Roman Italic" w:eastAsia="Calibri" w:hAnsi="Times New Roman Italic" w:cs="Times New Roman"/>
          <w:spacing w:val="-2"/>
          <w:sz w:val="28"/>
          <w:szCs w:val="28"/>
          <w:lang w:val="eu-ES"/>
        </w:rPr>
        <w:t>ng g</w:t>
      </w:r>
      <w:r w:rsidRPr="00F12112">
        <w:rPr>
          <w:rFonts w:ascii="Times New Roman Italic" w:eastAsia="Calibri" w:hAnsi="Times New Roman Italic" w:cs="Times New Roman"/>
          <w:spacing w:val="-2"/>
          <w:sz w:val="28"/>
          <w:szCs w:val="28"/>
          <w:lang w:val="eu-ES"/>
        </w:rPr>
        <w:t xml:space="preserve">iám đốc của doanh nghiệp môi giới bảo hiểm </w:t>
      </w:r>
      <w:r w:rsidR="00EF5691" w:rsidRPr="00F12112">
        <w:rPr>
          <w:rFonts w:ascii="Times New Roman Italic" w:eastAsia="Calibri" w:hAnsi="Times New Roman Italic" w:cs="Times New Roman"/>
          <w:spacing w:val="-2"/>
          <w:sz w:val="28"/>
          <w:szCs w:val="28"/>
          <w:lang w:val="eu-ES"/>
        </w:rPr>
        <w:t xml:space="preserve">khi đang </w:t>
      </w:r>
      <w:r w:rsidRPr="00F12112">
        <w:rPr>
          <w:rFonts w:ascii="Times New Roman Italic" w:eastAsia="Calibri" w:hAnsi="Times New Roman Italic" w:cs="Times New Roman"/>
          <w:spacing w:val="-2"/>
          <w:sz w:val="28"/>
          <w:szCs w:val="28"/>
          <w:lang w:val="eu-ES"/>
        </w:rPr>
        <w:t>đồng thời làm việc cho doanh nghiệp môi giới bảo hiểm khác tại Việt Nam hoặc khi đang đồng thời là thành viên Hội đồng quản trị, thành viên Hội đồng thành viên của doanh nghiệp môi giới bảo hiểm khác tại Việt Nam;</w:t>
      </w:r>
    </w:p>
    <w:p w:rsidR="00607526" w:rsidRPr="00F12112" w:rsidRDefault="00607526" w:rsidP="005D164A">
      <w:pPr>
        <w:spacing w:before="80" w:after="80" w:line="240" w:lineRule="auto"/>
        <w:ind w:firstLine="709"/>
        <w:jc w:val="both"/>
        <w:rPr>
          <w:rFonts w:ascii="Times New Roman" w:eastAsia="Calibri" w:hAnsi="Times New Roman" w:cs="Times New Roman"/>
          <w:sz w:val="28"/>
          <w:szCs w:val="28"/>
          <w:lang w:val="eu-ES"/>
        </w:rPr>
      </w:pPr>
      <w:r w:rsidRPr="00F12112">
        <w:rPr>
          <w:rFonts w:ascii="Times New Roman" w:eastAsia="Calibri" w:hAnsi="Times New Roman" w:cs="Times New Roman"/>
          <w:sz w:val="28"/>
          <w:szCs w:val="28"/>
          <w:lang w:val="eu-ES"/>
        </w:rPr>
        <w:t xml:space="preserve">c) Bổ nhiệm Giám đốc hoặc Tổng giám đốc của doanh nghiệp môi giới bảo hiểm </w:t>
      </w:r>
      <w:r w:rsidR="00EF5691" w:rsidRPr="00F12112">
        <w:rPr>
          <w:rFonts w:ascii="Times New Roman" w:eastAsia="Calibri" w:hAnsi="Times New Roman" w:cs="Times New Roman"/>
          <w:sz w:val="28"/>
          <w:szCs w:val="28"/>
          <w:lang w:val="eu-ES"/>
        </w:rPr>
        <w:t xml:space="preserve">khi đang </w:t>
      </w:r>
      <w:r w:rsidRPr="00F12112">
        <w:rPr>
          <w:rFonts w:ascii="Times New Roman" w:eastAsia="Calibri" w:hAnsi="Times New Roman" w:cs="Times New Roman"/>
          <w:sz w:val="28"/>
          <w:szCs w:val="28"/>
          <w:lang w:val="eu-ES"/>
        </w:rPr>
        <w:t>đồng thời làm việc cho doanh nghiệp bảo hiểm, chi nhánh nước ngoài tại Việt Nam; hoặc đồng thời là thành viên Hội đồng quản trị, thành viên Hội đồng thành viên của doanh nghiệp bảo hiểm, chi nhánh nước ngoài tại Việt Nam</w:t>
      </w:r>
      <w:r w:rsidR="00B47A11" w:rsidRPr="00F12112">
        <w:rPr>
          <w:rFonts w:ascii="Times New Roman" w:eastAsia="Calibri" w:hAnsi="Times New Roman" w:cs="Times New Roman"/>
          <w:sz w:val="28"/>
          <w:szCs w:val="28"/>
          <w:lang w:val="eu-ES"/>
        </w:rPr>
        <w:t>;</w:t>
      </w:r>
    </w:p>
    <w:p w:rsidR="00607526" w:rsidRPr="00F12112" w:rsidRDefault="00607526" w:rsidP="005D164A">
      <w:pPr>
        <w:spacing w:before="80" w:after="80" w:line="240" w:lineRule="auto"/>
        <w:ind w:firstLine="709"/>
        <w:jc w:val="both"/>
        <w:rPr>
          <w:rFonts w:ascii="Times New Roman" w:eastAsia="Calibri" w:hAnsi="Times New Roman" w:cs="Times New Roman"/>
          <w:sz w:val="28"/>
          <w:szCs w:val="28"/>
          <w:lang w:val="eu-ES"/>
        </w:rPr>
      </w:pPr>
      <w:r w:rsidRPr="00F12112">
        <w:rPr>
          <w:rFonts w:ascii="Times New Roman" w:eastAsia="Calibri" w:hAnsi="Times New Roman" w:cs="Times New Roman"/>
          <w:sz w:val="28"/>
          <w:szCs w:val="28"/>
          <w:lang w:val="eu-ES"/>
        </w:rPr>
        <w:t>d) Bổ nhiệm Giám đốc hoặc Tổng giám đốc của doanh nghiệp môi giới bảo hiểm đồng thời kiêm nhiệm chức danh người đứng đầu của hơn 01 chi nhánh hoặc văn phòng đại diện hoặc bộ phận nghiệp vụ của doanh nghiệp môi giới bảo hiểm</w:t>
      </w:r>
      <w:r w:rsidR="00B47A11" w:rsidRPr="00F12112">
        <w:rPr>
          <w:rFonts w:ascii="Times New Roman" w:eastAsia="Calibri" w:hAnsi="Times New Roman" w:cs="Times New Roman"/>
          <w:sz w:val="28"/>
          <w:szCs w:val="28"/>
          <w:lang w:val="eu-ES"/>
        </w:rPr>
        <w:t>.</w:t>
      </w:r>
    </w:p>
    <w:p w:rsidR="00607526" w:rsidRPr="00F12112" w:rsidRDefault="00607526" w:rsidP="005D164A">
      <w:pPr>
        <w:pStyle w:val="NormalWeb"/>
        <w:spacing w:before="80" w:beforeAutospacing="0" w:after="80" w:afterAutospacing="0"/>
        <w:ind w:firstLine="709"/>
        <w:jc w:val="both"/>
        <w:rPr>
          <w:rFonts w:ascii="Times New Roman" w:hAnsi="Times New Roman" w:cs="Times New Roman"/>
          <w:sz w:val="28"/>
          <w:szCs w:val="28"/>
          <w:lang w:val="eu-ES"/>
        </w:rPr>
      </w:pPr>
      <w:r w:rsidRPr="00F12112">
        <w:rPr>
          <w:rFonts w:ascii="Times New Roman" w:hAnsi="Times New Roman" w:cs="Times New Roman"/>
          <w:sz w:val="28"/>
          <w:szCs w:val="28"/>
          <w:lang w:val="eu-ES"/>
        </w:rPr>
        <w:t>2.</w:t>
      </w:r>
      <w:r w:rsidRPr="00F12112">
        <w:rPr>
          <w:rFonts w:ascii="Times New Roman" w:hAnsi="Times New Roman" w:cs="Times New Roman"/>
          <w:sz w:val="28"/>
          <w:szCs w:val="28"/>
          <w:lang w:val="vi-VN"/>
        </w:rPr>
        <w:t xml:space="preserve"> Phạt tiền từ </w:t>
      </w:r>
      <w:r w:rsidR="0010460A" w:rsidRPr="00F12112">
        <w:rPr>
          <w:rFonts w:ascii="Times New Roman" w:hAnsi="Times New Roman" w:cs="Times New Roman"/>
          <w:sz w:val="28"/>
          <w:szCs w:val="28"/>
          <w:lang w:val="en-GB"/>
        </w:rPr>
        <w:t>7</w:t>
      </w:r>
      <w:r w:rsidR="00491370" w:rsidRPr="00F12112">
        <w:rPr>
          <w:rFonts w:ascii="Times New Roman" w:hAnsi="Times New Roman" w:cs="Times New Roman"/>
          <w:sz w:val="28"/>
          <w:szCs w:val="28"/>
          <w:lang w:val="en-GB"/>
        </w:rPr>
        <w:t>0</w:t>
      </w:r>
      <w:r w:rsidRPr="00F12112">
        <w:rPr>
          <w:rFonts w:ascii="Times New Roman" w:hAnsi="Times New Roman" w:cs="Times New Roman"/>
          <w:sz w:val="28"/>
          <w:szCs w:val="28"/>
          <w:lang w:val="vi-VN"/>
        </w:rPr>
        <w:t xml:space="preserve">.000.000 đồng đến </w:t>
      </w:r>
      <w:r w:rsidR="00491370" w:rsidRPr="00F12112">
        <w:rPr>
          <w:rFonts w:ascii="Times New Roman" w:hAnsi="Times New Roman" w:cs="Times New Roman"/>
          <w:sz w:val="28"/>
          <w:szCs w:val="28"/>
          <w:lang w:val="en-GB"/>
        </w:rPr>
        <w:t>9</w:t>
      </w:r>
      <w:r w:rsidRPr="00F12112">
        <w:rPr>
          <w:rFonts w:ascii="Times New Roman" w:hAnsi="Times New Roman" w:cs="Times New Roman"/>
          <w:sz w:val="28"/>
          <w:szCs w:val="28"/>
          <w:lang w:val="vi-VN"/>
        </w:rPr>
        <w:t xml:space="preserve">0.000.000 đồng </w:t>
      </w:r>
      <w:r w:rsidR="00637CD8" w:rsidRPr="00F12112">
        <w:rPr>
          <w:rFonts w:ascii="Times New Roman" w:hAnsi="Times New Roman" w:cs="Times New Roman"/>
          <w:sz w:val="28"/>
          <w:szCs w:val="28"/>
          <w:lang w:val="vi-VN"/>
        </w:rPr>
        <w:t xml:space="preserve">đối với hành vi </w:t>
      </w:r>
      <w:r w:rsidR="00637CD8" w:rsidRPr="00F12112">
        <w:rPr>
          <w:rFonts w:ascii="Times New Roman" w:hAnsi="Times New Roman" w:cs="Times New Roman"/>
          <w:sz w:val="28"/>
          <w:szCs w:val="28"/>
          <w:lang w:val="en-GB"/>
        </w:rPr>
        <w:t>vi phạm</w:t>
      </w:r>
      <w:r w:rsidR="00637CD8" w:rsidRPr="00F12112">
        <w:rPr>
          <w:rFonts w:ascii="Times New Roman" w:hAnsi="Times New Roman" w:cs="Times New Roman"/>
          <w:sz w:val="28"/>
          <w:szCs w:val="28"/>
          <w:lang w:val="vi-VN"/>
        </w:rPr>
        <w:t>:</w:t>
      </w:r>
      <w:r w:rsidR="00637CD8" w:rsidRPr="00F12112">
        <w:rPr>
          <w:rFonts w:ascii="Times New Roman" w:hAnsi="Times New Roman" w:cs="Times New Roman"/>
          <w:sz w:val="28"/>
          <w:szCs w:val="28"/>
          <w:lang w:val="en-GB"/>
        </w:rPr>
        <w:t xml:space="preserve"> B</w:t>
      </w:r>
      <w:r w:rsidRPr="00F12112">
        <w:rPr>
          <w:rFonts w:ascii="Times New Roman" w:hAnsi="Times New Roman" w:cs="Times New Roman"/>
          <w:sz w:val="28"/>
          <w:szCs w:val="28"/>
          <w:lang w:val="vi-VN"/>
        </w:rPr>
        <w:t xml:space="preserve">ổ nhiệm </w:t>
      </w:r>
      <w:r w:rsidRPr="00F12112">
        <w:rPr>
          <w:rFonts w:ascii="Times New Roman" w:hAnsi="Times New Roman" w:cs="Times New Roman"/>
          <w:sz w:val="28"/>
          <w:szCs w:val="28"/>
          <w:lang w:val="de-DE"/>
        </w:rPr>
        <w:t xml:space="preserve">Phó Giám đốc hoặc Phó Tổng Giám đốc; Kế toán trưởng; trưởng bộ phận nghiệp vụ </w:t>
      </w:r>
      <w:r w:rsidRPr="00F12112">
        <w:rPr>
          <w:rFonts w:ascii="Times New Roman" w:hAnsi="Times New Roman" w:cs="Times New Roman"/>
          <w:sz w:val="28"/>
          <w:szCs w:val="28"/>
          <w:lang w:val="vi-VN"/>
        </w:rPr>
        <w:t>của doanh nghiệp môi giới bảo hiểm</w:t>
      </w:r>
      <w:r w:rsidRPr="00F12112">
        <w:rPr>
          <w:rFonts w:ascii="Times New Roman" w:hAnsi="Times New Roman" w:cs="Times New Roman"/>
          <w:sz w:val="28"/>
          <w:szCs w:val="28"/>
          <w:lang w:val="de-DE"/>
        </w:rPr>
        <w:t xml:space="preserve"> </w:t>
      </w:r>
      <w:r w:rsidRPr="00F12112">
        <w:rPr>
          <w:rFonts w:ascii="Times New Roman" w:hAnsi="Times New Roman" w:cs="Times New Roman"/>
          <w:sz w:val="28"/>
          <w:szCs w:val="28"/>
          <w:lang w:val="vi-VN"/>
        </w:rPr>
        <w:t>không đáp ứng tiêu chuẩn theo quy định của pháp luật</w:t>
      </w:r>
      <w:r w:rsidRPr="00F12112">
        <w:rPr>
          <w:rFonts w:ascii="Times New Roman" w:hAnsi="Times New Roman" w:cs="Times New Roman"/>
          <w:sz w:val="28"/>
          <w:szCs w:val="28"/>
        </w:rPr>
        <w:t xml:space="preserve"> tại </w:t>
      </w:r>
      <w:r w:rsidR="00491370" w:rsidRPr="00F12112">
        <w:rPr>
          <w:rFonts w:ascii="Times New Roman" w:hAnsi="Times New Roman" w:cs="Times New Roman"/>
          <w:sz w:val="28"/>
          <w:szCs w:val="28"/>
        </w:rPr>
        <w:t xml:space="preserve">khoản 1 Điều 138 Luật Kinh doanh </w:t>
      </w:r>
      <w:r w:rsidR="00491370" w:rsidRPr="00F12112">
        <w:rPr>
          <w:rFonts w:ascii="Times New Roman" w:hAnsi="Times New Roman" w:cs="Times New Roman"/>
          <w:sz w:val="28"/>
          <w:szCs w:val="28"/>
        </w:rPr>
        <w:lastRenderedPageBreak/>
        <w:t xml:space="preserve">bảo hiểm số 08/2022/QH15, </w:t>
      </w:r>
      <w:r w:rsidRPr="00F12112">
        <w:rPr>
          <w:rFonts w:ascii="Times New Roman" w:hAnsi="Times New Roman" w:cs="Times New Roman"/>
          <w:sz w:val="28"/>
          <w:szCs w:val="28"/>
        </w:rPr>
        <w:t>Điều 79, Điều 80 Nghị định số 46/2023/NĐ-CP của Chính phủ</w:t>
      </w:r>
      <w:r w:rsidRPr="00F12112">
        <w:rPr>
          <w:rFonts w:ascii="Times New Roman" w:hAnsi="Times New Roman" w:cs="Times New Roman"/>
          <w:sz w:val="28"/>
          <w:szCs w:val="28"/>
          <w:lang w:val="vi-VN"/>
        </w:rPr>
        <w:t>.</w:t>
      </w:r>
    </w:p>
    <w:p w:rsidR="00637CD8" w:rsidRPr="00F12112" w:rsidRDefault="00607526"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lang w:val="vi-VN"/>
        </w:rPr>
        <w:t xml:space="preserve">3. Phạt tiền từ </w:t>
      </w:r>
      <w:r w:rsidR="0010460A" w:rsidRPr="00F12112">
        <w:rPr>
          <w:rFonts w:ascii="Times New Roman" w:hAnsi="Times New Roman" w:cs="Times New Roman"/>
          <w:sz w:val="28"/>
          <w:szCs w:val="28"/>
          <w:lang w:val="en-GB"/>
        </w:rPr>
        <w:t>7</w:t>
      </w:r>
      <w:r w:rsidR="00EF5691" w:rsidRPr="00F12112">
        <w:rPr>
          <w:rFonts w:ascii="Times New Roman" w:hAnsi="Times New Roman" w:cs="Times New Roman"/>
          <w:sz w:val="28"/>
          <w:szCs w:val="28"/>
          <w:lang w:val="en-GB"/>
        </w:rPr>
        <w:t>0</w:t>
      </w:r>
      <w:r w:rsidR="00EF5691" w:rsidRPr="00F12112">
        <w:rPr>
          <w:rFonts w:ascii="Times New Roman" w:hAnsi="Times New Roman" w:cs="Times New Roman"/>
          <w:sz w:val="28"/>
          <w:szCs w:val="28"/>
          <w:lang w:val="vi-VN"/>
        </w:rPr>
        <w:t xml:space="preserve">.000.000 đồng đến </w:t>
      </w:r>
      <w:r w:rsidR="00EF5691" w:rsidRPr="00F12112">
        <w:rPr>
          <w:rFonts w:ascii="Times New Roman" w:hAnsi="Times New Roman" w:cs="Times New Roman"/>
          <w:sz w:val="28"/>
          <w:szCs w:val="28"/>
          <w:lang w:val="en-GB"/>
        </w:rPr>
        <w:t>9</w:t>
      </w:r>
      <w:r w:rsidR="00EF5691" w:rsidRPr="00F12112">
        <w:rPr>
          <w:rFonts w:ascii="Times New Roman" w:hAnsi="Times New Roman" w:cs="Times New Roman"/>
          <w:sz w:val="28"/>
          <w:szCs w:val="28"/>
          <w:lang w:val="vi-VN"/>
        </w:rPr>
        <w:t xml:space="preserve">0.000.000 đồng </w:t>
      </w:r>
      <w:r w:rsidR="00637CD8" w:rsidRPr="00F12112">
        <w:rPr>
          <w:rFonts w:ascii="Times New Roman" w:hAnsi="Times New Roman" w:cs="Times New Roman"/>
          <w:sz w:val="28"/>
          <w:szCs w:val="28"/>
          <w:lang w:val="vi-VN"/>
        </w:rPr>
        <w:t xml:space="preserve">đối với một trong các hành vi </w:t>
      </w:r>
      <w:r w:rsidR="00637CD8" w:rsidRPr="00F12112">
        <w:rPr>
          <w:rFonts w:ascii="Times New Roman" w:hAnsi="Times New Roman" w:cs="Times New Roman"/>
          <w:sz w:val="28"/>
          <w:szCs w:val="28"/>
          <w:lang w:val="en-GB"/>
        </w:rPr>
        <w:t xml:space="preserve">vi phạm </w:t>
      </w:r>
      <w:r w:rsidR="00637CD8" w:rsidRPr="00F12112">
        <w:rPr>
          <w:rFonts w:ascii="Times New Roman" w:hAnsi="Times New Roman" w:cs="Times New Roman"/>
          <w:sz w:val="28"/>
          <w:szCs w:val="28"/>
          <w:lang w:val="vi-VN"/>
        </w:rPr>
        <w:t>sau:</w:t>
      </w:r>
    </w:p>
    <w:p w:rsidR="00607526" w:rsidRPr="00F12112" w:rsidRDefault="00607526" w:rsidP="005D164A">
      <w:pPr>
        <w:spacing w:before="80" w:after="80" w:line="240" w:lineRule="auto"/>
        <w:ind w:firstLine="709"/>
        <w:jc w:val="both"/>
        <w:rPr>
          <w:rFonts w:ascii="Times New Roman" w:eastAsia="Calibri" w:hAnsi="Times New Roman" w:cs="Times New Roman"/>
          <w:iCs/>
          <w:sz w:val="28"/>
          <w:szCs w:val="28"/>
        </w:rPr>
      </w:pPr>
      <w:r w:rsidRPr="00F12112">
        <w:rPr>
          <w:rFonts w:ascii="Times New Roman" w:eastAsia="Calibri" w:hAnsi="Times New Roman" w:cs="Times New Roman"/>
          <w:iCs/>
          <w:sz w:val="28"/>
          <w:szCs w:val="28"/>
        </w:rPr>
        <w:t xml:space="preserve">a) Bổ nhiệm Chủ tịch Hội đồng quản trị, Chủ tịch Hội đồng thành viên; </w:t>
      </w:r>
      <w:r w:rsidRPr="00F12112">
        <w:rPr>
          <w:rFonts w:ascii="Times New Roman" w:eastAsia="Calibri" w:hAnsi="Times New Roman" w:cs="Times New Roman"/>
          <w:sz w:val="28"/>
          <w:szCs w:val="28"/>
        </w:rPr>
        <w:t>Giám đốc hoặc Tổng giám đốc</w:t>
      </w:r>
      <w:r w:rsidRPr="00F12112">
        <w:rPr>
          <w:rFonts w:ascii="Times New Roman" w:eastAsia="Calibri" w:hAnsi="Times New Roman" w:cs="Times New Roman"/>
          <w:iCs/>
          <w:sz w:val="28"/>
          <w:szCs w:val="28"/>
        </w:rPr>
        <w:t xml:space="preserve"> không đáp ứng tiêu chuẩn theo quy định của pháp luật (trừ tiêu chuẩn về đảm nhiệm chức vụ thực hiện theo quy định tại </w:t>
      </w:r>
      <w:r w:rsidR="00E7661C" w:rsidRPr="00F12112">
        <w:rPr>
          <w:rFonts w:ascii="Times New Roman" w:eastAsia="Calibri" w:hAnsi="Times New Roman" w:cs="Times New Roman"/>
          <w:iCs/>
          <w:sz w:val="28"/>
          <w:szCs w:val="28"/>
          <w:lang w:val="en-GB"/>
        </w:rPr>
        <w:t>k</w:t>
      </w:r>
      <w:r w:rsidRPr="00F12112">
        <w:rPr>
          <w:rFonts w:ascii="Times New Roman" w:eastAsia="Calibri" w:hAnsi="Times New Roman" w:cs="Times New Roman"/>
          <w:iCs/>
          <w:sz w:val="28"/>
          <w:szCs w:val="28"/>
        </w:rPr>
        <w:t>hoản 1 Điều này);</w:t>
      </w:r>
    </w:p>
    <w:p w:rsidR="00607526" w:rsidRPr="00F12112" w:rsidRDefault="00EF5691"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en-GB"/>
        </w:rPr>
        <w:t>b</w:t>
      </w:r>
      <w:r w:rsidR="00607526" w:rsidRPr="00F12112">
        <w:rPr>
          <w:rFonts w:ascii="Times New Roman" w:hAnsi="Times New Roman" w:cs="Times New Roman"/>
          <w:sz w:val="28"/>
          <w:szCs w:val="28"/>
          <w:lang w:val="vi-VN"/>
        </w:rPr>
        <w:t xml:space="preserve">) Thay đổi </w:t>
      </w:r>
      <w:r w:rsidR="00607526" w:rsidRPr="00F12112">
        <w:rPr>
          <w:rFonts w:ascii="Times New Roman" w:hAnsi="Times New Roman" w:cs="Times New Roman"/>
          <w:iCs/>
          <w:sz w:val="28"/>
          <w:szCs w:val="28"/>
          <w:lang w:val="vi-VN"/>
        </w:rPr>
        <w:t>Chủ tịch Hội đồng quản trị, Chủ tịch Hội đồng thành viên</w:t>
      </w:r>
      <w:r w:rsidR="00607526" w:rsidRPr="00F12112">
        <w:rPr>
          <w:rFonts w:ascii="Times New Roman" w:hAnsi="Times New Roman" w:cs="Times New Roman"/>
          <w:iCs/>
          <w:sz w:val="28"/>
          <w:szCs w:val="28"/>
        </w:rPr>
        <w:t>;</w:t>
      </w:r>
      <w:r w:rsidR="00607526" w:rsidRPr="00F12112">
        <w:rPr>
          <w:rFonts w:ascii="Times New Roman" w:hAnsi="Times New Roman" w:cs="Times New Roman"/>
          <w:iCs/>
          <w:sz w:val="28"/>
          <w:szCs w:val="28"/>
          <w:lang w:val="vi-VN"/>
        </w:rPr>
        <w:t xml:space="preserve"> </w:t>
      </w:r>
      <w:r w:rsidR="00607526" w:rsidRPr="00F12112">
        <w:rPr>
          <w:rFonts w:ascii="Times New Roman" w:hAnsi="Times New Roman" w:cs="Times New Roman"/>
          <w:sz w:val="28"/>
          <w:szCs w:val="28"/>
          <w:lang w:val="vi-VN"/>
        </w:rPr>
        <w:t>Giám đốc hoặc Tổng giám đốc khi chưa có sự chấp thuận bằng văn bản của Bộ Tài chính.</w:t>
      </w:r>
    </w:p>
    <w:p w:rsidR="00607526" w:rsidRPr="00F12112" w:rsidRDefault="00607526"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4. Biện pháp khắc phục hậu quả:</w:t>
      </w:r>
    </w:p>
    <w:p w:rsidR="00607526" w:rsidRPr="00F12112" w:rsidRDefault="00607526" w:rsidP="005D164A">
      <w:pPr>
        <w:pStyle w:val="NormalWeb"/>
        <w:spacing w:before="80" w:beforeAutospacing="0" w:after="80" w:afterAutospacing="0"/>
        <w:ind w:firstLine="709"/>
        <w:jc w:val="both"/>
        <w:rPr>
          <w:rFonts w:ascii="Times New Roman Italic" w:hAnsi="Times New Roman Italic" w:cs="Times New Roman"/>
          <w:spacing w:val="6"/>
          <w:sz w:val="28"/>
          <w:szCs w:val="28"/>
          <w:lang w:val="vi-VN"/>
        </w:rPr>
      </w:pPr>
      <w:r w:rsidRPr="00F12112">
        <w:rPr>
          <w:rFonts w:ascii="Times New Roman Italic" w:hAnsi="Times New Roman Italic" w:cs="Times New Roman"/>
          <w:spacing w:val="6"/>
          <w:sz w:val="28"/>
          <w:szCs w:val="28"/>
          <w:lang w:val="vi-VN"/>
        </w:rPr>
        <w:t>a) Buộc khôi phục lại tình trạng ban đầu đối với mộ</w:t>
      </w:r>
      <w:r w:rsidRPr="00F12112">
        <w:rPr>
          <w:rFonts w:ascii="Times New Roman Italic" w:hAnsi="Times New Roman Italic" w:cs="Times New Roman"/>
          <w:spacing w:val="6"/>
          <w:sz w:val="28"/>
          <w:szCs w:val="28"/>
        </w:rPr>
        <w:t>t</w:t>
      </w:r>
      <w:r w:rsidRPr="00F12112">
        <w:rPr>
          <w:rFonts w:ascii="Times New Roman Italic" w:hAnsi="Times New Roman Italic" w:cs="Times New Roman"/>
          <w:spacing w:val="6"/>
          <w:sz w:val="28"/>
          <w:szCs w:val="28"/>
          <w:lang w:val="vi-VN"/>
        </w:rPr>
        <w:t xml:space="preserve"> trong các trường hợp vi phạm quy định tại </w:t>
      </w:r>
      <w:r w:rsidR="00E7661C" w:rsidRPr="00F12112">
        <w:rPr>
          <w:rFonts w:ascii="Times New Roman Italic" w:hAnsi="Times New Roman Italic" w:cs="Times New Roman"/>
          <w:spacing w:val="6"/>
          <w:sz w:val="28"/>
          <w:szCs w:val="28"/>
          <w:lang w:val="en-GB"/>
        </w:rPr>
        <w:t>k</w:t>
      </w:r>
      <w:r w:rsidRPr="00F12112">
        <w:rPr>
          <w:rFonts w:ascii="Times New Roman Italic" w:hAnsi="Times New Roman Italic" w:cs="Times New Roman"/>
          <w:spacing w:val="6"/>
          <w:sz w:val="28"/>
          <w:szCs w:val="28"/>
          <w:lang w:val="vi-VN"/>
        </w:rPr>
        <w:t xml:space="preserve">hoản 1, </w:t>
      </w:r>
      <w:r w:rsidR="00E7661C" w:rsidRPr="00F12112">
        <w:rPr>
          <w:rFonts w:ascii="Times New Roman Italic" w:hAnsi="Times New Roman Italic" w:cs="Times New Roman"/>
          <w:spacing w:val="6"/>
          <w:sz w:val="28"/>
          <w:szCs w:val="28"/>
          <w:lang w:val="en-GB"/>
        </w:rPr>
        <w:t>k</w:t>
      </w:r>
      <w:r w:rsidRPr="00F12112">
        <w:rPr>
          <w:rFonts w:ascii="Times New Roman Italic" w:hAnsi="Times New Roman Italic" w:cs="Times New Roman"/>
          <w:spacing w:val="6"/>
          <w:sz w:val="28"/>
          <w:szCs w:val="28"/>
          <w:lang w:val="vi-VN"/>
        </w:rPr>
        <w:t xml:space="preserve">hoản 2, </w:t>
      </w:r>
      <w:r w:rsidR="00E7661C" w:rsidRPr="00F12112">
        <w:rPr>
          <w:rFonts w:ascii="Times New Roman Italic" w:hAnsi="Times New Roman Italic" w:cs="Times New Roman"/>
          <w:spacing w:val="6"/>
          <w:sz w:val="28"/>
          <w:szCs w:val="28"/>
          <w:lang w:val="en-GB"/>
        </w:rPr>
        <w:t>đ</w:t>
      </w:r>
      <w:r w:rsidRPr="00F12112">
        <w:rPr>
          <w:rFonts w:ascii="Times New Roman Italic" w:hAnsi="Times New Roman Italic" w:cs="Times New Roman"/>
          <w:spacing w:val="6"/>
          <w:sz w:val="28"/>
          <w:szCs w:val="28"/>
          <w:lang w:val="vi-VN"/>
        </w:rPr>
        <w:t xml:space="preserve">iểm a hoặc </w:t>
      </w:r>
      <w:r w:rsidR="00E7661C" w:rsidRPr="00F12112">
        <w:rPr>
          <w:rFonts w:ascii="Times New Roman Italic" w:hAnsi="Times New Roman Italic" w:cs="Times New Roman"/>
          <w:spacing w:val="6"/>
          <w:sz w:val="28"/>
          <w:szCs w:val="28"/>
          <w:lang w:val="en-GB"/>
        </w:rPr>
        <w:t>đ</w:t>
      </w:r>
      <w:r w:rsidRPr="00F12112">
        <w:rPr>
          <w:rFonts w:ascii="Times New Roman Italic" w:hAnsi="Times New Roman Italic" w:cs="Times New Roman"/>
          <w:spacing w:val="6"/>
          <w:sz w:val="28"/>
          <w:szCs w:val="28"/>
          <w:lang w:val="vi-VN"/>
        </w:rPr>
        <w:t xml:space="preserve">iểm </w:t>
      </w:r>
      <w:r w:rsidR="00EF5691" w:rsidRPr="00F12112">
        <w:rPr>
          <w:rFonts w:ascii="Times New Roman Italic" w:hAnsi="Times New Roman Italic" w:cs="Times New Roman"/>
          <w:spacing w:val="6"/>
          <w:sz w:val="28"/>
          <w:szCs w:val="28"/>
          <w:lang w:val="en-GB"/>
        </w:rPr>
        <w:t>b</w:t>
      </w:r>
      <w:r w:rsidRPr="00F12112">
        <w:rPr>
          <w:rFonts w:ascii="Times New Roman Italic" w:hAnsi="Times New Roman Italic" w:cs="Times New Roman"/>
          <w:spacing w:val="6"/>
          <w:sz w:val="28"/>
          <w:szCs w:val="28"/>
          <w:lang w:val="vi-VN"/>
        </w:rPr>
        <w:t xml:space="preserve"> </w:t>
      </w:r>
      <w:r w:rsidR="00E7661C" w:rsidRPr="00F12112">
        <w:rPr>
          <w:rFonts w:ascii="Times New Roman Italic" w:hAnsi="Times New Roman Italic" w:cs="Times New Roman"/>
          <w:spacing w:val="6"/>
          <w:sz w:val="28"/>
          <w:szCs w:val="28"/>
          <w:lang w:val="en-GB"/>
        </w:rPr>
        <w:t>k</w:t>
      </w:r>
      <w:r w:rsidRPr="00F12112">
        <w:rPr>
          <w:rFonts w:ascii="Times New Roman Italic" w:hAnsi="Times New Roman Italic" w:cs="Times New Roman"/>
          <w:spacing w:val="6"/>
          <w:sz w:val="28"/>
          <w:szCs w:val="28"/>
          <w:lang w:val="vi-VN"/>
        </w:rPr>
        <w:t>hoản 3 Điều này;</w:t>
      </w:r>
    </w:p>
    <w:p w:rsidR="00607526" w:rsidRPr="00F12112" w:rsidRDefault="00607526"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lang w:val="vi-VN"/>
        </w:rPr>
        <w:t xml:space="preserve">b) Buộc bãi nhiệm chức danh đã được Bộ Tài chính phê chuẩn đối với trường hợp vi phạm quy định tại </w:t>
      </w:r>
      <w:r w:rsidR="00E7661C" w:rsidRPr="00F12112">
        <w:rPr>
          <w:rFonts w:ascii="Times New Roman" w:hAnsi="Times New Roman" w:cs="Times New Roman"/>
          <w:sz w:val="28"/>
          <w:szCs w:val="28"/>
          <w:lang w:val="en-GB"/>
        </w:rPr>
        <w:t>k</w:t>
      </w:r>
      <w:r w:rsidRPr="00F12112">
        <w:rPr>
          <w:rFonts w:ascii="Times New Roman" w:hAnsi="Times New Roman" w:cs="Times New Roman"/>
          <w:sz w:val="28"/>
          <w:szCs w:val="28"/>
          <w:lang w:val="vi-VN"/>
        </w:rPr>
        <w:t>hoản 2 Điề</w:t>
      </w:r>
      <w:r w:rsidR="00B47A11" w:rsidRPr="00F12112">
        <w:rPr>
          <w:rFonts w:ascii="Times New Roman" w:hAnsi="Times New Roman" w:cs="Times New Roman"/>
          <w:sz w:val="28"/>
          <w:szCs w:val="28"/>
          <w:lang w:val="vi-VN"/>
        </w:rPr>
        <w:t>u này</w:t>
      </w:r>
      <w:r w:rsidR="00B47A11" w:rsidRPr="00F12112">
        <w:rPr>
          <w:rFonts w:ascii="Times New Roman" w:hAnsi="Times New Roman" w:cs="Times New Roman"/>
          <w:sz w:val="28"/>
          <w:szCs w:val="28"/>
          <w:lang w:val="en-GB"/>
        </w:rPr>
        <w:t>.</w:t>
      </w:r>
      <w:r w:rsidR="00F45E89" w:rsidRPr="00F12112">
        <w:rPr>
          <w:rFonts w:ascii="Times New Roman" w:hAnsi="Times New Roman" w:cs="Times New Roman"/>
          <w:sz w:val="28"/>
          <w:szCs w:val="28"/>
        </w:rPr>
        <w:t>”</w:t>
      </w:r>
    </w:p>
    <w:p w:rsidR="00F45E89" w:rsidRPr="00F12112" w:rsidRDefault="00F45E89"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F12112">
        <w:rPr>
          <w:rFonts w:ascii="Times New Roman" w:eastAsia="Times New Roman" w:hAnsi="Times New Roman" w:cs="Times New Roman"/>
          <w:bCs/>
          <w:sz w:val="28"/>
          <w:szCs w:val="28"/>
          <w:u w:color="FFFFFF"/>
          <w:lang w:val="nl-NL"/>
        </w:rPr>
        <w:t xml:space="preserve">11. </w:t>
      </w:r>
      <w:r w:rsidR="0061268A" w:rsidRPr="00F12112">
        <w:rPr>
          <w:rFonts w:ascii="Times New Roman" w:eastAsia="Times New Roman" w:hAnsi="Times New Roman" w:cs="Times New Roman"/>
          <w:sz w:val="28"/>
          <w:szCs w:val="28"/>
          <w:u w:color="FFFFFF"/>
          <w:lang w:val="nl-NL"/>
        </w:rPr>
        <w:t>Sửa đổi, bổ sung</w:t>
      </w:r>
      <w:r w:rsidR="0061268A" w:rsidRPr="00F12112">
        <w:rPr>
          <w:rFonts w:ascii="Times New Roman" w:eastAsia="Times New Roman" w:hAnsi="Times New Roman" w:cs="Times New Roman"/>
          <w:sz w:val="28"/>
          <w:szCs w:val="28"/>
          <w:lang w:val="nl-NL"/>
        </w:rPr>
        <w:t xml:space="preserve"> </w:t>
      </w:r>
      <w:r w:rsidRPr="00F12112">
        <w:rPr>
          <w:rFonts w:ascii="Times New Roman" w:eastAsia="Times New Roman" w:hAnsi="Times New Roman" w:cs="Times New Roman"/>
          <w:bCs/>
          <w:sz w:val="28"/>
          <w:szCs w:val="28"/>
          <w:u w:color="FFFFFF"/>
          <w:lang w:val="nl-NL"/>
        </w:rPr>
        <w:t>Điều 10 như sau:</w:t>
      </w:r>
    </w:p>
    <w:p w:rsidR="00FE7FBE" w:rsidRDefault="00F45E89" w:rsidP="005D164A">
      <w:pPr>
        <w:pStyle w:val="NormalWeb"/>
        <w:spacing w:before="80" w:beforeAutospacing="0" w:after="80" w:afterAutospacing="0"/>
        <w:ind w:firstLine="709"/>
        <w:jc w:val="both"/>
        <w:rPr>
          <w:rFonts w:ascii="Times New Roman" w:hAnsi="Times New Roman" w:cs="Times New Roman"/>
          <w:b/>
          <w:bCs/>
          <w:sz w:val="28"/>
          <w:szCs w:val="28"/>
          <w:lang w:val="en-GB"/>
        </w:rPr>
      </w:pPr>
      <w:r w:rsidRPr="00DB4FF2">
        <w:rPr>
          <w:rFonts w:ascii="Times New Roman" w:hAnsi="Times New Roman" w:cs="Times New Roman"/>
          <w:i/>
          <w:sz w:val="28"/>
          <w:szCs w:val="28"/>
        </w:rPr>
        <w:t>“</w:t>
      </w:r>
      <w:bookmarkStart w:id="33" w:name="dieu_11"/>
      <w:bookmarkEnd w:id="32"/>
      <w:r w:rsidR="00737F15" w:rsidRPr="00DB4FF2">
        <w:rPr>
          <w:rFonts w:ascii="Times New Roman" w:hAnsi="Times New Roman" w:cs="Times New Roman"/>
          <w:b/>
          <w:bCs/>
          <w:sz w:val="28"/>
          <w:szCs w:val="28"/>
          <w:lang w:val="vi-VN"/>
        </w:rPr>
        <w:t xml:space="preserve">Điều 10. Xử phạt đối với hành vi vi phạm quy định về chuyên gia tính toán </w:t>
      </w:r>
    </w:p>
    <w:p w:rsidR="00D81733" w:rsidRPr="00F12112" w:rsidRDefault="00D81733" w:rsidP="005D164A">
      <w:pPr>
        <w:pStyle w:val="NormalWeb"/>
        <w:spacing w:before="80" w:beforeAutospacing="0" w:after="80" w:afterAutospacing="0"/>
        <w:ind w:firstLine="709"/>
        <w:jc w:val="both"/>
        <w:rPr>
          <w:rFonts w:ascii="Times New Roman" w:hAnsi="Times New Roman" w:cs="Times New Roman"/>
          <w:spacing w:val="4"/>
          <w:sz w:val="28"/>
          <w:szCs w:val="28"/>
        </w:rPr>
      </w:pPr>
      <w:r w:rsidRPr="00F12112">
        <w:rPr>
          <w:rFonts w:ascii="Times New Roman" w:hAnsi="Times New Roman" w:cs="Times New Roman"/>
          <w:iCs/>
          <w:sz w:val="28"/>
          <w:szCs w:val="28"/>
        </w:rPr>
        <w:t>1. Phạt tiền từ</w:t>
      </w:r>
      <w:r w:rsidR="00012525" w:rsidRPr="00F12112">
        <w:rPr>
          <w:rFonts w:ascii="Times New Roman" w:hAnsi="Times New Roman" w:cs="Times New Roman"/>
          <w:iCs/>
          <w:sz w:val="28"/>
          <w:szCs w:val="28"/>
        </w:rPr>
        <w:t xml:space="preserve"> </w:t>
      </w:r>
      <w:r w:rsidR="00545AAE" w:rsidRPr="00F12112">
        <w:rPr>
          <w:rFonts w:ascii="Times New Roman" w:hAnsi="Times New Roman" w:cs="Times New Roman"/>
          <w:iCs/>
          <w:sz w:val="28"/>
          <w:szCs w:val="28"/>
        </w:rPr>
        <w:t>8</w:t>
      </w:r>
      <w:r w:rsidR="00012525" w:rsidRPr="00F12112">
        <w:rPr>
          <w:rFonts w:ascii="Times New Roman" w:hAnsi="Times New Roman" w:cs="Times New Roman"/>
          <w:iCs/>
          <w:sz w:val="28"/>
          <w:szCs w:val="28"/>
        </w:rPr>
        <w:t>0.</w:t>
      </w:r>
      <w:r w:rsidRPr="00F12112">
        <w:rPr>
          <w:rFonts w:ascii="Times New Roman" w:hAnsi="Times New Roman" w:cs="Times New Roman"/>
          <w:iCs/>
          <w:sz w:val="28"/>
          <w:szCs w:val="28"/>
        </w:rPr>
        <w:t>000.000 đồng đế</w:t>
      </w:r>
      <w:r w:rsidR="00012525" w:rsidRPr="00F12112">
        <w:rPr>
          <w:rFonts w:ascii="Times New Roman" w:hAnsi="Times New Roman" w:cs="Times New Roman"/>
          <w:iCs/>
          <w:sz w:val="28"/>
          <w:szCs w:val="28"/>
        </w:rPr>
        <w:t>n 100.</w:t>
      </w:r>
      <w:r w:rsidRPr="00F12112">
        <w:rPr>
          <w:rFonts w:ascii="Times New Roman" w:hAnsi="Times New Roman" w:cs="Times New Roman"/>
          <w:iCs/>
          <w:sz w:val="28"/>
          <w:szCs w:val="28"/>
        </w:rPr>
        <w:t xml:space="preserve">000.000 đồng đối với </w:t>
      </w:r>
      <w:r w:rsidRPr="00F12112">
        <w:rPr>
          <w:rFonts w:ascii="Times New Roman" w:hAnsi="Times New Roman" w:cs="Times New Roman"/>
          <w:sz w:val="28"/>
          <w:szCs w:val="28"/>
        </w:rPr>
        <w:t xml:space="preserve">doanh nghiệp bảo hiểm, doanh nghiệp tái bảo hiểm, chi nhánh nước ngoài tại Việt Nam </w:t>
      </w:r>
      <w:r w:rsidR="00012525" w:rsidRPr="00F12112">
        <w:rPr>
          <w:rFonts w:ascii="Times New Roman" w:hAnsi="Times New Roman" w:cs="Times New Roman"/>
          <w:sz w:val="28"/>
          <w:szCs w:val="28"/>
        </w:rPr>
        <w:t>không sử dụng</w:t>
      </w:r>
      <w:r w:rsidR="00012525" w:rsidRPr="00F12112">
        <w:rPr>
          <w:rFonts w:ascii="Times New Roman" w:hAnsi="Times New Roman" w:cs="Times New Roman"/>
          <w:spacing w:val="4"/>
          <w:sz w:val="28"/>
          <w:szCs w:val="28"/>
        </w:rPr>
        <w:t xml:space="preserve"> </w:t>
      </w:r>
      <w:r w:rsidRPr="00F12112">
        <w:rPr>
          <w:rFonts w:ascii="Times New Roman" w:hAnsi="Times New Roman" w:cs="Times New Roman"/>
          <w:spacing w:val="4"/>
          <w:sz w:val="28"/>
          <w:szCs w:val="28"/>
        </w:rPr>
        <w:t xml:space="preserve">hoặc </w:t>
      </w:r>
      <w:r w:rsidR="00012525" w:rsidRPr="00F12112">
        <w:rPr>
          <w:rFonts w:ascii="Times New Roman" w:hAnsi="Times New Roman" w:cs="Times New Roman"/>
          <w:spacing w:val="4"/>
          <w:sz w:val="28"/>
          <w:szCs w:val="28"/>
        </w:rPr>
        <w:t xml:space="preserve">sử dụng </w:t>
      </w:r>
      <w:r w:rsidRPr="00F12112">
        <w:rPr>
          <w:rFonts w:ascii="Times New Roman" w:hAnsi="Times New Roman" w:cs="Times New Roman"/>
          <w:spacing w:val="4"/>
          <w:sz w:val="28"/>
          <w:szCs w:val="28"/>
        </w:rPr>
        <w:t xml:space="preserve">chuyên gia tính toán </w:t>
      </w:r>
      <w:r w:rsidR="005145AE" w:rsidRPr="00F12112">
        <w:rPr>
          <w:rFonts w:ascii="Times New Roman" w:hAnsi="Times New Roman" w:cs="Times New Roman"/>
          <w:spacing w:val="4"/>
          <w:sz w:val="28"/>
          <w:szCs w:val="28"/>
        </w:rPr>
        <w:t xml:space="preserve">thực hiện </w:t>
      </w:r>
      <w:r w:rsidR="00470695" w:rsidRPr="00F12112">
        <w:rPr>
          <w:rFonts w:ascii="Times New Roman" w:hAnsi="Times New Roman" w:cs="Times New Roman"/>
          <w:spacing w:val="4"/>
          <w:sz w:val="28"/>
          <w:szCs w:val="28"/>
        </w:rPr>
        <w:t xml:space="preserve">không </w:t>
      </w:r>
      <w:r w:rsidR="005145AE" w:rsidRPr="00F12112">
        <w:rPr>
          <w:rFonts w:ascii="Times New Roman" w:hAnsi="Times New Roman" w:cs="Times New Roman"/>
          <w:spacing w:val="4"/>
          <w:sz w:val="28"/>
          <w:szCs w:val="28"/>
        </w:rPr>
        <w:t xml:space="preserve">đầy đủ </w:t>
      </w:r>
      <w:r w:rsidRPr="00F12112">
        <w:rPr>
          <w:rFonts w:ascii="Times New Roman" w:hAnsi="Times New Roman" w:cs="Times New Roman"/>
          <w:spacing w:val="4"/>
          <w:sz w:val="28"/>
          <w:szCs w:val="28"/>
        </w:rPr>
        <w:t>nhiệm vụ theo quy định của pháp luật, quy định tại khoản 4 Điều 82 Luật Kinh doanh bảo hiểm số 08/2022/QH15.</w:t>
      </w:r>
    </w:p>
    <w:p w:rsidR="006D7587" w:rsidRPr="00F12112" w:rsidRDefault="00D81733" w:rsidP="005D164A">
      <w:pPr>
        <w:pStyle w:val="NormalWeb"/>
        <w:spacing w:before="80" w:beforeAutospacing="0" w:after="80" w:afterAutospacing="0"/>
        <w:ind w:firstLine="709"/>
        <w:jc w:val="both"/>
        <w:rPr>
          <w:rFonts w:ascii="Times New Roman" w:hAnsi="Times New Roman" w:cs="Times New Roman"/>
          <w:spacing w:val="4"/>
          <w:sz w:val="28"/>
          <w:szCs w:val="28"/>
        </w:rPr>
      </w:pPr>
      <w:r w:rsidRPr="00F12112">
        <w:rPr>
          <w:rFonts w:ascii="Times New Roman" w:hAnsi="Times New Roman" w:cs="Times New Roman"/>
          <w:iCs/>
          <w:sz w:val="28"/>
          <w:szCs w:val="28"/>
        </w:rPr>
        <w:t xml:space="preserve">2. Phạt tiền từ </w:t>
      </w:r>
      <w:r w:rsidR="00012525" w:rsidRPr="00F12112">
        <w:rPr>
          <w:rFonts w:ascii="Times New Roman" w:hAnsi="Times New Roman" w:cs="Times New Roman"/>
          <w:iCs/>
          <w:sz w:val="28"/>
          <w:szCs w:val="28"/>
        </w:rPr>
        <w:t>40</w:t>
      </w:r>
      <w:r w:rsidRPr="00F12112">
        <w:rPr>
          <w:rFonts w:ascii="Times New Roman" w:hAnsi="Times New Roman" w:cs="Times New Roman"/>
          <w:iCs/>
          <w:sz w:val="28"/>
          <w:szCs w:val="28"/>
        </w:rPr>
        <w:t>.000.000 đồng đế</w:t>
      </w:r>
      <w:r w:rsidR="00012525" w:rsidRPr="00F12112">
        <w:rPr>
          <w:rFonts w:ascii="Times New Roman" w:hAnsi="Times New Roman" w:cs="Times New Roman"/>
          <w:iCs/>
          <w:sz w:val="28"/>
          <w:szCs w:val="28"/>
        </w:rPr>
        <w:t>n 60</w:t>
      </w:r>
      <w:r w:rsidR="000F6465" w:rsidRPr="00F12112">
        <w:rPr>
          <w:rFonts w:ascii="Times New Roman" w:hAnsi="Times New Roman" w:cs="Times New Roman"/>
          <w:iCs/>
          <w:sz w:val="28"/>
          <w:szCs w:val="28"/>
        </w:rPr>
        <w:t>.</w:t>
      </w:r>
      <w:r w:rsidRPr="00F12112">
        <w:rPr>
          <w:rFonts w:ascii="Times New Roman" w:hAnsi="Times New Roman" w:cs="Times New Roman"/>
          <w:iCs/>
          <w:sz w:val="28"/>
          <w:szCs w:val="28"/>
        </w:rPr>
        <w:t xml:space="preserve">000.000 đồng đối với </w:t>
      </w:r>
      <w:r w:rsidR="00753433" w:rsidRPr="00F12112">
        <w:rPr>
          <w:rFonts w:ascii="Times New Roman" w:hAnsi="Times New Roman" w:cs="Times New Roman"/>
          <w:iCs/>
          <w:sz w:val="28"/>
          <w:szCs w:val="28"/>
        </w:rPr>
        <w:t xml:space="preserve">hành vi của </w:t>
      </w:r>
      <w:r w:rsidRPr="00F12112">
        <w:rPr>
          <w:rFonts w:ascii="Times New Roman" w:hAnsi="Times New Roman" w:cs="Times New Roman"/>
          <w:iCs/>
          <w:sz w:val="28"/>
          <w:szCs w:val="28"/>
        </w:rPr>
        <w:t>c</w:t>
      </w:r>
      <w:r w:rsidR="006D7587" w:rsidRPr="00F12112">
        <w:rPr>
          <w:rFonts w:ascii="Times New Roman" w:hAnsi="Times New Roman" w:cs="Times New Roman"/>
          <w:spacing w:val="4"/>
          <w:sz w:val="28"/>
          <w:szCs w:val="28"/>
        </w:rPr>
        <w:t>huyên gia tính toán không thực hiện hoặc thực hiện không đầy đủ nhiệm vụ được doanh nghiệp bảo hiểm</w:t>
      </w:r>
      <w:r w:rsidR="00123AC8" w:rsidRPr="00F12112">
        <w:rPr>
          <w:rFonts w:ascii="Times New Roman" w:hAnsi="Times New Roman" w:cs="Times New Roman"/>
          <w:sz w:val="28"/>
          <w:szCs w:val="28"/>
        </w:rPr>
        <w:t>, doanh nghiệp tái bảo hiểm, chi nhánh nước ngoài tại Việt Nam</w:t>
      </w:r>
      <w:r w:rsidR="006D7587" w:rsidRPr="00F12112">
        <w:rPr>
          <w:rFonts w:ascii="Times New Roman" w:hAnsi="Times New Roman" w:cs="Times New Roman"/>
          <w:spacing w:val="4"/>
          <w:sz w:val="28"/>
          <w:szCs w:val="28"/>
        </w:rPr>
        <w:t xml:space="preserve"> phân công theo quy định của pháp luật, quy định tại khoản 4 Điều 82 Luật Kinh doanh bảo hiểm số 08/2022/QH15.</w:t>
      </w:r>
    </w:p>
    <w:p w:rsidR="00D81733" w:rsidRPr="00F12112" w:rsidRDefault="00C238F7"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rPr>
        <w:t>3</w:t>
      </w:r>
      <w:r w:rsidR="00D81733" w:rsidRPr="00F12112">
        <w:rPr>
          <w:rFonts w:ascii="Times New Roman" w:hAnsi="Times New Roman" w:cs="Times New Roman"/>
          <w:sz w:val="28"/>
          <w:szCs w:val="28"/>
          <w:lang w:val="vi-VN"/>
        </w:rPr>
        <w:t>. Biện pháp khắc phục hậu quả:</w:t>
      </w:r>
    </w:p>
    <w:p w:rsidR="00FE1A37" w:rsidRPr="00F12112" w:rsidRDefault="00FE1A37" w:rsidP="005D164A">
      <w:pPr>
        <w:pStyle w:val="NormalWeb"/>
        <w:spacing w:before="80" w:beforeAutospacing="0" w:after="80" w:afterAutospacing="0"/>
        <w:ind w:firstLine="709"/>
        <w:jc w:val="both"/>
        <w:rPr>
          <w:rFonts w:ascii="Times New Roman" w:hAnsi="Times New Roman" w:cs="Times New Roman"/>
          <w:spacing w:val="4"/>
          <w:sz w:val="28"/>
          <w:szCs w:val="28"/>
        </w:rPr>
      </w:pPr>
      <w:r w:rsidRPr="00F12112">
        <w:rPr>
          <w:rFonts w:ascii="Times New Roman" w:hAnsi="Times New Roman" w:cs="Times New Roman"/>
          <w:spacing w:val="4"/>
          <w:sz w:val="28"/>
          <w:szCs w:val="28"/>
        </w:rPr>
        <w:t xml:space="preserve">a) Buộc yêu cầu thực hiện đầy đủ đối với trường hợp </w:t>
      </w:r>
      <w:r w:rsidRPr="00F12112">
        <w:rPr>
          <w:rFonts w:ascii="Times New Roman" w:hAnsi="Times New Roman" w:cs="Times New Roman"/>
          <w:sz w:val="28"/>
          <w:szCs w:val="28"/>
        </w:rPr>
        <w:t xml:space="preserve">doanh nghiệp bảo hiểm, doanh nghiệp tái bảo hiểm, chi nhánh nước ngoài tại Việt Nam </w:t>
      </w:r>
      <w:r w:rsidRPr="00F12112">
        <w:rPr>
          <w:rFonts w:ascii="Times New Roman" w:hAnsi="Times New Roman" w:cs="Times New Roman"/>
          <w:spacing w:val="4"/>
          <w:sz w:val="28"/>
          <w:szCs w:val="28"/>
        </w:rPr>
        <w:t>sử dụng chuyên gia tính toán thực hiện không đầy đủ nhiệm vụ theo quy định của pháp luật đối với hành vi vi phạm quy định tại khoản 1 Điề</w:t>
      </w:r>
      <w:r w:rsidR="00B47A11" w:rsidRPr="00F12112">
        <w:rPr>
          <w:rFonts w:ascii="Times New Roman" w:hAnsi="Times New Roman" w:cs="Times New Roman"/>
          <w:spacing w:val="4"/>
          <w:sz w:val="28"/>
          <w:szCs w:val="28"/>
        </w:rPr>
        <w:t>u này;</w:t>
      </w:r>
    </w:p>
    <w:p w:rsidR="00123AC8" w:rsidRPr="00F12112" w:rsidRDefault="00FE1A37" w:rsidP="005D164A">
      <w:pPr>
        <w:pStyle w:val="NormalWeb"/>
        <w:spacing w:before="80" w:beforeAutospacing="0" w:after="80" w:afterAutospacing="0"/>
        <w:ind w:firstLine="709"/>
        <w:jc w:val="both"/>
        <w:rPr>
          <w:rFonts w:ascii="Times New Roman" w:hAnsi="Times New Roman" w:cs="Times New Roman"/>
          <w:spacing w:val="4"/>
          <w:sz w:val="28"/>
          <w:szCs w:val="28"/>
        </w:rPr>
      </w:pPr>
      <w:r w:rsidRPr="00F12112">
        <w:rPr>
          <w:rFonts w:ascii="Times New Roman" w:hAnsi="Times New Roman" w:cs="Times New Roman"/>
          <w:spacing w:val="4"/>
          <w:sz w:val="28"/>
          <w:szCs w:val="28"/>
        </w:rPr>
        <w:t>b</w:t>
      </w:r>
      <w:r w:rsidR="00012525" w:rsidRPr="00F12112">
        <w:rPr>
          <w:rFonts w:ascii="Times New Roman" w:hAnsi="Times New Roman" w:cs="Times New Roman"/>
          <w:spacing w:val="4"/>
          <w:sz w:val="28"/>
          <w:szCs w:val="28"/>
        </w:rPr>
        <w:t xml:space="preserve">) </w:t>
      </w:r>
      <w:r w:rsidR="00123AC8" w:rsidRPr="00F12112">
        <w:rPr>
          <w:rFonts w:ascii="Times New Roman" w:hAnsi="Times New Roman" w:cs="Times New Roman"/>
          <w:spacing w:val="4"/>
          <w:sz w:val="28"/>
          <w:szCs w:val="28"/>
          <w:lang w:val="vi-VN"/>
        </w:rPr>
        <w:t xml:space="preserve">Buộc bãi nhiệm </w:t>
      </w:r>
      <w:r w:rsidR="00123AC8" w:rsidRPr="00F12112">
        <w:rPr>
          <w:rFonts w:ascii="Times New Roman" w:hAnsi="Times New Roman" w:cs="Times New Roman"/>
          <w:spacing w:val="4"/>
          <w:sz w:val="28"/>
          <w:szCs w:val="28"/>
        </w:rPr>
        <w:t>chuyên gia tính toán đối với trường hợp vi phạm quy định không thực hiện nhiệm vụ được doanh nghiệp bảo hiểm</w:t>
      </w:r>
      <w:r w:rsidR="00123AC8" w:rsidRPr="00F12112">
        <w:rPr>
          <w:rFonts w:ascii="Times New Roman" w:hAnsi="Times New Roman" w:cs="Times New Roman"/>
          <w:sz w:val="28"/>
          <w:szCs w:val="28"/>
        </w:rPr>
        <w:t>, doanh nghiệp tái bảo hiểm, chi nhánh nước ngoài tại Việt Nam</w:t>
      </w:r>
      <w:r w:rsidR="00123AC8" w:rsidRPr="00F12112">
        <w:rPr>
          <w:rFonts w:ascii="Times New Roman" w:hAnsi="Times New Roman" w:cs="Times New Roman"/>
          <w:spacing w:val="4"/>
          <w:sz w:val="28"/>
          <w:szCs w:val="28"/>
        </w:rPr>
        <w:t xml:space="preserve"> </w:t>
      </w:r>
      <w:r w:rsidR="00470695" w:rsidRPr="00F12112">
        <w:rPr>
          <w:rFonts w:ascii="Times New Roman" w:hAnsi="Times New Roman" w:cs="Times New Roman"/>
          <w:spacing w:val="4"/>
          <w:sz w:val="28"/>
          <w:szCs w:val="28"/>
        </w:rPr>
        <w:t>đối với hành vi vi phạm quy định tại khoản 2 Điề</w:t>
      </w:r>
      <w:r w:rsidR="00B47A11" w:rsidRPr="00F12112">
        <w:rPr>
          <w:rFonts w:ascii="Times New Roman" w:hAnsi="Times New Roman" w:cs="Times New Roman"/>
          <w:spacing w:val="4"/>
          <w:sz w:val="28"/>
          <w:szCs w:val="28"/>
        </w:rPr>
        <w:t>u này;</w:t>
      </w:r>
    </w:p>
    <w:p w:rsidR="00123AC8" w:rsidRPr="00F12112" w:rsidRDefault="00FE1A37" w:rsidP="005D164A">
      <w:pPr>
        <w:pStyle w:val="NormalWeb"/>
        <w:spacing w:before="80" w:beforeAutospacing="0" w:after="80" w:afterAutospacing="0"/>
        <w:ind w:firstLine="709"/>
        <w:jc w:val="both"/>
        <w:rPr>
          <w:rFonts w:ascii="Times New Roman" w:hAnsi="Times New Roman" w:cs="Times New Roman"/>
          <w:spacing w:val="4"/>
          <w:sz w:val="28"/>
          <w:szCs w:val="28"/>
        </w:rPr>
      </w:pPr>
      <w:r w:rsidRPr="00F12112">
        <w:rPr>
          <w:rFonts w:ascii="Times New Roman" w:hAnsi="Times New Roman" w:cs="Times New Roman"/>
          <w:spacing w:val="4"/>
          <w:sz w:val="28"/>
          <w:szCs w:val="28"/>
        </w:rPr>
        <w:t>c</w:t>
      </w:r>
      <w:r w:rsidR="00012525" w:rsidRPr="00F12112">
        <w:rPr>
          <w:rFonts w:ascii="Times New Roman" w:hAnsi="Times New Roman" w:cs="Times New Roman"/>
          <w:spacing w:val="4"/>
          <w:sz w:val="28"/>
          <w:szCs w:val="28"/>
        </w:rPr>
        <w:t xml:space="preserve">) </w:t>
      </w:r>
      <w:r w:rsidR="00753433" w:rsidRPr="00F12112">
        <w:rPr>
          <w:rFonts w:ascii="Times New Roman" w:hAnsi="Times New Roman" w:cs="Times New Roman"/>
          <w:spacing w:val="4"/>
          <w:sz w:val="28"/>
          <w:szCs w:val="28"/>
        </w:rPr>
        <w:t xml:space="preserve">Buộc yêu cầu thực hiện đầy đủ đối với </w:t>
      </w:r>
      <w:r w:rsidR="00123AC8" w:rsidRPr="00F12112">
        <w:rPr>
          <w:rFonts w:ascii="Times New Roman" w:hAnsi="Times New Roman" w:cs="Times New Roman"/>
          <w:spacing w:val="4"/>
          <w:sz w:val="28"/>
          <w:szCs w:val="28"/>
        </w:rPr>
        <w:t>trường hợp chuyên gia tính toán thực hiện không đầy đủ nhiệm vụ được doanh nghiệp bảo hiểm</w:t>
      </w:r>
      <w:r w:rsidR="00123AC8" w:rsidRPr="00F12112">
        <w:rPr>
          <w:rFonts w:ascii="Times New Roman" w:hAnsi="Times New Roman" w:cs="Times New Roman"/>
          <w:sz w:val="28"/>
          <w:szCs w:val="28"/>
        </w:rPr>
        <w:t xml:space="preserve">, doanh </w:t>
      </w:r>
      <w:r w:rsidR="00123AC8" w:rsidRPr="00F12112">
        <w:rPr>
          <w:rFonts w:ascii="Times New Roman" w:hAnsi="Times New Roman" w:cs="Times New Roman"/>
          <w:sz w:val="28"/>
          <w:szCs w:val="28"/>
        </w:rPr>
        <w:lastRenderedPageBreak/>
        <w:t>nghiệp tái bảo hiểm, chi nhánh nước ngoài tại Việt Nam</w:t>
      </w:r>
      <w:r w:rsidR="00123AC8" w:rsidRPr="00F12112">
        <w:rPr>
          <w:rFonts w:ascii="Times New Roman" w:hAnsi="Times New Roman" w:cs="Times New Roman"/>
          <w:spacing w:val="4"/>
          <w:sz w:val="28"/>
          <w:szCs w:val="28"/>
        </w:rPr>
        <w:t xml:space="preserve"> phân công </w:t>
      </w:r>
      <w:r w:rsidRPr="00F12112">
        <w:rPr>
          <w:rFonts w:ascii="Times New Roman" w:hAnsi="Times New Roman" w:cs="Times New Roman"/>
          <w:spacing w:val="4"/>
          <w:sz w:val="28"/>
          <w:szCs w:val="28"/>
        </w:rPr>
        <w:t>đối với hành vi vi phạm quy định tại khoản 2 Điều này</w:t>
      </w:r>
      <w:r w:rsidR="00F45E89" w:rsidRPr="00F12112">
        <w:rPr>
          <w:rFonts w:ascii="Times New Roman" w:hAnsi="Times New Roman" w:cs="Times New Roman"/>
          <w:spacing w:val="4"/>
          <w:sz w:val="28"/>
          <w:szCs w:val="28"/>
        </w:rPr>
        <w:t>.</w:t>
      </w:r>
      <w:r w:rsidR="00B47A11" w:rsidRPr="00F12112">
        <w:rPr>
          <w:rFonts w:ascii="Times New Roman" w:hAnsi="Times New Roman" w:cs="Times New Roman"/>
          <w:spacing w:val="4"/>
          <w:sz w:val="28"/>
          <w:szCs w:val="28"/>
        </w:rPr>
        <w:t>”</w:t>
      </w:r>
    </w:p>
    <w:p w:rsidR="00F45E89" w:rsidRPr="00DB4FF2" w:rsidRDefault="00F45E89"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34" w:name="_Hlk152691645"/>
      <w:bookmarkStart w:id="35" w:name="muc_3"/>
      <w:bookmarkEnd w:id="33"/>
      <w:r w:rsidRPr="00DB4FF2">
        <w:rPr>
          <w:rFonts w:ascii="Times New Roman" w:hAnsi="Times New Roman" w:cs="Times New Roman"/>
          <w:bCs/>
          <w:sz w:val="28"/>
          <w:szCs w:val="28"/>
          <w:u w:color="FFFFFF"/>
          <w:lang w:val="nl-NL"/>
        </w:rPr>
        <w:t>12</w:t>
      </w:r>
      <w:r w:rsidRPr="00DB4FF2">
        <w:rPr>
          <w:rFonts w:ascii="Times New Roman" w:eastAsia="Times New Roman" w:hAnsi="Times New Roman" w:cs="Times New Roman"/>
          <w:bCs/>
          <w:sz w:val="28"/>
          <w:szCs w:val="28"/>
          <w:u w:color="FFFFFF"/>
          <w:lang w:val="nl-NL"/>
        </w:rPr>
        <w:t xml:space="preserve">.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61268A" w:rsidRPr="00DB4FF2">
        <w:rPr>
          <w:rFonts w:ascii="Times New Roman" w:eastAsia="Times New Roman" w:hAnsi="Times New Roman" w:cs="Times New Roman"/>
          <w:bCs/>
          <w:sz w:val="28"/>
          <w:szCs w:val="28"/>
          <w:u w:color="FFFFFF"/>
          <w:lang w:val="nl-NL"/>
        </w:rPr>
        <w:t xml:space="preserve">Điều 11 </w:t>
      </w:r>
      <w:r w:rsidRPr="00DB4FF2">
        <w:rPr>
          <w:rFonts w:ascii="Times New Roman" w:eastAsia="Times New Roman" w:hAnsi="Times New Roman" w:cs="Times New Roman"/>
          <w:bCs/>
          <w:sz w:val="28"/>
          <w:szCs w:val="28"/>
          <w:u w:color="FFFFFF"/>
          <w:lang w:val="nl-NL"/>
        </w:rPr>
        <w:t>như sau:</w:t>
      </w:r>
    </w:p>
    <w:bookmarkEnd w:id="34"/>
    <w:p w:rsidR="001E5902" w:rsidRPr="00F12112" w:rsidRDefault="00F45E89"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b/>
          <w:bCs/>
          <w:sz w:val="28"/>
          <w:szCs w:val="28"/>
        </w:rPr>
        <w:t>“</w:t>
      </w:r>
      <w:r w:rsidR="001E5902" w:rsidRPr="00F12112">
        <w:rPr>
          <w:rFonts w:ascii="Times New Roman" w:hAnsi="Times New Roman" w:cs="Times New Roman"/>
          <w:b/>
          <w:bCs/>
          <w:sz w:val="28"/>
          <w:szCs w:val="28"/>
          <w:lang w:val="vi-VN"/>
        </w:rPr>
        <w:t xml:space="preserve">Điều 11. Xử phạt đối với hành vi vi phạm quy định về </w:t>
      </w:r>
      <w:r w:rsidR="00F8036D" w:rsidRPr="00F12112">
        <w:rPr>
          <w:rFonts w:ascii="Times New Roman" w:eastAsia="Times New Roman" w:hAnsi="Times New Roman" w:cs="Times New Roman"/>
          <w:b/>
          <w:bCs/>
          <w:sz w:val="28"/>
          <w:szCs w:val="28"/>
          <w:lang w:val="eu-ES"/>
        </w:rPr>
        <w:t>những thay đổi phải được chấp thuận hoặc phải thông báo</w:t>
      </w:r>
    </w:p>
    <w:p w:rsidR="004929AF" w:rsidRPr="00F12112" w:rsidRDefault="00753433" w:rsidP="005D164A">
      <w:pPr>
        <w:pStyle w:val="NormalWeb"/>
        <w:spacing w:before="80" w:beforeAutospacing="0" w:after="80" w:afterAutospacing="0"/>
        <w:ind w:firstLine="709"/>
        <w:jc w:val="both"/>
        <w:rPr>
          <w:rFonts w:ascii="Times New Roman" w:hAnsi="Times New Roman" w:cs="Times New Roman"/>
          <w:spacing w:val="4"/>
          <w:sz w:val="28"/>
          <w:szCs w:val="28"/>
        </w:rPr>
      </w:pPr>
      <w:bookmarkStart w:id="36" w:name="khoan_11_1"/>
      <w:r w:rsidRPr="00F12112">
        <w:rPr>
          <w:rFonts w:ascii="Times New Roman" w:eastAsia="Times New Roman" w:hAnsi="Times New Roman" w:cs="Times New Roman"/>
          <w:sz w:val="28"/>
          <w:szCs w:val="28"/>
        </w:rPr>
        <w:t>1. Phạt tiền từ 4</w:t>
      </w:r>
      <w:r w:rsidRPr="00F12112">
        <w:rPr>
          <w:rFonts w:ascii="Times New Roman" w:eastAsia="Times New Roman" w:hAnsi="Times New Roman" w:cs="Times New Roman"/>
          <w:iCs/>
          <w:sz w:val="28"/>
          <w:szCs w:val="28"/>
        </w:rPr>
        <w:t>0.000.000 đồng đến 60.000.000</w:t>
      </w:r>
      <w:r w:rsidRPr="00F12112">
        <w:rPr>
          <w:rFonts w:ascii="Times New Roman" w:eastAsia="Times New Roman" w:hAnsi="Times New Roman" w:cs="Times New Roman"/>
          <w:sz w:val="28"/>
          <w:szCs w:val="28"/>
        </w:rPr>
        <w:t xml:space="preserve"> đồng đối với </w:t>
      </w:r>
      <w:r w:rsidRPr="00F12112">
        <w:rPr>
          <w:rFonts w:ascii="Times New Roman" w:hAnsi="Times New Roman" w:cs="Times New Roman"/>
          <w:spacing w:val="4"/>
          <w:sz w:val="28"/>
          <w:szCs w:val="28"/>
        </w:rPr>
        <w:t>doanh nghiệp bảo hiểm</w:t>
      </w:r>
      <w:r w:rsidRPr="00F12112">
        <w:rPr>
          <w:rFonts w:ascii="Times New Roman" w:hAnsi="Times New Roman" w:cs="Times New Roman"/>
          <w:sz w:val="28"/>
          <w:szCs w:val="28"/>
        </w:rPr>
        <w:t xml:space="preserve">, doanh nghiệp tái bảo hiểm, </w:t>
      </w:r>
      <w:r w:rsidR="002A26FF" w:rsidRPr="00F12112">
        <w:rPr>
          <w:rFonts w:ascii="Times New Roman" w:hAnsi="Times New Roman" w:cs="Times New Roman"/>
          <w:sz w:val="28"/>
          <w:szCs w:val="28"/>
        </w:rPr>
        <w:t>doanh nghiệp môi giới bảo hiể</w:t>
      </w:r>
      <w:r w:rsidR="004929AF" w:rsidRPr="00F12112">
        <w:rPr>
          <w:rFonts w:ascii="Times New Roman" w:hAnsi="Times New Roman" w:cs="Times New Roman"/>
          <w:sz w:val="28"/>
          <w:szCs w:val="28"/>
        </w:rPr>
        <w:t xml:space="preserve">m, </w:t>
      </w:r>
      <w:r w:rsidRPr="00F12112">
        <w:rPr>
          <w:rFonts w:ascii="Times New Roman" w:hAnsi="Times New Roman" w:cs="Times New Roman"/>
          <w:sz w:val="28"/>
          <w:szCs w:val="28"/>
        </w:rPr>
        <w:t>chi nhánh nước ngoài tại Việt Nam</w:t>
      </w:r>
      <w:r w:rsidR="004929AF" w:rsidRPr="00F12112">
        <w:rPr>
          <w:rFonts w:ascii="Times New Roman" w:eastAsia="Times New Roman" w:hAnsi="Times New Roman" w:cs="Times New Roman"/>
          <w:sz w:val="28"/>
          <w:szCs w:val="28"/>
          <w:lang w:eastAsia="en-GB"/>
        </w:rPr>
        <w:t xml:space="preserve"> vi phạm quy định về không thông báo</w:t>
      </w:r>
      <w:r w:rsidR="00D934A7" w:rsidRPr="00F12112">
        <w:rPr>
          <w:rFonts w:ascii="Times New Roman" w:eastAsia="Times New Roman" w:hAnsi="Times New Roman" w:cs="Times New Roman"/>
          <w:sz w:val="28"/>
          <w:szCs w:val="28"/>
          <w:lang w:eastAsia="en-GB"/>
        </w:rPr>
        <w:t>, thông báo không đúng thời hạn</w:t>
      </w:r>
      <w:r w:rsidR="004929AF" w:rsidRPr="00F12112">
        <w:rPr>
          <w:rFonts w:ascii="Times New Roman" w:eastAsia="Times New Roman" w:hAnsi="Times New Roman" w:cs="Times New Roman"/>
          <w:sz w:val="28"/>
          <w:szCs w:val="28"/>
          <w:lang w:eastAsia="en-GB"/>
        </w:rPr>
        <w:t xml:space="preserve"> cho Bộ Tài chính </w:t>
      </w:r>
      <w:r w:rsidR="003C2EDC" w:rsidRPr="00F12112">
        <w:rPr>
          <w:rFonts w:ascii="Times New Roman" w:eastAsia="Times New Roman" w:hAnsi="Times New Roman" w:cs="Times New Roman"/>
          <w:sz w:val="28"/>
          <w:szCs w:val="28"/>
          <w:lang w:eastAsia="en-GB"/>
        </w:rPr>
        <w:t>theo</w:t>
      </w:r>
      <w:r w:rsidR="004929AF" w:rsidRPr="00F12112">
        <w:rPr>
          <w:rFonts w:ascii="Times New Roman" w:eastAsia="Times New Roman" w:hAnsi="Times New Roman" w:cs="Times New Roman"/>
          <w:sz w:val="28"/>
          <w:szCs w:val="28"/>
          <w:lang w:eastAsia="en-GB"/>
        </w:rPr>
        <w:t xml:space="preserve"> quy định tại khoản 3 Điều 74, khoản 2 Điều 136 </w:t>
      </w:r>
      <w:r w:rsidR="004929AF" w:rsidRPr="00F12112">
        <w:rPr>
          <w:rFonts w:ascii="Times New Roman" w:hAnsi="Times New Roman" w:cs="Times New Roman"/>
          <w:spacing w:val="4"/>
          <w:sz w:val="28"/>
          <w:szCs w:val="28"/>
        </w:rPr>
        <w:t>Luật Kinh doanh bảo hiểm số 08/2022/QH15.</w:t>
      </w:r>
    </w:p>
    <w:p w:rsidR="004929AF" w:rsidRPr="00F12112" w:rsidRDefault="004929AF" w:rsidP="005D164A">
      <w:pPr>
        <w:pStyle w:val="NormalWeb"/>
        <w:spacing w:before="80" w:beforeAutospacing="0" w:after="80" w:afterAutospacing="0"/>
        <w:ind w:firstLine="709"/>
        <w:jc w:val="both"/>
        <w:rPr>
          <w:rFonts w:ascii="Times New Roman" w:hAnsi="Times New Roman" w:cs="Times New Roman"/>
          <w:spacing w:val="4"/>
          <w:sz w:val="28"/>
          <w:szCs w:val="28"/>
        </w:rPr>
      </w:pPr>
      <w:r w:rsidRPr="00F12112">
        <w:rPr>
          <w:rFonts w:ascii="Times New Roman" w:eastAsia="Times New Roman" w:hAnsi="Times New Roman" w:cs="Times New Roman"/>
          <w:sz w:val="28"/>
          <w:szCs w:val="28"/>
        </w:rPr>
        <w:t xml:space="preserve">2. Phạt tiền từ </w:t>
      </w:r>
      <w:r w:rsidR="00545AAE" w:rsidRPr="00F12112">
        <w:rPr>
          <w:rFonts w:ascii="Times New Roman" w:eastAsia="Times New Roman" w:hAnsi="Times New Roman" w:cs="Times New Roman"/>
          <w:sz w:val="28"/>
          <w:szCs w:val="28"/>
        </w:rPr>
        <w:t>5</w:t>
      </w:r>
      <w:r w:rsidRPr="00F12112">
        <w:rPr>
          <w:rFonts w:ascii="Times New Roman" w:eastAsia="Times New Roman" w:hAnsi="Times New Roman" w:cs="Times New Roman"/>
          <w:iCs/>
          <w:sz w:val="28"/>
          <w:szCs w:val="28"/>
        </w:rPr>
        <w:t>0.000.000 đồng đến 70.000.000</w:t>
      </w:r>
      <w:r w:rsidRPr="00F12112">
        <w:rPr>
          <w:rFonts w:ascii="Times New Roman" w:eastAsia="Times New Roman" w:hAnsi="Times New Roman" w:cs="Times New Roman"/>
          <w:sz w:val="28"/>
          <w:szCs w:val="28"/>
        </w:rPr>
        <w:t xml:space="preserve"> đồng đối với </w:t>
      </w:r>
      <w:r w:rsidRPr="00F12112">
        <w:rPr>
          <w:rFonts w:ascii="Times New Roman" w:hAnsi="Times New Roman" w:cs="Times New Roman"/>
          <w:spacing w:val="4"/>
          <w:sz w:val="28"/>
          <w:szCs w:val="28"/>
        </w:rPr>
        <w:t>doanh nghiệp bảo hiểm</w:t>
      </w:r>
      <w:r w:rsidRPr="00F12112">
        <w:rPr>
          <w:rFonts w:ascii="Times New Roman" w:hAnsi="Times New Roman" w:cs="Times New Roman"/>
          <w:sz w:val="28"/>
          <w:szCs w:val="28"/>
        </w:rPr>
        <w:t>, doanh nghiệp môi giới bảo hiểm</w:t>
      </w:r>
      <w:r w:rsidR="00B47A11" w:rsidRPr="00F12112">
        <w:rPr>
          <w:rFonts w:ascii="Times New Roman" w:hAnsi="Times New Roman" w:cs="Times New Roman"/>
          <w:sz w:val="28"/>
          <w:szCs w:val="28"/>
        </w:rPr>
        <w:t>,</w:t>
      </w:r>
      <w:r w:rsidRPr="00F12112">
        <w:rPr>
          <w:rFonts w:ascii="Times New Roman" w:hAnsi="Times New Roman" w:cs="Times New Roman"/>
          <w:sz w:val="28"/>
          <w:szCs w:val="28"/>
        </w:rPr>
        <w:t xml:space="preserve"> doanh nghiệp tái bảo hiểm, chi nhánh nước ngoài tại Việt Nam</w:t>
      </w:r>
      <w:r w:rsidRPr="00F12112">
        <w:rPr>
          <w:rFonts w:ascii="Times New Roman" w:hAnsi="Times New Roman" w:cs="Times New Roman"/>
          <w:spacing w:val="4"/>
          <w:sz w:val="28"/>
          <w:szCs w:val="28"/>
        </w:rPr>
        <w:t xml:space="preserve"> </w:t>
      </w:r>
      <w:r w:rsidRPr="00F12112">
        <w:rPr>
          <w:rFonts w:ascii="Times New Roman" w:eastAsia="Times New Roman" w:hAnsi="Times New Roman" w:cs="Times New Roman"/>
          <w:sz w:val="28"/>
          <w:szCs w:val="28"/>
          <w:lang w:eastAsia="en-GB"/>
        </w:rPr>
        <w:t>vi phạm quy định về thay đổi tên, địa điểm đặt trụ sở chính khi chưa được Bộ Tài chính chấp thuận bằng văn bản theo quy định</w:t>
      </w:r>
      <w:r w:rsidR="00CC2519" w:rsidRPr="00F12112">
        <w:rPr>
          <w:rFonts w:ascii="Times New Roman" w:eastAsia="Times New Roman" w:hAnsi="Times New Roman" w:cs="Times New Roman"/>
          <w:sz w:val="28"/>
          <w:szCs w:val="28"/>
          <w:lang w:eastAsia="en-GB"/>
        </w:rPr>
        <w:t xml:space="preserve"> </w:t>
      </w:r>
      <w:r w:rsidRPr="00F12112">
        <w:rPr>
          <w:rFonts w:ascii="Times New Roman" w:eastAsia="Times New Roman" w:hAnsi="Times New Roman" w:cs="Times New Roman"/>
          <w:sz w:val="28"/>
          <w:szCs w:val="28"/>
          <w:lang w:eastAsia="en-GB"/>
        </w:rPr>
        <w:t xml:space="preserve">tại điểm a khoản 1 Điều 74, điểm a khoản 1 Điều 136 </w:t>
      </w:r>
      <w:r w:rsidRPr="00F12112">
        <w:rPr>
          <w:rFonts w:ascii="Times New Roman" w:hAnsi="Times New Roman" w:cs="Times New Roman"/>
          <w:spacing w:val="4"/>
          <w:sz w:val="28"/>
          <w:szCs w:val="28"/>
        </w:rPr>
        <w:t>Luật Kinh doanh bảo hiểm số 08/2022/QH15.</w:t>
      </w:r>
    </w:p>
    <w:p w:rsidR="00DD5062" w:rsidRPr="00F12112" w:rsidRDefault="004929AF" w:rsidP="005D164A">
      <w:pPr>
        <w:pStyle w:val="NormalWeb"/>
        <w:spacing w:before="80" w:beforeAutospacing="0" w:after="80" w:afterAutospacing="0"/>
        <w:ind w:firstLine="709"/>
        <w:jc w:val="both"/>
        <w:rPr>
          <w:rFonts w:ascii="Times New Roman" w:eastAsia="Times New Roman" w:hAnsi="Times New Roman" w:cs="Times New Roman"/>
          <w:sz w:val="28"/>
          <w:szCs w:val="28"/>
          <w:lang w:eastAsia="en-GB"/>
        </w:rPr>
      </w:pPr>
      <w:bookmarkStart w:id="37" w:name="dieu_12"/>
      <w:bookmarkEnd w:id="36"/>
      <w:r w:rsidRPr="00F12112">
        <w:rPr>
          <w:rFonts w:ascii="Times New Roman" w:eastAsia="Times New Roman" w:hAnsi="Times New Roman" w:cs="Times New Roman"/>
          <w:sz w:val="28"/>
          <w:szCs w:val="28"/>
        </w:rPr>
        <w:t>3</w:t>
      </w:r>
      <w:r w:rsidR="00753433" w:rsidRPr="00F12112">
        <w:rPr>
          <w:rFonts w:ascii="Times New Roman" w:eastAsia="Times New Roman" w:hAnsi="Times New Roman" w:cs="Times New Roman"/>
          <w:sz w:val="28"/>
          <w:szCs w:val="28"/>
        </w:rPr>
        <w:t xml:space="preserve">. Phạt tiền từ </w:t>
      </w:r>
      <w:r w:rsidR="00545AAE" w:rsidRPr="00F12112">
        <w:rPr>
          <w:rFonts w:ascii="Times New Roman" w:eastAsia="Times New Roman" w:hAnsi="Times New Roman" w:cs="Times New Roman"/>
          <w:sz w:val="28"/>
          <w:szCs w:val="28"/>
        </w:rPr>
        <w:t>8</w:t>
      </w:r>
      <w:r w:rsidR="00753433" w:rsidRPr="00F12112">
        <w:rPr>
          <w:rFonts w:ascii="Times New Roman" w:eastAsia="Times New Roman" w:hAnsi="Times New Roman" w:cs="Times New Roman"/>
          <w:iCs/>
          <w:sz w:val="28"/>
          <w:szCs w:val="28"/>
        </w:rPr>
        <w:t>0.000.000 đồng đến 100.000.000</w:t>
      </w:r>
      <w:r w:rsidR="00753433" w:rsidRPr="00F12112">
        <w:rPr>
          <w:rFonts w:ascii="Times New Roman" w:eastAsia="Times New Roman" w:hAnsi="Times New Roman" w:cs="Times New Roman"/>
          <w:sz w:val="28"/>
          <w:szCs w:val="28"/>
        </w:rPr>
        <w:t xml:space="preserve"> đồng đối với </w:t>
      </w:r>
      <w:r w:rsidR="00753433" w:rsidRPr="00F12112">
        <w:rPr>
          <w:rFonts w:ascii="Times New Roman" w:hAnsi="Times New Roman" w:cs="Times New Roman"/>
          <w:spacing w:val="4"/>
          <w:sz w:val="28"/>
          <w:szCs w:val="28"/>
        </w:rPr>
        <w:t>doanh nghiệp bảo hiểm</w:t>
      </w:r>
      <w:r w:rsidR="00753433" w:rsidRPr="00F12112">
        <w:rPr>
          <w:rFonts w:ascii="Times New Roman" w:hAnsi="Times New Roman" w:cs="Times New Roman"/>
          <w:sz w:val="28"/>
          <w:szCs w:val="28"/>
        </w:rPr>
        <w:t xml:space="preserve">, doanh nghiệp tái bảo hiểm, </w:t>
      </w:r>
      <w:r w:rsidR="00103F1E" w:rsidRPr="00F12112">
        <w:rPr>
          <w:rFonts w:ascii="Times New Roman" w:hAnsi="Times New Roman" w:cs="Times New Roman"/>
          <w:sz w:val="28"/>
          <w:szCs w:val="28"/>
        </w:rPr>
        <w:t xml:space="preserve">doanh nghiệp môi giới bảo hiểm, </w:t>
      </w:r>
      <w:r w:rsidR="00753433" w:rsidRPr="00F12112">
        <w:rPr>
          <w:rFonts w:ascii="Times New Roman" w:hAnsi="Times New Roman" w:cs="Times New Roman"/>
          <w:sz w:val="28"/>
          <w:szCs w:val="28"/>
        </w:rPr>
        <w:t>chi nhánh nước ngoài tại Việt Nam</w:t>
      </w:r>
      <w:r w:rsidR="00753433" w:rsidRPr="00F12112">
        <w:rPr>
          <w:rFonts w:ascii="Times New Roman" w:hAnsi="Times New Roman" w:cs="Times New Roman"/>
          <w:spacing w:val="4"/>
          <w:sz w:val="28"/>
          <w:szCs w:val="28"/>
        </w:rPr>
        <w:t xml:space="preserve"> </w:t>
      </w:r>
      <w:r w:rsidR="00200461" w:rsidRPr="00F12112">
        <w:rPr>
          <w:rFonts w:ascii="Times New Roman" w:eastAsia="Times New Roman" w:hAnsi="Times New Roman" w:cs="Times New Roman"/>
          <w:sz w:val="28"/>
          <w:szCs w:val="28"/>
          <w:lang w:eastAsia="en-GB"/>
        </w:rPr>
        <w:t xml:space="preserve">vi phạm quy định về thay đổi nội dung hoạt động </w:t>
      </w:r>
      <w:r w:rsidR="00103F1E" w:rsidRPr="00F12112">
        <w:rPr>
          <w:rFonts w:ascii="Times New Roman" w:eastAsia="Times New Roman" w:hAnsi="Times New Roman" w:cs="Times New Roman"/>
          <w:sz w:val="28"/>
          <w:szCs w:val="28"/>
          <w:lang w:eastAsia="en-GB"/>
        </w:rPr>
        <w:t xml:space="preserve">khi chưa được Bộ Tài chính chấp thuận bằng văn bản theo quy định của pháp luật, </w:t>
      </w:r>
      <w:r w:rsidR="00200461" w:rsidRPr="00F12112">
        <w:rPr>
          <w:rFonts w:ascii="Times New Roman" w:eastAsia="Times New Roman" w:hAnsi="Times New Roman" w:cs="Times New Roman"/>
          <w:sz w:val="28"/>
          <w:szCs w:val="28"/>
          <w:lang w:eastAsia="en-GB"/>
        </w:rPr>
        <w:t>quy định tại điểm d, điểm e</w:t>
      </w:r>
      <w:r w:rsidR="00D9113A" w:rsidRPr="00F12112">
        <w:rPr>
          <w:rFonts w:ascii="Times New Roman" w:eastAsia="Times New Roman" w:hAnsi="Times New Roman" w:cs="Times New Roman"/>
          <w:sz w:val="28"/>
          <w:szCs w:val="28"/>
          <w:lang w:eastAsia="en-GB"/>
        </w:rPr>
        <w:t>, điểm g</w:t>
      </w:r>
      <w:r w:rsidR="00AB05C5" w:rsidRPr="00F12112">
        <w:rPr>
          <w:rFonts w:ascii="Times New Roman" w:eastAsia="Times New Roman" w:hAnsi="Times New Roman" w:cs="Times New Roman"/>
          <w:sz w:val="28"/>
          <w:szCs w:val="28"/>
          <w:lang w:eastAsia="en-GB"/>
        </w:rPr>
        <w:t xml:space="preserve"> </w:t>
      </w:r>
      <w:r w:rsidR="00200461" w:rsidRPr="00F12112">
        <w:rPr>
          <w:rFonts w:ascii="Times New Roman" w:eastAsia="Times New Roman" w:hAnsi="Times New Roman" w:cs="Times New Roman"/>
          <w:sz w:val="28"/>
          <w:szCs w:val="28"/>
          <w:lang w:eastAsia="en-GB"/>
        </w:rPr>
        <w:t xml:space="preserve">khoản 1 Điều </w:t>
      </w:r>
      <w:r w:rsidR="00753433" w:rsidRPr="00F12112">
        <w:rPr>
          <w:rFonts w:ascii="Times New Roman" w:eastAsia="Times New Roman" w:hAnsi="Times New Roman" w:cs="Times New Roman"/>
          <w:sz w:val="28"/>
          <w:szCs w:val="28"/>
          <w:lang w:eastAsia="en-GB"/>
        </w:rPr>
        <w:t>74</w:t>
      </w:r>
      <w:r w:rsidR="002A26FF" w:rsidRPr="00F12112">
        <w:rPr>
          <w:rFonts w:ascii="Times New Roman" w:eastAsia="Times New Roman" w:hAnsi="Times New Roman" w:cs="Times New Roman"/>
          <w:sz w:val="28"/>
          <w:szCs w:val="28"/>
          <w:lang w:eastAsia="en-GB"/>
        </w:rPr>
        <w:t>, điểm</w:t>
      </w:r>
      <w:r w:rsidR="007E49BC" w:rsidRPr="00F12112">
        <w:rPr>
          <w:rFonts w:ascii="Times New Roman" w:eastAsia="Times New Roman" w:hAnsi="Times New Roman" w:cs="Times New Roman"/>
          <w:sz w:val="28"/>
          <w:szCs w:val="28"/>
          <w:lang w:eastAsia="en-GB"/>
        </w:rPr>
        <w:t xml:space="preserve"> c</w:t>
      </w:r>
      <w:r w:rsidR="00103F1E" w:rsidRPr="00F12112">
        <w:rPr>
          <w:rFonts w:ascii="Times New Roman" w:eastAsia="Times New Roman" w:hAnsi="Times New Roman" w:cs="Times New Roman"/>
          <w:sz w:val="28"/>
          <w:szCs w:val="28"/>
          <w:lang w:eastAsia="en-GB"/>
        </w:rPr>
        <w:t xml:space="preserve"> </w:t>
      </w:r>
      <w:r w:rsidR="002A26FF" w:rsidRPr="00F12112">
        <w:rPr>
          <w:rFonts w:ascii="Times New Roman" w:eastAsia="Times New Roman" w:hAnsi="Times New Roman" w:cs="Times New Roman"/>
          <w:sz w:val="28"/>
          <w:szCs w:val="28"/>
          <w:lang w:eastAsia="en-GB"/>
        </w:rPr>
        <w:t>khoản 1 Điều 136</w:t>
      </w:r>
      <w:r w:rsidR="00753433" w:rsidRPr="00F12112">
        <w:rPr>
          <w:rFonts w:ascii="Times New Roman" w:eastAsia="Times New Roman" w:hAnsi="Times New Roman" w:cs="Times New Roman"/>
          <w:sz w:val="28"/>
          <w:szCs w:val="28"/>
          <w:lang w:eastAsia="en-GB"/>
        </w:rPr>
        <w:t xml:space="preserve"> </w:t>
      </w:r>
      <w:r w:rsidR="00753433" w:rsidRPr="00F12112">
        <w:rPr>
          <w:rFonts w:ascii="Times New Roman" w:hAnsi="Times New Roman" w:cs="Times New Roman"/>
          <w:spacing w:val="4"/>
          <w:sz w:val="28"/>
          <w:szCs w:val="28"/>
        </w:rPr>
        <w:t>Luật Kinh doanh bảo hiểm số 08/2022/QH15</w:t>
      </w:r>
      <w:r w:rsidR="0038287F" w:rsidRPr="00F12112">
        <w:rPr>
          <w:rFonts w:ascii="Times New Roman" w:eastAsia="Times New Roman" w:hAnsi="Times New Roman" w:cs="Times New Roman"/>
          <w:sz w:val="28"/>
          <w:szCs w:val="28"/>
          <w:lang w:eastAsia="en-GB"/>
        </w:rPr>
        <w:t>.</w:t>
      </w:r>
    </w:p>
    <w:p w:rsidR="00103F1E" w:rsidRPr="00F12112" w:rsidRDefault="00103F1E"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rPr>
        <w:t>4</w:t>
      </w:r>
      <w:r w:rsidRPr="00F12112">
        <w:rPr>
          <w:rFonts w:ascii="Times New Roman" w:hAnsi="Times New Roman" w:cs="Times New Roman"/>
          <w:sz w:val="28"/>
          <w:szCs w:val="28"/>
          <w:lang w:val="vi-VN"/>
        </w:rPr>
        <w:t>. Biện pháp khắc phục hậu quả:</w:t>
      </w:r>
    </w:p>
    <w:p w:rsidR="00B4132B" w:rsidRPr="00F12112" w:rsidRDefault="00103F1E"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eastAsia="Times New Roman" w:hAnsi="Times New Roman" w:cs="Times New Roman"/>
          <w:sz w:val="28"/>
          <w:szCs w:val="28"/>
          <w:lang w:eastAsia="en-GB"/>
        </w:rPr>
        <w:t>a</w:t>
      </w:r>
      <w:r w:rsidR="00B4132B" w:rsidRPr="00F12112">
        <w:rPr>
          <w:rFonts w:ascii="Times New Roman" w:eastAsia="Times New Roman" w:hAnsi="Times New Roman" w:cs="Times New Roman"/>
          <w:sz w:val="28"/>
          <w:szCs w:val="28"/>
          <w:lang w:eastAsia="en-GB"/>
        </w:rPr>
        <w:t>) Buộc thực hiện đúng các quy định pháp luật</w:t>
      </w:r>
      <w:r w:rsidR="00B4132B" w:rsidRPr="00F12112">
        <w:rPr>
          <w:rFonts w:ascii="Times New Roman" w:hAnsi="Times New Roman" w:cs="Times New Roman"/>
          <w:sz w:val="28"/>
          <w:szCs w:val="28"/>
          <w:lang w:val="vi-VN"/>
        </w:rPr>
        <w:t xml:space="preserve"> đối với trường hợp vi phạm quy định tại </w:t>
      </w:r>
      <w:r w:rsidR="00B4132B" w:rsidRPr="00F12112">
        <w:rPr>
          <w:rFonts w:ascii="Times New Roman" w:hAnsi="Times New Roman" w:cs="Times New Roman"/>
          <w:sz w:val="28"/>
          <w:szCs w:val="28"/>
          <w:lang w:val="en-GB"/>
        </w:rPr>
        <w:t>k</w:t>
      </w:r>
      <w:r w:rsidR="00B4132B" w:rsidRPr="00F12112">
        <w:rPr>
          <w:rFonts w:ascii="Times New Roman" w:hAnsi="Times New Roman" w:cs="Times New Roman"/>
          <w:sz w:val="28"/>
          <w:szCs w:val="28"/>
          <w:lang w:val="vi-VN"/>
        </w:rPr>
        <w:t xml:space="preserve">hoản </w:t>
      </w:r>
      <w:r w:rsidR="00B4132B" w:rsidRPr="00F12112">
        <w:rPr>
          <w:rFonts w:ascii="Times New Roman" w:hAnsi="Times New Roman" w:cs="Times New Roman"/>
          <w:sz w:val="28"/>
          <w:szCs w:val="28"/>
        </w:rPr>
        <w:t>1</w:t>
      </w:r>
      <w:r w:rsidRPr="00F12112">
        <w:rPr>
          <w:rFonts w:ascii="Times New Roman" w:hAnsi="Times New Roman" w:cs="Times New Roman"/>
          <w:sz w:val="28"/>
          <w:szCs w:val="28"/>
        </w:rPr>
        <w:t>, khoản 2, khoản 3</w:t>
      </w:r>
      <w:r w:rsidR="00B4132B" w:rsidRPr="00F12112">
        <w:rPr>
          <w:rFonts w:ascii="Times New Roman" w:hAnsi="Times New Roman" w:cs="Times New Roman"/>
          <w:sz w:val="28"/>
          <w:szCs w:val="28"/>
          <w:lang w:val="vi-VN"/>
        </w:rPr>
        <w:t xml:space="preserve"> Điề</w:t>
      </w:r>
      <w:r w:rsidR="00B47A11" w:rsidRPr="00F12112">
        <w:rPr>
          <w:rFonts w:ascii="Times New Roman" w:hAnsi="Times New Roman" w:cs="Times New Roman"/>
          <w:sz w:val="28"/>
          <w:szCs w:val="28"/>
          <w:lang w:val="vi-VN"/>
        </w:rPr>
        <w:t>u này</w:t>
      </w:r>
      <w:r w:rsidR="00B47A11" w:rsidRPr="00F12112">
        <w:rPr>
          <w:rFonts w:ascii="Times New Roman" w:hAnsi="Times New Roman" w:cs="Times New Roman"/>
          <w:sz w:val="28"/>
          <w:szCs w:val="28"/>
          <w:lang w:val="en-GB"/>
        </w:rPr>
        <w:t>;</w:t>
      </w:r>
    </w:p>
    <w:p w:rsidR="00B4132B" w:rsidRPr="00F12112" w:rsidRDefault="00103F1E"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lang w:val="vi-VN"/>
        </w:rPr>
        <w:t>b</w:t>
      </w:r>
      <w:r w:rsidR="00B4132B" w:rsidRPr="00F12112">
        <w:rPr>
          <w:rFonts w:ascii="Times New Roman" w:hAnsi="Times New Roman" w:cs="Times New Roman"/>
          <w:sz w:val="28"/>
          <w:szCs w:val="28"/>
          <w:lang w:val="vi-VN"/>
        </w:rPr>
        <w:t>) Buộc khôi phục lại tình trạng ban đầu đối với trường hợp vi phạm quy định</w:t>
      </w:r>
      <w:r w:rsidR="00B4132B" w:rsidRPr="00F12112">
        <w:rPr>
          <w:rFonts w:ascii="Times New Roman" w:hAnsi="Times New Roman" w:cs="Times New Roman"/>
          <w:sz w:val="28"/>
          <w:szCs w:val="28"/>
          <w:lang w:val="en-GB"/>
        </w:rPr>
        <w:t xml:space="preserve"> tại </w:t>
      </w:r>
      <w:r w:rsidR="00B4132B" w:rsidRPr="00F12112">
        <w:rPr>
          <w:rFonts w:ascii="Times New Roman" w:hAnsi="Times New Roman" w:cs="Times New Roman"/>
          <w:sz w:val="28"/>
          <w:szCs w:val="28"/>
        </w:rPr>
        <w:t xml:space="preserve">khoản </w:t>
      </w:r>
      <w:r w:rsidR="0038287F" w:rsidRPr="00F12112">
        <w:rPr>
          <w:rFonts w:ascii="Times New Roman" w:hAnsi="Times New Roman" w:cs="Times New Roman"/>
          <w:sz w:val="28"/>
          <w:szCs w:val="28"/>
        </w:rPr>
        <w:t>3</w:t>
      </w:r>
      <w:r w:rsidRPr="00F12112">
        <w:rPr>
          <w:rFonts w:ascii="Times New Roman" w:hAnsi="Times New Roman" w:cs="Times New Roman"/>
          <w:sz w:val="28"/>
          <w:szCs w:val="28"/>
        </w:rPr>
        <w:t xml:space="preserve"> </w:t>
      </w:r>
      <w:r w:rsidR="00B4132B" w:rsidRPr="00F12112">
        <w:rPr>
          <w:rFonts w:ascii="Times New Roman" w:hAnsi="Times New Roman" w:cs="Times New Roman"/>
          <w:sz w:val="28"/>
          <w:szCs w:val="28"/>
          <w:lang w:val="vi-VN"/>
        </w:rPr>
        <w:t>Điề</w:t>
      </w:r>
      <w:r w:rsidR="00B47A11" w:rsidRPr="00F12112">
        <w:rPr>
          <w:rFonts w:ascii="Times New Roman" w:hAnsi="Times New Roman" w:cs="Times New Roman"/>
          <w:sz w:val="28"/>
          <w:szCs w:val="28"/>
          <w:lang w:val="vi-VN"/>
        </w:rPr>
        <w:t>u này</w:t>
      </w:r>
      <w:r w:rsidR="00B47A11" w:rsidRPr="00F12112">
        <w:rPr>
          <w:rFonts w:ascii="Times New Roman" w:hAnsi="Times New Roman" w:cs="Times New Roman"/>
          <w:sz w:val="28"/>
          <w:szCs w:val="28"/>
          <w:lang w:val="en-GB"/>
        </w:rPr>
        <w:t>;</w:t>
      </w:r>
    </w:p>
    <w:p w:rsidR="00103F1E" w:rsidRPr="00F12112" w:rsidRDefault="00103F1E"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eastAsia="Times New Roman" w:hAnsi="Times New Roman" w:cs="Times New Roman"/>
          <w:sz w:val="28"/>
          <w:szCs w:val="28"/>
          <w:lang w:eastAsia="en-GB"/>
        </w:rPr>
        <w:t xml:space="preserve">c) </w:t>
      </w:r>
      <w:r w:rsidR="00D20361" w:rsidRPr="00F12112">
        <w:rPr>
          <w:rFonts w:ascii="Times New Roman" w:eastAsia="Times New Roman" w:hAnsi="Times New Roman" w:cs="Times New Roman"/>
          <w:sz w:val="28"/>
          <w:szCs w:val="28"/>
          <w:lang w:eastAsia="en-GB"/>
        </w:rPr>
        <w:t xml:space="preserve">Buộc nộp lại </w:t>
      </w:r>
      <w:r w:rsidRPr="00F12112">
        <w:rPr>
          <w:rFonts w:ascii="Times New Roman" w:eastAsia="Times New Roman" w:hAnsi="Times New Roman" w:cs="Times New Roman"/>
          <w:sz w:val="28"/>
          <w:szCs w:val="28"/>
          <w:lang w:eastAsia="en-GB"/>
        </w:rPr>
        <w:t>số lợi bất hợp pháp</w:t>
      </w:r>
      <w:r w:rsidRPr="00F12112">
        <w:rPr>
          <w:rFonts w:ascii="Times New Roman" w:hAnsi="Times New Roman" w:cs="Times New Roman"/>
          <w:sz w:val="28"/>
          <w:szCs w:val="28"/>
          <w:lang w:val="vi-VN"/>
        </w:rPr>
        <w:t xml:space="preserve"> </w:t>
      </w:r>
      <w:r w:rsidRPr="00F12112">
        <w:rPr>
          <w:rFonts w:ascii="Times New Roman" w:hAnsi="Times New Roman" w:cs="Times New Roman"/>
          <w:sz w:val="28"/>
          <w:szCs w:val="28"/>
        </w:rPr>
        <w:t xml:space="preserve">có được do thực hiện </w:t>
      </w:r>
      <w:r w:rsidR="00007AA0" w:rsidRPr="00F12112">
        <w:rPr>
          <w:rFonts w:ascii="Times New Roman" w:hAnsi="Times New Roman" w:cs="Times New Roman"/>
          <w:sz w:val="28"/>
          <w:szCs w:val="28"/>
        </w:rPr>
        <w:t xml:space="preserve">hành vi </w:t>
      </w:r>
      <w:r w:rsidRPr="00F12112">
        <w:rPr>
          <w:rFonts w:ascii="Times New Roman" w:hAnsi="Times New Roman" w:cs="Times New Roman"/>
          <w:sz w:val="28"/>
          <w:szCs w:val="28"/>
        </w:rPr>
        <w:t xml:space="preserve">vi phạm hành chính </w:t>
      </w:r>
      <w:r w:rsidRPr="00F12112">
        <w:rPr>
          <w:rFonts w:ascii="Times New Roman" w:hAnsi="Times New Roman" w:cs="Times New Roman"/>
          <w:sz w:val="28"/>
          <w:szCs w:val="28"/>
          <w:lang w:val="vi-VN"/>
        </w:rPr>
        <w:t xml:space="preserve">quy định tại </w:t>
      </w:r>
      <w:r w:rsidRPr="00F12112">
        <w:rPr>
          <w:rFonts w:ascii="Times New Roman" w:hAnsi="Times New Roman" w:cs="Times New Roman"/>
          <w:sz w:val="28"/>
          <w:szCs w:val="28"/>
        </w:rPr>
        <w:t>k</w:t>
      </w:r>
      <w:r w:rsidRPr="00F12112">
        <w:rPr>
          <w:rFonts w:ascii="Times New Roman" w:hAnsi="Times New Roman" w:cs="Times New Roman"/>
          <w:sz w:val="28"/>
          <w:szCs w:val="28"/>
          <w:lang w:val="vi-VN"/>
        </w:rPr>
        <w:t xml:space="preserve">hoản </w:t>
      </w:r>
      <w:r w:rsidR="0038287F" w:rsidRPr="00F12112">
        <w:rPr>
          <w:rFonts w:ascii="Times New Roman" w:hAnsi="Times New Roman" w:cs="Times New Roman"/>
          <w:sz w:val="28"/>
          <w:szCs w:val="28"/>
        </w:rPr>
        <w:t>3</w:t>
      </w:r>
      <w:r w:rsidRPr="00F12112">
        <w:rPr>
          <w:rFonts w:ascii="Times New Roman" w:hAnsi="Times New Roman" w:cs="Times New Roman"/>
          <w:sz w:val="28"/>
          <w:szCs w:val="28"/>
          <w:lang w:val="vi-VN"/>
        </w:rPr>
        <w:t xml:space="preserve"> Điều này</w:t>
      </w:r>
      <w:r w:rsidR="006D12A1" w:rsidRPr="00F12112">
        <w:rPr>
          <w:rFonts w:ascii="Times New Roman" w:hAnsi="Times New Roman" w:cs="Times New Roman"/>
          <w:sz w:val="28"/>
          <w:szCs w:val="28"/>
        </w:rPr>
        <w:t>.</w:t>
      </w:r>
      <w:r w:rsidR="00B47A11" w:rsidRPr="00F12112">
        <w:rPr>
          <w:rFonts w:ascii="Times New Roman" w:hAnsi="Times New Roman" w:cs="Times New Roman"/>
          <w:sz w:val="28"/>
          <w:szCs w:val="28"/>
        </w:rPr>
        <w:t>”</w:t>
      </w:r>
    </w:p>
    <w:p w:rsidR="006D12A1" w:rsidRPr="00F12112" w:rsidRDefault="006D12A1"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F12112">
        <w:rPr>
          <w:rFonts w:ascii="Times New Roman" w:hAnsi="Times New Roman" w:cs="Times New Roman"/>
          <w:bCs/>
          <w:sz w:val="28"/>
          <w:szCs w:val="28"/>
          <w:u w:color="FFFFFF"/>
          <w:lang w:val="nl-NL"/>
        </w:rPr>
        <w:t>13</w:t>
      </w:r>
      <w:r w:rsidRPr="00F12112">
        <w:rPr>
          <w:rFonts w:ascii="Times New Roman" w:eastAsia="Times New Roman" w:hAnsi="Times New Roman" w:cs="Times New Roman"/>
          <w:bCs/>
          <w:sz w:val="28"/>
          <w:szCs w:val="28"/>
          <w:u w:color="FFFFFF"/>
          <w:lang w:val="nl-NL"/>
        </w:rPr>
        <w:t xml:space="preserve">. </w:t>
      </w:r>
      <w:r w:rsidR="0061268A" w:rsidRPr="00F12112">
        <w:rPr>
          <w:rFonts w:ascii="Times New Roman" w:eastAsia="Times New Roman" w:hAnsi="Times New Roman" w:cs="Times New Roman"/>
          <w:sz w:val="28"/>
          <w:szCs w:val="28"/>
          <w:u w:color="FFFFFF"/>
          <w:lang w:val="nl-NL"/>
        </w:rPr>
        <w:t>Sửa đổi, bổ sung</w:t>
      </w:r>
      <w:r w:rsidR="0061268A" w:rsidRPr="00F12112">
        <w:rPr>
          <w:rFonts w:ascii="Times New Roman" w:eastAsia="Times New Roman" w:hAnsi="Times New Roman" w:cs="Times New Roman"/>
          <w:sz w:val="28"/>
          <w:szCs w:val="28"/>
          <w:lang w:val="nl-NL"/>
        </w:rPr>
        <w:t xml:space="preserve"> </w:t>
      </w:r>
      <w:r w:rsidRPr="00F12112">
        <w:rPr>
          <w:rFonts w:ascii="Times New Roman" w:eastAsia="Times New Roman" w:hAnsi="Times New Roman" w:cs="Times New Roman"/>
          <w:bCs/>
          <w:sz w:val="28"/>
          <w:szCs w:val="28"/>
          <w:u w:color="FFFFFF"/>
          <w:lang w:val="nl-NL"/>
        </w:rPr>
        <w:t>Điều 1</w:t>
      </w:r>
      <w:r w:rsidRPr="00F12112">
        <w:rPr>
          <w:rFonts w:ascii="Times New Roman" w:hAnsi="Times New Roman" w:cs="Times New Roman"/>
          <w:bCs/>
          <w:sz w:val="28"/>
          <w:szCs w:val="28"/>
          <w:u w:color="FFFFFF"/>
          <w:lang w:val="nl-NL"/>
        </w:rPr>
        <w:t>2</w:t>
      </w:r>
      <w:r w:rsidRPr="00F12112">
        <w:rPr>
          <w:rFonts w:ascii="Times New Roman" w:eastAsia="Times New Roman" w:hAnsi="Times New Roman" w:cs="Times New Roman"/>
          <w:bCs/>
          <w:sz w:val="28"/>
          <w:szCs w:val="28"/>
          <w:u w:color="FFFFFF"/>
          <w:lang w:val="nl-NL"/>
        </w:rPr>
        <w:t xml:space="preserve"> như sau:</w:t>
      </w:r>
    </w:p>
    <w:p w:rsidR="001E5902" w:rsidRPr="00F12112" w:rsidRDefault="006D12A1"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b/>
          <w:bCs/>
          <w:sz w:val="28"/>
          <w:szCs w:val="28"/>
        </w:rPr>
        <w:t>“</w:t>
      </w:r>
      <w:r w:rsidR="001E5902" w:rsidRPr="00F12112">
        <w:rPr>
          <w:rFonts w:ascii="Times New Roman" w:hAnsi="Times New Roman" w:cs="Times New Roman"/>
          <w:b/>
          <w:bCs/>
          <w:sz w:val="28"/>
          <w:szCs w:val="28"/>
          <w:lang w:val="vi-VN"/>
        </w:rPr>
        <w:t>Điều 12. Xử phạt đối với hành vi vi phạm các quy định về tái bảo hiểm</w:t>
      </w:r>
      <w:bookmarkEnd w:id="37"/>
      <w:r w:rsidR="001E5902" w:rsidRPr="00F12112">
        <w:rPr>
          <w:rFonts w:ascii="Times New Roman" w:hAnsi="Times New Roman" w:cs="Times New Roman"/>
          <w:b/>
          <w:bCs/>
          <w:sz w:val="28"/>
          <w:szCs w:val="28"/>
        </w:rPr>
        <w:t xml:space="preserve">, </w:t>
      </w:r>
      <w:r w:rsidR="001E5902" w:rsidRPr="00F12112">
        <w:rPr>
          <w:rFonts w:ascii="Times New Roman" w:hAnsi="Times New Roman" w:cs="Times New Roman"/>
          <w:b/>
          <w:bCs/>
          <w:iCs/>
          <w:sz w:val="28"/>
          <w:szCs w:val="28"/>
        </w:rPr>
        <w:t>nhượng tái bảo hiểm</w:t>
      </w:r>
      <w:r w:rsidR="00C05972" w:rsidRPr="00F12112">
        <w:rPr>
          <w:rFonts w:ascii="Times New Roman" w:hAnsi="Times New Roman" w:cs="Times New Roman"/>
          <w:b/>
          <w:bCs/>
          <w:iCs/>
          <w:sz w:val="28"/>
          <w:szCs w:val="28"/>
        </w:rPr>
        <w:t xml:space="preserve"> của doanh nghiệp bảo hiểm, doanh nghiệp tái bảo hiểm, chi nhánh nước ngoài tại Việt Nam</w:t>
      </w:r>
    </w:p>
    <w:p w:rsidR="00930148" w:rsidRPr="00F12112" w:rsidRDefault="004552D1"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1.</w:t>
      </w:r>
      <w:r w:rsidR="00930148" w:rsidRPr="00F12112">
        <w:rPr>
          <w:rFonts w:ascii="Times New Roman" w:hAnsi="Times New Roman" w:cs="Times New Roman"/>
          <w:sz w:val="28"/>
          <w:szCs w:val="28"/>
          <w:lang w:val="vi-VN"/>
        </w:rPr>
        <w:t xml:space="preserve"> Phạt tiền từ </w:t>
      </w:r>
      <w:r w:rsidR="00886BC4" w:rsidRPr="00F12112">
        <w:rPr>
          <w:rFonts w:ascii="Times New Roman" w:hAnsi="Times New Roman" w:cs="Times New Roman"/>
          <w:sz w:val="28"/>
          <w:szCs w:val="28"/>
        </w:rPr>
        <w:t>5</w:t>
      </w:r>
      <w:r w:rsidR="00007AA0" w:rsidRPr="00F12112">
        <w:rPr>
          <w:rFonts w:ascii="Times New Roman" w:hAnsi="Times New Roman" w:cs="Times New Roman"/>
          <w:sz w:val="28"/>
          <w:szCs w:val="28"/>
        </w:rPr>
        <w:t>0.</w:t>
      </w:r>
      <w:r w:rsidR="00007AA0" w:rsidRPr="00F12112">
        <w:rPr>
          <w:rFonts w:ascii="Times New Roman" w:hAnsi="Times New Roman" w:cs="Times New Roman"/>
          <w:sz w:val="28"/>
          <w:szCs w:val="28"/>
          <w:lang w:val="vi-VN"/>
        </w:rPr>
        <w:t xml:space="preserve">000.000 đồng đến </w:t>
      </w:r>
      <w:r w:rsidR="00007AA0" w:rsidRPr="00F12112">
        <w:rPr>
          <w:rFonts w:ascii="Times New Roman" w:hAnsi="Times New Roman" w:cs="Times New Roman"/>
          <w:sz w:val="28"/>
          <w:szCs w:val="28"/>
        </w:rPr>
        <w:t>7</w:t>
      </w:r>
      <w:r w:rsidR="00007AA0" w:rsidRPr="00F12112">
        <w:rPr>
          <w:rFonts w:ascii="Times New Roman" w:hAnsi="Times New Roman" w:cs="Times New Roman"/>
          <w:sz w:val="28"/>
          <w:szCs w:val="28"/>
          <w:lang w:val="vi-VN"/>
        </w:rPr>
        <w:t>0.</w:t>
      </w:r>
      <w:r w:rsidR="00007AA0" w:rsidRPr="00F12112">
        <w:rPr>
          <w:rFonts w:ascii="Times New Roman" w:hAnsi="Times New Roman" w:cs="Times New Roman"/>
          <w:iCs/>
          <w:sz w:val="28"/>
          <w:szCs w:val="28"/>
        </w:rPr>
        <w:t xml:space="preserve">000.000 </w:t>
      </w:r>
      <w:r w:rsidR="00007AA0" w:rsidRPr="00F12112">
        <w:rPr>
          <w:rFonts w:ascii="Times New Roman" w:hAnsi="Times New Roman" w:cs="Times New Roman"/>
          <w:sz w:val="28"/>
          <w:szCs w:val="28"/>
          <w:lang w:val="vi-VN"/>
        </w:rPr>
        <w:t xml:space="preserve">đồng </w:t>
      </w:r>
      <w:r w:rsidR="00C05972" w:rsidRPr="00F12112">
        <w:rPr>
          <w:rFonts w:ascii="Times New Roman" w:hAnsi="Times New Roman" w:cs="Times New Roman"/>
          <w:sz w:val="28"/>
          <w:szCs w:val="28"/>
        </w:rPr>
        <w:t xml:space="preserve">đối với một trong các hành vi </w:t>
      </w:r>
      <w:r w:rsidR="00930148" w:rsidRPr="00F12112">
        <w:rPr>
          <w:rFonts w:ascii="Times New Roman" w:hAnsi="Times New Roman" w:cs="Times New Roman"/>
          <w:sz w:val="28"/>
          <w:szCs w:val="28"/>
          <w:lang w:val="vi-VN"/>
        </w:rPr>
        <w:t>vi phạm</w:t>
      </w:r>
      <w:r w:rsidRPr="00F12112">
        <w:rPr>
          <w:rFonts w:ascii="Times New Roman" w:hAnsi="Times New Roman" w:cs="Times New Roman"/>
          <w:sz w:val="28"/>
          <w:szCs w:val="28"/>
        </w:rPr>
        <w:t xml:space="preserve"> sau:</w:t>
      </w:r>
    </w:p>
    <w:p w:rsidR="00573895" w:rsidRPr="00F12112" w:rsidRDefault="004552D1"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a) Kh</w:t>
      </w:r>
      <w:r w:rsidR="00CA1D10" w:rsidRPr="00F12112">
        <w:rPr>
          <w:rFonts w:ascii="Times New Roman" w:hAnsi="Times New Roman" w:cs="Times New Roman"/>
          <w:sz w:val="28"/>
          <w:szCs w:val="28"/>
        </w:rPr>
        <w:t xml:space="preserve">ông </w:t>
      </w:r>
      <w:r w:rsidR="00573895" w:rsidRPr="00F12112">
        <w:rPr>
          <w:rFonts w:ascii="Times New Roman" w:hAnsi="Times New Roman" w:cs="Times New Roman"/>
          <w:sz w:val="28"/>
          <w:szCs w:val="28"/>
        </w:rPr>
        <w:t>phê duyệ</w:t>
      </w:r>
      <w:r w:rsidR="00CC6D12" w:rsidRPr="00F12112">
        <w:rPr>
          <w:rFonts w:ascii="Times New Roman" w:hAnsi="Times New Roman" w:cs="Times New Roman"/>
          <w:sz w:val="28"/>
          <w:szCs w:val="28"/>
        </w:rPr>
        <w:t>t chương trình t</w:t>
      </w:r>
      <w:r w:rsidR="00573895" w:rsidRPr="00F12112">
        <w:rPr>
          <w:rFonts w:ascii="Times New Roman" w:hAnsi="Times New Roman" w:cs="Times New Roman"/>
          <w:sz w:val="28"/>
          <w:szCs w:val="28"/>
        </w:rPr>
        <w:t>ái b</w:t>
      </w:r>
      <w:r w:rsidR="00DA44E4" w:rsidRPr="00F12112">
        <w:rPr>
          <w:rFonts w:ascii="Times New Roman" w:hAnsi="Times New Roman" w:cs="Times New Roman"/>
          <w:sz w:val="28"/>
          <w:szCs w:val="28"/>
        </w:rPr>
        <w:t>ả</w:t>
      </w:r>
      <w:r w:rsidR="00573895" w:rsidRPr="00F12112">
        <w:rPr>
          <w:rFonts w:ascii="Times New Roman" w:hAnsi="Times New Roman" w:cs="Times New Roman"/>
          <w:sz w:val="28"/>
          <w:szCs w:val="28"/>
        </w:rPr>
        <w:t>o hiểm</w:t>
      </w:r>
      <w:r w:rsidRPr="00F12112">
        <w:rPr>
          <w:rFonts w:ascii="Times New Roman" w:hAnsi="Times New Roman" w:cs="Times New Roman"/>
          <w:sz w:val="28"/>
          <w:szCs w:val="28"/>
        </w:rPr>
        <w:t>, nhượng tái bảo hiểm</w:t>
      </w:r>
      <w:r w:rsidR="00573895" w:rsidRPr="00F12112">
        <w:rPr>
          <w:rFonts w:ascii="Times New Roman" w:hAnsi="Times New Roman" w:cs="Times New Roman"/>
          <w:sz w:val="28"/>
          <w:szCs w:val="28"/>
        </w:rPr>
        <w:t xml:space="preserve"> theo quy định</w:t>
      </w:r>
      <w:r w:rsidR="0028737E" w:rsidRPr="00F12112">
        <w:rPr>
          <w:rFonts w:ascii="Times New Roman" w:hAnsi="Times New Roman" w:cs="Times New Roman"/>
          <w:sz w:val="28"/>
          <w:szCs w:val="28"/>
        </w:rPr>
        <w:t xml:space="preserve"> của pháp luật</w:t>
      </w:r>
      <w:r w:rsidR="00B47A11" w:rsidRPr="00F12112">
        <w:rPr>
          <w:rFonts w:ascii="Times New Roman" w:hAnsi="Times New Roman" w:cs="Times New Roman"/>
          <w:sz w:val="28"/>
          <w:szCs w:val="28"/>
        </w:rPr>
        <w:t>;</w:t>
      </w:r>
    </w:p>
    <w:p w:rsidR="00C15DC5" w:rsidRPr="00F12112" w:rsidRDefault="004552D1"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b) </w:t>
      </w:r>
      <w:r w:rsidR="00C15DC5" w:rsidRPr="00F12112">
        <w:rPr>
          <w:rFonts w:ascii="Times New Roman" w:hAnsi="Times New Roman" w:cs="Times New Roman"/>
          <w:sz w:val="28"/>
          <w:szCs w:val="28"/>
        </w:rPr>
        <w:t>C</w:t>
      </w:r>
      <w:r w:rsidR="00930148" w:rsidRPr="00F12112">
        <w:rPr>
          <w:rFonts w:ascii="Times New Roman" w:hAnsi="Times New Roman" w:cs="Times New Roman"/>
          <w:sz w:val="28"/>
          <w:szCs w:val="28"/>
        </w:rPr>
        <w:t xml:space="preserve">hương trình tái bảo hiểm, nhượng tái bảo hiểm </w:t>
      </w:r>
      <w:r w:rsidR="00C15DC5" w:rsidRPr="00F12112">
        <w:rPr>
          <w:rFonts w:ascii="Times New Roman" w:hAnsi="Times New Roman" w:cs="Times New Roman"/>
          <w:sz w:val="28"/>
          <w:szCs w:val="28"/>
        </w:rPr>
        <w:t xml:space="preserve">không đầy đủ các nội dung theo </w:t>
      </w:r>
      <w:r w:rsidR="00930148" w:rsidRPr="00F12112">
        <w:rPr>
          <w:rFonts w:ascii="Times New Roman" w:hAnsi="Times New Roman" w:cs="Times New Roman"/>
          <w:sz w:val="28"/>
          <w:szCs w:val="28"/>
        </w:rPr>
        <w:t>quy định của pháp luật</w:t>
      </w:r>
      <w:r w:rsidR="00B47A11" w:rsidRPr="00F12112">
        <w:rPr>
          <w:rFonts w:ascii="Times New Roman" w:hAnsi="Times New Roman" w:cs="Times New Roman"/>
          <w:sz w:val="28"/>
          <w:szCs w:val="28"/>
        </w:rPr>
        <w:t>;</w:t>
      </w:r>
    </w:p>
    <w:p w:rsidR="00930148" w:rsidRPr="00F12112" w:rsidRDefault="00C15DC5"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lastRenderedPageBreak/>
        <w:t xml:space="preserve"> </w:t>
      </w:r>
      <w:r w:rsidR="004552D1" w:rsidRPr="00F12112">
        <w:rPr>
          <w:rFonts w:ascii="Times New Roman" w:hAnsi="Times New Roman" w:cs="Times New Roman"/>
          <w:sz w:val="28"/>
          <w:szCs w:val="28"/>
        </w:rPr>
        <w:t>c) T</w:t>
      </w:r>
      <w:r w:rsidR="00930148" w:rsidRPr="00F12112">
        <w:rPr>
          <w:rFonts w:ascii="Times New Roman" w:hAnsi="Times New Roman" w:cs="Times New Roman"/>
          <w:sz w:val="28"/>
          <w:szCs w:val="28"/>
        </w:rPr>
        <w:t>ổ chức thực hiện chương trình tái bảo hiểm, nhượng tái bảo hiểm không theo quy định của pháp luật.</w:t>
      </w:r>
    </w:p>
    <w:p w:rsidR="00573895" w:rsidRPr="00F12112" w:rsidRDefault="004B23E6" w:rsidP="005D164A">
      <w:pPr>
        <w:pStyle w:val="NormalWeb"/>
        <w:spacing w:before="80" w:beforeAutospacing="0" w:after="80" w:afterAutospacing="0"/>
        <w:ind w:firstLine="709"/>
        <w:jc w:val="both"/>
        <w:rPr>
          <w:rFonts w:ascii="Times New Roman" w:hAnsi="Times New Roman" w:cs="Times New Roman"/>
          <w:strike/>
          <w:sz w:val="28"/>
          <w:szCs w:val="28"/>
        </w:rPr>
      </w:pPr>
      <w:r w:rsidRPr="00F12112">
        <w:rPr>
          <w:rFonts w:ascii="Times New Roman" w:hAnsi="Times New Roman"/>
          <w:bCs/>
          <w:sz w:val="28"/>
          <w:szCs w:val="28"/>
          <w:lang w:val="en-GB"/>
        </w:rPr>
        <w:t>2</w:t>
      </w:r>
      <w:r w:rsidR="00CC6D12" w:rsidRPr="00F12112">
        <w:rPr>
          <w:rFonts w:ascii="Times New Roman" w:hAnsi="Times New Roman"/>
          <w:bCs/>
          <w:sz w:val="28"/>
          <w:szCs w:val="28"/>
          <w:lang w:val="vi-VN"/>
        </w:rPr>
        <w:t xml:space="preserve">. Phạt tiền từ </w:t>
      </w:r>
      <w:r w:rsidR="00886BC4" w:rsidRPr="00F12112">
        <w:rPr>
          <w:rFonts w:ascii="Times New Roman" w:hAnsi="Times New Roman"/>
          <w:bCs/>
          <w:sz w:val="28"/>
          <w:szCs w:val="28"/>
          <w:lang w:val="vi-VN"/>
        </w:rPr>
        <w:t>8</w:t>
      </w:r>
      <w:r w:rsidR="004552D1" w:rsidRPr="00F12112">
        <w:rPr>
          <w:rFonts w:ascii="Times New Roman" w:hAnsi="Times New Roman"/>
          <w:bCs/>
          <w:sz w:val="28"/>
          <w:szCs w:val="28"/>
          <w:lang w:val="vi-VN"/>
        </w:rPr>
        <w:t>0.</w:t>
      </w:r>
      <w:r w:rsidR="00CC6D12" w:rsidRPr="00F12112">
        <w:rPr>
          <w:rFonts w:ascii="Times New Roman" w:hAnsi="Times New Roman"/>
          <w:bCs/>
          <w:sz w:val="28"/>
          <w:szCs w:val="28"/>
          <w:lang w:val="vi-VN"/>
        </w:rPr>
        <w:t>000.000 đồng đế</w:t>
      </w:r>
      <w:r w:rsidR="004552D1" w:rsidRPr="00F12112">
        <w:rPr>
          <w:rFonts w:ascii="Times New Roman" w:hAnsi="Times New Roman"/>
          <w:bCs/>
          <w:sz w:val="28"/>
          <w:szCs w:val="28"/>
          <w:lang w:val="vi-VN"/>
        </w:rPr>
        <w:t>n 100.</w:t>
      </w:r>
      <w:r w:rsidR="00CC6D12" w:rsidRPr="00F12112">
        <w:rPr>
          <w:rFonts w:ascii="Times New Roman" w:hAnsi="Times New Roman"/>
          <w:bCs/>
          <w:sz w:val="28"/>
          <w:szCs w:val="28"/>
          <w:lang w:val="vi-VN"/>
        </w:rPr>
        <w:t xml:space="preserve">000.000 đồng </w:t>
      </w:r>
      <w:r w:rsidR="00976F16" w:rsidRPr="00F12112">
        <w:rPr>
          <w:rFonts w:ascii="Times New Roman" w:hAnsi="Times New Roman"/>
          <w:bCs/>
          <w:sz w:val="28"/>
          <w:szCs w:val="28"/>
          <w:lang w:val="vi-VN"/>
        </w:rPr>
        <w:t>đối với một trong</w:t>
      </w:r>
      <w:r w:rsidR="00976F16" w:rsidRPr="00F12112">
        <w:rPr>
          <w:rFonts w:ascii="Times New Roman" w:hAnsi="Times New Roman" w:cs="Times New Roman"/>
          <w:sz w:val="28"/>
          <w:szCs w:val="28"/>
        </w:rPr>
        <w:t xml:space="preserve"> các hành vi </w:t>
      </w:r>
      <w:r w:rsidR="00976F16" w:rsidRPr="00F12112">
        <w:rPr>
          <w:rFonts w:ascii="Times New Roman" w:hAnsi="Times New Roman" w:cs="Times New Roman"/>
          <w:sz w:val="28"/>
          <w:szCs w:val="28"/>
          <w:lang w:val="vi-VN"/>
        </w:rPr>
        <w:t>vi phạm</w:t>
      </w:r>
      <w:r w:rsidR="00976F16" w:rsidRPr="00F12112">
        <w:rPr>
          <w:rFonts w:ascii="Times New Roman" w:hAnsi="Times New Roman" w:cs="Times New Roman"/>
          <w:sz w:val="28"/>
          <w:szCs w:val="28"/>
        </w:rPr>
        <w:t xml:space="preserve"> sau:</w:t>
      </w:r>
    </w:p>
    <w:p w:rsidR="00C15DC5" w:rsidRPr="00F12112" w:rsidRDefault="00C15DC5" w:rsidP="005D164A">
      <w:pPr>
        <w:pStyle w:val="NormalWeb"/>
        <w:spacing w:before="80" w:beforeAutospacing="0" w:after="80" w:afterAutospacing="0"/>
        <w:ind w:firstLine="709"/>
        <w:jc w:val="both"/>
        <w:rPr>
          <w:rFonts w:ascii="Times New Roman" w:hAnsi="Times New Roman"/>
          <w:bCs/>
          <w:sz w:val="28"/>
          <w:szCs w:val="28"/>
        </w:rPr>
      </w:pPr>
      <w:r w:rsidRPr="00F12112">
        <w:rPr>
          <w:rFonts w:ascii="Times New Roman" w:hAnsi="Times New Roman" w:cs="Times New Roman"/>
          <w:sz w:val="28"/>
          <w:szCs w:val="28"/>
        </w:rPr>
        <w:t>a) T</w:t>
      </w:r>
      <w:r w:rsidRPr="00F12112">
        <w:rPr>
          <w:rFonts w:ascii="Times New Roman" w:hAnsi="Times New Roman"/>
          <w:bCs/>
          <w:sz w:val="28"/>
          <w:szCs w:val="28"/>
          <w:lang w:val="vi-VN"/>
        </w:rPr>
        <w:t>ái bảo hiểm, nhượng tái bảo hiểm toàn bộ trách nhiệm đã nhận bảo hiểm, nhận tái bảo hiểm trong một hợp đồng bảo hiểm, hợp đồng tái bảo hiểm cho một hoặc nhiều doanh nghiệp bảo hiểm, doanh nghiệp tái bảo hiểm trong và ngoài nước, tổ chức bảo hiểm nước ngoài nhận tái bảo hiểm, chi nhánh nước ngoài tại Việt Nam khác</w:t>
      </w:r>
      <w:r w:rsidRPr="00F12112">
        <w:rPr>
          <w:rFonts w:ascii="Times New Roman" w:hAnsi="Times New Roman"/>
          <w:bCs/>
          <w:sz w:val="28"/>
          <w:szCs w:val="28"/>
        </w:rPr>
        <w:t>;</w:t>
      </w:r>
    </w:p>
    <w:p w:rsidR="00C15DC5" w:rsidRPr="00F12112" w:rsidRDefault="00C15DC5"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bCs/>
          <w:sz w:val="28"/>
          <w:szCs w:val="28"/>
        </w:rPr>
        <w:t xml:space="preserve">b) </w:t>
      </w:r>
      <w:r w:rsidRPr="00F12112">
        <w:rPr>
          <w:rFonts w:ascii="Times New Roman" w:hAnsi="Times New Roman" w:cs="Times New Roman"/>
          <w:sz w:val="28"/>
          <w:szCs w:val="28"/>
        </w:rPr>
        <w:t>Mức giữ lại không theo quy định của pháp luật</w:t>
      </w:r>
      <w:r w:rsidR="00B47A11" w:rsidRPr="00F12112">
        <w:rPr>
          <w:rFonts w:ascii="Times New Roman" w:hAnsi="Times New Roman" w:cs="Times New Roman"/>
          <w:sz w:val="28"/>
          <w:szCs w:val="28"/>
        </w:rPr>
        <w:t>;</w:t>
      </w:r>
    </w:p>
    <w:p w:rsidR="00976F16" w:rsidRPr="00F12112" w:rsidRDefault="00976F16"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c) Tái bảo hiểm chỉ định, tái bảo hiểm hạn chế không theo quy định của pháp luậ</w:t>
      </w:r>
      <w:r w:rsidR="00B47A11" w:rsidRPr="00F12112">
        <w:rPr>
          <w:rFonts w:ascii="Times New Roman" w:hAnsi="Times New Roman" w:cs="Times New Roman"/>
          <w:sz w:val="28"/>
          <w:szCs w:val="28"/>
        </w:rPr>
        <w:t>t;</w:t>
      </w:r>
    </w:p>
    <w:p w:rsidR="003826DD" w:rsidRPr="00F12112" w:rsidRDefault="00976F16"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d) Tái bảo hiểm, nhượng tái bảo hiểm cho doanh nghiệp bảo hiểm nước ngoài, tổ chức tái bảo hiểm nước ngoài không đáp ứng điều kiện theo quy định của pháp luật</w:t>
      </w:r>
      <w:r w:rsidR="00B47A11" w:rsidRPr="00F12112">
        <w:rPr>
          <w:rFonts w:ascii="Times New Roman" w:hAnsi="Times New Roman" w:cs="Times New Roman"/>
          <w:sz w:val="28"/>
          <w:szCs w:val="28"/>
        </w:rPr>
        <w:t>;</w:t>
      </w:r>
    </w:p>
    <w:p w:rsidR="00976F16" w:rsidRPr="00F12112" w:rsidRDefault="00976F16"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đ) Nhận tái bảo hiểm đối với chính những rủi ro đã nhượng tái bảo hiểm theo quy định của pháp luật.</w:t>
      </w:r>
    </w:p>
    <w:p w:rsidR="00CC6D12" w:rsidRPr="00F12112" w:rsidRDefault="0017456A"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3</w:t>
      </w:r>
      <w:r w:rsidR="006151D0" w:rsidRPr="00F12112">
        <w:rPr>
          <w:rFonts w:ascii="Times New Roman" w:hAnsi="Times New Roman" w:cs="Times New Roman"/>
          <w:sz w:val="28"/>
          <w:szCs w:val="28"/>
        </w:rPr>
        <w:t>.</w:t>
      </w:r>
      <w:r w:rsidR="00CC6D12" w:rsidRPr="00F12112">
        <w:rPr>
          <w:rFonts w:ascii="Times New Roman" w:hAnsi="Times New Roman" w:cs="Times New Roman"/>
          <w:sz w:val="28"/>
          <w:szCs w:val="28"/>
        </w:rPr>
        <w:t xml:space="preserve"> Hình thức xử phạt bổ sung:</w:t>
      </w:r>
    </w:p>
    <w:p w:rsidR="00CC6D12" w:rsidRPr="00F12112" w:rsidRDefault="00AB25DE"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 </w:t>
      </w:r>
      <w:r w:rsidR="00C05972" w:rsidRPr="00F12112">
        <w:rPr>
          <w:rFonts w:ascii="Times New Roman" w:hAnsi="Times New Roman" w:cs="Times New Roman"/>
          <w:sz w:val="28"/>
          <w:szCs w:val="28"/>
        </w:rPr>
        <w:t>Đ</w:t>
      </w:r>
      <w:r w:rsidR="00C05972" w:rsidRPr="00F12112">
        <w:rPr>
          <w:rFonts w:ascii="Times New Roman" w:hAnsi="Times New Roman" w:cs="Times New Roman"/>
          <w:sz w:val="28"/>
          <w:szCs w:val="28"/>
          <w:lang w:val="vi-VN"/>
        </w:rPr>
        <w:t xml:space="preserve">ình chỉ hoạt động từ 02 tháng đến 03 tháng một phần nội dung, phạm vi liên quan trực tiếp đến hành vi vi phạm hành chính trong Giấy phép thành lập và hoạt động </w:t>
      </w:r>
      <w:r w:rsidR="00165AB6" w:rsidRPr="00F12112">
        <w:rPr>
          <w:rFonts w:ascii="Times New Roman" w:hAnsi="Times New Roman" w:cs="Times New Roman"/>
          <w:sz w:val="28"/>
          <w:szCs w:val="28"/>
        </w:rPr>
        <w:t>đối với nghiệp vụ</w:t>
      </w:r>
      <w:r w:rsidR="00314E32" w:rsidRPr="00F12112">
        <w:rPr>
          <w:rFonts w:ascii="Times New Roman" w:hAnsi="Times New Roman" w:cs="Times New Roman"/>
          <w:sz w:val="28"/>
          <w:szCs w:val="28"/>
        </w:rPr>
        <w:t xml:space="preserve"> bảo hiểm</w:t>
      </w:r>
      <w:r w:rsidR="00165AB6" w:rsidRPr="00F12112">
        <w:rPr>
          <w:rFonts w:ascii="Times New Roman" w:hAnsi="Times New Roman" w:cs="Times New Roman"/>
          <w:sz w:val="28"/>
          <w:szCs w:val="28"/>
        </w:rPr>
        <w:t xml:space="preserve"> </w:t>
      </w:r>
      <w:r w:rsidR="00CC6D12" w:rsidRPr="00F12112">
        <w:rPr>
          <w:rFonts w:ascii="Times New Roman" w:hAnsi="Times New Roman" w:cs="Times New Roman"/>
          <w:sz w:val="28"/>
          <w:szCs w:val="28"/>
        </w:rPr>
        <w:t>có</w:t>
      </w:r>
      <w:r w:rsidR="00314E32" w:rsidRPr="00F12112">
        <w:rPr>
          <w:rFonts w:ascii="Times New Roman" w:hAnsi="Times New Roman" w:cs="Times New Roman"/>
          <w:sz w:val="28"/>
          <w:szCs w:val="28"/>
          <w:lang w:val="en-GB"/>
        </w:rPr>
        <w:t xml:space="preserve"> các hợp đồng bảo hiểm, hợp đồng nhận tái bảo hiểm, hợp đồng nhượng tái bảo hiểm </w:t>
      </w:r>
      <w:r w:rsidR="00A76CD9" w:rsidRPr="00F12112">
        <w:rPr>
          <w:rFonts w:ascii="Times New Roman" w:hAnsi="Times New Roman" w:cs="Times New Roman"/>
          <w:sz w:val="28"/>
          <w:szCs w:val="28"/>
        </w:rPr>
        <w:t xml:space="preserve">có hành vi vi phạm </w:t>
      </w:r>
      <w:r w:rsidR="00CC6D12" w:rsidRPr="00F12112">
        <w:rPr>
          <w:rFonts w:ascii="Times New Roman" w:hAnsi="Times New Roman" w:cs="Times New Roman"/>
          <w:sz w:val="28"/>
          <w:szCs w:val="28"/>
        </w:rPr>
        <w:t xml:space="preserve">quy định tại khoản </w:t>
      </w:r>
      <w:r w:rsidR="009C21E3" w:rsidRPr="00F12112">
        <w:rPr>
          <w:rFonts w:ascii="Times New Roman" w:hAnsi="Times New Roman" w:cs="Times New Roman"/>
          <w:sz w:val="28"/>
          <w:szCs w:val="28"/>
        </w:rPr>
        <w:t xml:space="preserve">2 </w:t>
      </w:r>
      <w:r w:rsidR="00CC6D12" w:rsidRPr="00F12112">
        <w:rPr>
          <w:rFonts w:ascii="Times New Roman" w:hAnsi="Times New Roman" w:cs="Times New Roman"/>
          <w:sz w:val="28"/>
          <w:szCs w:val="28"/>
        </w:rPr>
        <w:t>Điều này.</w:t>
      </w:r>
    </w:p>
    <w:p w:rsidR="00CC6D12" w:rsidRPr="00F12112" w:rsidRDefault="0017456A"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rPr>
        <w:t>4</w:t>
      </w:r>
      <w:r w:rsidR="00CC6D12" w:rsidRPr="00F12112">
        <w:rPr>
          <w:rFonts w:ascii="Times New Roman" w:hAnsi="Times New Roman" w:cs="Times New Roman"/>
          <w:sz w:val="28"/>
          <w:szCs w:val="28"/>
          <w:lang w:val="vi-VN"/>
        </w:rPr>
        <w:t>. Biện pháp khắc phục hậu quả:</w:t>
      </w:r>
    </w:p>
    <w:p w:rsidR="00CC6D12" w:rsidRPr="00F12112" w:rsidRDefault="00CC6D12"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lang w:val="en-GB"/>
        </w:rPr>
        <w:t xml:space="preserve">a) Buộc thực hiện đúng quy định pháp luật đối với trường hợp vi phạm </w:t>
      </w:r>
      <w:r w:rsidRPr="00F12112">
        <w:rPr>
          <w:rFonts w:ascii="Times New Roman" w:hAnsi="Times New Roman" w:cs="Times New Roman"/>
          <w:sz w:val="28"/>
          <w:szCs w:val="28"/>
        </w:rPr>
        <w:t>quy định tại khoản 1</w:t>
      </w:r>
      <w:r w:rsidR="00B47A11" w:rsidRPr="00F12112">
        <w:rPr>
          <w:rFonts w:ascii="Times New Roman" w:hAnsi="Times New Roman" w:cs="Times New Roman"/>
          <w:sz w:val="28"/>
          <w:szCs w:val="28"/>
        </w:rPr>
        <w:t>,</w:t>
      </w:r>
      <w:r w:rsidR="00A76CD9" w:rsidRPr="00F12112">
        <w:rPr>
          <w:rFonts w:ascii="Times New Roman" w:hAnsi="Times New Roman" w:cs="Times New Roman"/>
          <w:sz w:val="28"/>
          <w:szCs w:val="28"/>
        </w:rPr>
        <w:t xml:space="preserve"> </w:t>
      </w:r>
      <w:r w:rsidR="004B0EA9" w:rsidRPr="00F12112">
        <w:rPr>
          <w:rFonts w:ascii="Times New Roman" w:hAnsi="Times New Roman" w:cs="Times New Roman"/>
          <w:sz w:val="28"/>
          <w:szCs w:val="28"/>
        </w:rPr>
        <w:t>khoản 2</w:t>
      </w:r>
      <w:r w:rsidR="00A76CD9" w:rsidRPr="00F12112">
        <w:rPr>
          <w:rFonts w:ascii="Times New Roman" w:hAnsi="Times New Roman" w:cs="Times New Roman"/>
          <w:sz w:val="28"/>
          <w:szCs w:val="28"/>
        </w:rPr>
        <w:t xml:space="preserve"> </w:t>
      </w:r>
      <w:r w:rsidRPr="00F12112">
        <w:rPr>
          <w:rFonts w:ascii="Times New Roman" w:hAnsi="Times New Roman" w:cs="Times New Roman"/>
          <w:sz w:val="28"/>
          <w:szCs w:val="28"/>
        </w:rPr>
        <w:t>Điều này</w:t>
      </w:r>
      <w:r w:rsidR="006151D0" w:rsidRPr="00F12112">
        <w:rPr>
          <w:rFonts w:ascii="Times New Roman" w:hAnsi="Times New Roman" w:cs="Times New Roman"/>
          <w:sz w:val="28"/>
          <w:szCs w:val="28"/>
        </w:rPr>
        <w:t xml:space="preserve"> (đối với những hợp đồng còn hiệu lực</w:t>
      </w:r>
      <w:r w:rsidR="0017456A" w:rsidRPr="00F12112">
        <w:rPr>
          <w:rFonts w:ascii="Times New Roman" w:hAnsi="Times New Roman" w:cs="Times New Roman"/>
          <w:sz w:val="28"/>
          <w:szCs w:val="28"/>
        </w:rPr>
        <w:t>)</w:t>
      </w:r>
      <w:r w:rsidR="00B47A11" w:rsidRPr="00F12112">
        <w:rPr>
          <w:rFonts w:ascii="Times New Roman" w:hAnsi="Times New Roman" w:cs="Times New Roman"/>
          <w:sz w:val="28"/>
          <w:szCs w:val="28"/>
        </w:rPr>
        <w:t>;</w:t>
      </w:r>
    </w:p>
    <w:p w:rsidR="00101C42" w:rsidRPr="00F12112" w:rsidRDefault="00855B75"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lang w:val="en-GB"/>
        </w:rPr>
        <w:t>b) Buộc n</w:t>
      </w:r>
      <w:r w:rsidR="00E1316A" w:rsidRPr="00F12112">
        <w:rPr>
          <w:rFonts w:ascii="Times New Roman" w:hAnsi="Times New Roman" w:cs="Times New Roman"/>
          <w:sz w:val="28"/>
          <w:szCs w:val="28"/>
          <w:lang w:val="en-GB"/>
        </w:rPr>
        <w:t>ộ</w:t>
      </w:r>
      <w:r w:rsidRPr="00F12112">
        <w:rPr>
          <w:rFonts w:ascii="Times New Roman" w:hAnsi="Times New Roman" w:cs="Times New Roman"/>
          <w:sz w:val="28"/>
          <w:szCs w:val="28"/>
          <w:lang w:val="en-GB"/>
        </w:rPr>
        <w:t xml:space="preserve">p lại số lợi bất hợp pháp có được </w:t>
      </w:r>
      <w:r w:rsidR="00101C42" w:rsidRPr="00F12112">
        <w:rPr>
          <w:rFonts w:ascii="Times New Roman" w:hAnsi="Times New Roman" w:cs="Times New Roman"/>
          <w:sz w:val="28"/>
          <w:szCs w:val="28"/>
          <w:lang w:val="en-GB"/>
        </w:rPr>
        <w:t xml:space="preserve">của các hợp đồng bảo hiểm, hợp đồng nhận tái bảo hiểm, hợp đồng nhượng tái </w:t>
      </w:r>
      <w:r w:rsidR="00314E32" w:rsidRPr="00F12112">
        <w:rPr>
          <w:rFonts w:ascii="Times New Roman" w:hAnsi="Times New Roman" w:cs="Times New Roman"/>
          <w:sz w:val="28"/>
          <w:szCs w:val="28"/>
          <w:lang w:val="en-GB"/>
        </w:rPr>
        <w:t xml:space="preserve">bảo hiểm </w:t>
      </w:r>
      <w:r w:rsidR="00101C42" w:rsidRPr="00F12112">
        <w:rPr>
          <w:rFonts w:ascii="Times New Roman" w:hAnsi="Times New Roman" w:cs="Times New Roman"/>
          <w:sz w:val="28"/>
          <w:szCs w:val="28"/>
          <w:lang w:val="en-GB"/>
        </w:rPr>
        <w:t xml:space="preserve">đã </w:t>
      </w:r>
      <w:r w:rsidR="00314E32" w:rsidRPr="00F12112">
        <w:rPr>
          <w:rFonts w:ascii="Times New Roman" w:hAnsi="Times New Roman" w:cs="Times New Roman"/>
          <w:sz w:val="28"/>
          <w:szCs w:val="28"/>
          <w:lang w:val="en-GB"/>
        </w:rPr>
        <w:t>hết</w:t>
      </w:r>
      <w:r w:rsidR="00101C42" w:rsidRPr="00F12112">
        <w:rPr>
          <w:rFonts w:ascii="Times New Roman" w:hAnsi="Times New Roman" w:cs="Times New Roman"/>
          <w:sz w:val="28"/>
          <w:szCs w:val="28"/>
          <w:lang w:val="en-GB"/>
        </w:rPr>
        <w:t xml:space="preserve"> </w:t>
      </w:r>
      <w:r w:rsidR="00314E32" w:rsidRPr="00F12112">
        <w:rPr>
          <w:rFonts w:ascii="Times New Roman" w:hAnsi="Times New Roman" w:cs="Times New Roman"/>
          <w:sz w:val="28"/>
          <w:szCs w:val="28"/>
          <w:lang w:val="en-GB"/>
        </w:rPr>
        <w:t>thời hạn</w:t>
      </w:r>
      <w:r w:rsidR="00101C42" w:rsidRPr="00F12112">
        <w:rPr>
          <w:rFonts w:ascii="Times New Roman" w:hAnsi="Times New Roman" w:cs="Times New Roman"/>
          <w:sz w:val="28"/>
          <w:szCs w:val="28"/>
          <w:lang w:val="en-GB"/>
        </w:rPr>
        <w:t xml:space="preserve"> hợp đồng tại thời điểm phát hiện hành vi vi phạm, đối với trường hợp vi phạm quy định tại khoản 2</w:t>
      </w:r>
      <w:r w:rsidR="006151D0" w:rsidRPr="00F12112">
        <w:rPr>
          <w:rFonts w:ascii="Times New Roman" w:hAnsi="Times New Roman" w:cs="Times New Roman"/>
          <w:sz w:val="28"/>
          <w:szCs w:val="28"/>
          <w:lang w:val="en-GB"/>
        </w:rPr>
        <w:t xml:space="preserve"> </w:t>
      </w:r>
      <w:r w:rsidR="00101C42" w:rsidRPr="00F12112">
        <w:rPr>
          <w:rFonts w:ascii="Times New Roman" w:hAnsi="Times New Roman" w:cs="Times New Roman"/>
          <w:sz w:val="28"/>
          <w:szCs w:val="28"/>
          <w:lang w:val="en-GB"/>
        </w:rPr>
        <w:t>Điề</w:t>
      </w:r>
      <w:r w:rsidR="00BB3004" w:rsidRPr="00F12112">
        <w:rPr>
          <w:rFonts w:ascii="Times New Roman" w:hAnsi="Times New Roman" w:cs="Times New Roman"/>
          <w:sz w:val="28"/>
          <w:szCs w:val="28"/>
          <w:lang w:val="en-GB"/>
        </w:rPr>
        <w:t>u này;</w:t>
      </w:r>
    </w:p>
    <w:p w:rsidR="00CC6D12" w:rsidRPr="00F12112" w:rsidRDefault="00314E32"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lang w:val="en-GB"/>
        </w:rPr>
        <w:t>c</w:t>
      </w:r>
      <w:r w:rsidR="00CC6D12" w:rsidRPr="00F12112">
        <w:rPr>
          <w:rFonts w:ascii="Times New Roman" w:hAnsi="Times New Roman" w:cs="Times New Roman"/>
          <w:sz w:val="28"/>
          <w:szCs w:val="28"/>
          <w:lang w:val="en-GB"/>
        </w:rPr>
        <w:t xml:space="preserve">) </w:t>
      </w:r>
      <w:r w:rsidR="00CC6D12" w:rsidRPr="00F12112">
        <w:rPr>
          <w:rFonts w:ascii="Times New Roman" w:hAnsi="Times New Roman" w:cs="Times New Roman"/>
          <w:sz w:val="28"/>
          <w:szCs w:val="28"/>
          <w:lang w:val="vi-VN"/>
        </w:rPr>
        <w:t xml:space="preserve">Buộc bãi nhiệm chức danh </w:t>
      </w:r>
      <w:r w:rsidR="004B0EA9" w:rsidRPr="00F12112">
        <w:rPr>
          <w:rFonts w:ascii="Times New Roman" w:hAnsi="Times New Roman" w:cs="Times New Roman"/>
          <w:sz w:val="28"/>
          <w:szCs w:val="28"/>
        </w:rPr>
        <w:t xml:space="preserve">người quản lý, người kiểm soát của </w:t>
      </w:r>
      <w:r w:rsidR="004B0EA9" w:rsidRPr="00F12112">
        <w:rPr>
          <w:rFonts w:ascii="Times New Roman" w:eastAsia="Times New Roman" w:hAnsi="Times New Roman" w:cs="Times New Roman"/>
          <w:iCs/>
          <w:sz w:val="28"/>
          <w:szCs w:val="28"/>
          <w:lang w:val="de-DE"/>
        </w:rPr>
        <w:t>doanh nghiệp bảo hiểm, doanh nghiệp tái bảo hiểm</w:t>
      </w:r>
      <w:r w:rsidR="004B0EA9" w:rsidRPr="00F12112">
        <w:rPr>
          <w:rFonts w:ascii="Times New Roman" w:hAnsi="Times New Roman" w:cs="Times New Roman"/>
          <w:iCs/>
          <w:sz w:val="28"/>
          <w:szCs w:val="28"/>
          <w:lang w:val="de-DE"/>
        </w:rPr>
        <w:t>, chi nhánh nước ngoài tại Việ</w:t>
      </w:r>
      <w:r w:rsidR="00CA1D10" w:rsidRPr="00F12112">
        <w:rPr>
          <w:rFonts w:ascii="Times New Roman" w:hAnsi="Times New Roman" w:cs="Times New Roman"/>
          <w:iCs/>
          <w:sz w:val="28"/>
          <w:szCs w:val="28"/>
          <w:lang w:val="de-DE"/>
        </w:rPr>
        <w:t xml:space="preserve">t Nam </w:t>
      </w:r>
      <w:r w:rsidR="004B0EA9" w:rsidRPr="00F12112">
        <w:rPr>
          <w:rFonts w:ascii="Times New Roman" w:hAnsi="Times New Roman" w:cs="Times New Roman"/>
          <w:iCs/>
          <w:sz w:val="28"/>
          <w:szCs w:val="28"/>
          <w:lang w:val="de-DE"/>
        </w:rPr>
        <w:t>liên quan</w:t>
      </w:r>
      <w:r w:rsidR="00CA1D10" w:rsidRPr="00F12112">
        <w:rPr>
          <w:rFonts w:ascii="Times New Roman" w:hAnsi="Times New Roman" w:cs="Times New Roman"/>
          <w:iCs/>
          <w:sz w:val="28"/>
          <w:szCs w:val="28"/>
          <w:lang w:val="de-DE"/>
        </w:rPr>
        <w:t xml:space="preserve"> trực tiếp</w:t>
      </w:r>
      <w:r w:rsidR="004B0EA9" w:rsidRPr="00F12112">
        <w:rPr>
          <w:rFonts w:ascii="Times New Roman" w:hAnsi="Times New Roman" w:cs="Times New Roman"/>
          <w:iCs/>
          <w:sz w:val="28"/>
          <w:szCs w:val="28"/>
          <w:lang w:val="de-DE"/>
        </w:rPr>
        <w:t xml:space="preserve"> đến hành vi </w:t>
      </w:r>
      <w:r w:rsidR="00CC6D12" w:rsidRPr="00F12112">
        <w:rPr>
          <w:rFonts w:ascii="Times New Roman" w:hAnsi="Times New Roman" w:cs="Times New Roman"/>
          <w:sz w:val="28"/>
          <w:szCs w:val="28"/>
          <w:lang w:val="vi-VN"/>
        </w:rPr>
        <w:t xml:space="preserve">vi phạm quy định tại </w:t>
      </w:r>
      <w:r w:rsidR="00CC6D12" w:rsidRPr="00F12112">
        <w:rPr>
          <w:rFonts w:ascii="Times New Roman" w:hAnsi="Times New Roman" w:cs="Times New Roman"/>
          <w:sz w:val="28"/>
          <w:szCs w:val="28"/>
          <w:lang w:val="en-GB"/>
        </w:rPr>
        <w:t>k</w:t>
      </w:r>
      <w:r w:rsidR="00CC6D12" w:rsidRPr="00F12112">
        <w:rPr>
          <w:rFonts w:ascii="Times New Roman" w:hAnsi="Times New Roman" w:cs="Times New Roman"/>
          <w:sz w:val="28"/>
          <w:szCs w:val="28"/>
          <w:lang w:val="vi-VN"/>
        </w:rPr>
        <w:t>hoản 2</w:t>
      </w:r>
      <w:r w:rsidR="006151D0" w:rsidRPr="00F12112">
        <w:rPr>
          <w:rFonts w:ascii="Times New Roman" w:hAnsi="Times New Roman" w:cs="Times New Roman"/>
          <w:sz w:val="28"/>
          <w:szCs w:val="28"/>
        </w:rPr>
        <w:t xml:space="preserve"> </w:t>
      </w:r>
      <w:r w:rsidR="00CC6D12" w:rsidRPr="00F12112">
        <w:rPr>
          <w:rFonts w:ascii="Times New Roman" w:hAnsi="Times New Roman" w:cs="Times New Roman"/>
          <w:sz w:val="28"/>
          <w:szCs w:val="28"/>
          <w:lang w:val="vi-VN"/>
        </w:rPr>
        <w:t>Điều này.</w:t>
      </w:r>
      <w:r w:rsidR="006D12A1" w:rsidRPr="00F12112">
        <w:rPr>
          <w:rFonts w:ascii="Times New Roman" w:hAnsi="Times New Roman" w:cs="Times New Roman"/>
          <w:sz w:val="28"/>
          <w:szCs w:val="28"/>
        </w:rPr>
        <w:t>”</w:t>
      </w:r>
    </w:p>
    <w:p w:rsidR="006D12A1" w:rsidRPr="00F12112" w:rsidRDefault="006D12A1"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F12112">
        <w:rPr>
          <w:rFonts w:ascii="Times New Roman" w:hAnsi="Times New Roman" w:cs="Times New Roman"/>
          <w:bCs/>
          <w:sz w:val="28"/>
          <w:szCs w:val="28"/>
          <w:u w:color="FFFFFF"/>
          <w:lang w:val="nl-NL"/>
        </w:rPr>
        <w:t>14</w:t>
      </w:r>
      <w:r w:rsidRPr="00F12112">
        <w:rPr>
          <w:rFonts w:ascii="Times New Roman" w:eastAsia="Times New Roman" w:hAnsi="Times New Roman" w:cs="Times New Roman"/>
          <w:bCs/>
          <w:sz w:val="28"/>
          <w:szCs w:val="28"/>
          <w:u w:color="FFFFFF"/>
          <w:lang w:val="nl-NL"/>
        </w:rPr>
        <w:t xml:space="preserve">. </w:t>
      </w:r>
      <w:r w:rsidR="0061268A" w:rsidRPr="00F12112">
        <w:rPr>
          <w:rFonts w:ascii="Times New Roman" w:eastAsia="Times New Roman" w:hAnsi="Times New Roman" w:cs="Times New Roman"/>
          <w:sz w:val="28"/>
          <w:szCs w:val="28"/>
          <w:u w:color="FFFFFF"/>
          <w:lang w:val="nl-NL"/>
        </w:rPr>
        <w:t>Sửa đổi, bổ sung</w:t>
      </w:r>
      <w:r w:rsidR="0061268A" w:rsidRPr="00F12112">
        <w:rPr>
          <w:rFonts w:ascii="Times New Roman" w:eastAsia="Times New Roman" w:hAnsi="Times New Roman" w:cs="Times New Roman"/>
          <w:sz w:val="28"/>
          <w:szCs w:val="28"/>
          <w:lang w:val="nl-NL"/>
        </w:rPr>
        <w:t xml:space="preserve"> </w:t>
      </w:r>
      <w:r w:rsidRPr="00F12112">
        <w:rPr>
          <w:rFonts w:ascii="Times New Roman" w:eastAsia="Times New Roman" w:hAnsi="Times New Roman" w:cs="Times New Roman"/>
          <w:bCs/>
          <w:sz w:val="28"/>
          <w:szCs w:val="28"/>
          <w:u w:color="FFFFFF"/>
          <w:lang w:val="nl-NL"/>
        </w:rPr>
        <w:t>Điều 1</w:t>
      </w:r>
      <w:r w:rsidRPr="00F12112">
        <w:rPr>
          <w:rFonts w:ascii="Times New Roman" w:hAnsi="Times New Roman" w:cs="Times New Roman"/>
          <w:bCs/>
          <w:sz w:val="28"/>
          <w:szCs w:val="28"/>
          <w:u w:color="FFFFFF"/>
          <w:lang w:val="nl-NL"/>
        </w:rPr>
        <w:t>3</w:t>
      </w:r>
      <w:r w:rsidR="0061268A" w:rsidRPr="00F12112">
        <w:rPr>
          <w:rFonts w:ascii="Times New Roman" w:eastAsia="Times New Roman" w:hAnsi="Times New Roman" w:cs="Times New Roman"/>
          <w:bCs/>
          <w:sz w:val="28"/>
          <w:szCs w:val="28"/>
          <w:u w:color="FFFFFF"/>
          <w:lang w:val="nl-NL"/>
        </w:rPr>
        <w:t xml:space="preserve"> </w:t>
      </w:r>
      <w:r w:rsidRPr="00F12112">
        <w:rPr>
          <w:rFonts w:ascii="Times New Roman" w:eastAsia="Times New Roman" w:hAnsi="Times New Roman" w:cs="Times New Roman"/>
          <w:bCs/>
          <w:sz w:val="28"/>
          <w:szCs w:val="28"/>
          <w:u w:color="FFFFFF"/>
          <w:lang w:val="nl-NL"/>
        </w:rPr>
        <w:t>như sau:</w:t>
      </w:r>
    </w:p>
    <w:p w:rsidR="001E5902" w:rsidRPr="00DB4FF2" w:rsidRDefault="006D12A1"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i/>
          <w:sz w:val="28"/>
          <w:szCs w:val="28"/>
        </w:rPr>
        <w:t>“</w:t>
      </w:r>
      <w:bookmarkStart w:id="38" w:name="dieu_14"/>
      <w:r w:rsidR="001E5902" w:rsidRPr="00DB4FF2">
        <w:rPr>
          <w:rFonts w:ascii="Times New Roman" w:hAnsi="Times New Roman" w:cs="Times New Roman"/>
          <w:b/>
          <w:bCs/>
          <w:sz w:val="28"/>
          <w:szCs w:val="28"/>
          <w:lang w:val="vi-VN"/>
        </w:rPr>
        <w:t xml:space="preserve">Điều 13. </w:t>
      </w:r>
      <w:r w:rsidR="001E5902" w:rsidRPr="00F12112">
        <w:rPr>
          <w:rFonts w:ascii="Times New Roman" w:hAnsi="Times New Roman" w:cs="Times New Roman"/>
          <w:b/>
          <w:bCs/>
          <w:sz w:val="28"/>
          <w:szCs w:val="28"/>
          <w:lang w:val="vi-VN"/>
        </w:rPr>
        <w:t xml:space="preserve">Xử phạt đối với hành vi vi phạm quy định về chuyển giao </w:t>
      </w:r>
      <w:r w:rsidR="001E5902" w:rsidRPr="00F12112">
        <w:rPr>
          <w:rFonts w:ascii="Times New Roman" w:hAnsi="Times New Roman" w:cs="Times New Roman"/>
          <w:b/>
          <w:bCs/>
          <w:iCs/>
          <w:sz w:val="28"/>
          <w:szCs w:val="28"/>
        </w:rPr>
        <w:t xml:space="preserve">danh mục </w:t>
      </w:r>
      <w:r w:rsidR="001E5902" w:rsidRPr="00F12112">
        <w:rPr>
          <w:rFonts w:ascii="Times New Roman" w:hAnsi="Times New Roman" w:cs="Times New Roman"/>
          <w:b/>
          <w:bCs/>
          <w:sz w:val="28"/>
          <w:szCs w:val="28"/>
          <w:lang w:val="vi-VN"/>
        </w:rPr>
        <w:t>hợp đồng bảo</w:t>
      </w:r>
      <w:r w:rsidR="001E5902" w:rsidRPr="00DB4FF2">
        <w:rPr>
          <w:rFonts w:ascii="Times New Roman" w:hAnsi="Times New Roman" w:cs="Times New Roman"/>
          <w:b/>
          <w:bCs/>
          <w:sz w:val="28"/>
          <w:szCs w:val="28"/>
          <w:lang w:val="vi-VN"/>
        </w:rPr>
        <w:t xml:space="preserve"> hiểm</w:t>
      </w:r>
    </w:p>
    <w:p w:rsidR="001E5902" w:rsidRPr="00F12112" w:rsidRDefault="0062491A" w:rsidP="005D164A">
      <w:pPr>
        <w:pStyle w:val="NormalWeb"/>
        <w:spacing w:before="80" w:beforeAutospacing="0" w:after="80" w:afterAutospacing="0"/>
        <w:ind w:firstLine="709"/>
        <w:jc w:val="both"/>
        <w:rPr>
          <w:rFonts w:ascii="Times New Roman" w:hAnsi="Times New Roman" w:cs="Times New Roman"/>
          <w:iCs/>
          <w:sz w:val="28"/>
          <w:szCs w:val="28"/>
        </w:rPr>
      </w:pPr>
      <w:r w:rsidRPr="00F12112">
        <w:rPr>
          <w:rFonts w:ascii="Times New Roman" w:hAnsi="Times New Roman" w:cs="Times New Roman"/>
          <w:iCs/>
          <w:sz w:val="28"/>
          <w:szCs w:val="28"/>
          <w:lang w:val="en-GB"/>
        </w:rPr>
        <w:t>1</w:t>
      </w:r>
      <w:r w:rsidR="001E5902" w:rsidRPr="00F12112">
        <w:rPr>
          <w:rFonts w:ascii="Times New Roman" w:hAnsi="Times New Roman" w:cs="Times New Roman"/>
          <w:iCs/>
          <w:sz w:val="28"/>
          <w:szCs w:val="28"/>
          <w:lang w:val="vi-VN"/>
        </w:rPr>
        <w:t xml:space="preserve">. Phạt tiền từ </w:t>
      </w:r>
      <w:r w:rsidRPr="00F12112">
        <w:rPr>
          <w:rFonts w:ascii="Times New Roman" w:hAnsi="Times New Roman" w:cs="Times New Roman"/>
          <w:iCs/>
          <w:sz w:val="28"/>
          <w:szCs w:val="28"/>
          <w:lang w:val="en-GB"/>
        </w:rPr>
        <w:t>8</w:t>
      </w:r>
      <w:r w:rsidR="001E5902" w:rsidRPr="00F12112">
        <w:rPr>
          <w:rFonts w:ascii="Times New Roman" w:hAnsi="Times New Roman" w:cs="Times New Roman"/>
          <w:iCs/>
          <w:sz w:val="28"/>
          <w:szCs w:val="28"/>
          <w:lang w:val="vi-VN"/>
        </w:rPr>
        <w:t>0.000.000 đồng đế</w:t>
      </w:r>
      <w:r w:rsidR="002F439A" w:rsidRPr="00F12112">
        <w:rPr>
          <w:rFonts w:ascii="Times New Roman" w:hAnsi="Times New Roman" w:cs="Times New Roman"/>
          <w:iCs/>
          <w:sz w:val="28"/>
          <w:szCs w:val="28"/>
          <w:lang w:val="vi-VN"/>
        </w:rPr>
        <w:t xml:space="preserve">n </w:t>
      </w:r>
      <w:r w:rsidR="001E5902" w:rsidRPr="00F12112">
        <w:rPr>
          <w:rFonts w:ascii="Times New Roman" w:hAnsi="Times New Roman" w:cs="Times New Roman"/>
          <w:iCs/>
          <w:sz w:val="28"/>
          <w:szCs w:val="28"/>
          <w:lang w:val="vi-VN"/>
        </w:rPr>
        <w:t>100.000.000 đồng đối với doanh nghiệp bảo hiểm</w:t>
      </w:r>
      <w:r w:rsidR="001E5902" w:rsidRPr="00F12112">
        <w:rPr>
          <w:rFonts w:ascii="Times New Roman" w:hAnsi="Times New Roman" w:cs="Times New Roman"/>
          <w:iCs/>
          <w:sz w:val="28"/>
          <w:szCs w:val="28"/>
        </w:rPr>
        <w:t>,</w:t>
      </w:r>
      <w:r w:rsidR="001E5902" w:rsidRPr="00F12112">
        <w:rPr>
          <w:rFonts w:ascii="Times New Roman" w:hAnsi="Times New Roman" w:cs="Times New Roman"/>
          <w:iCs/>
          <w:sz w:val="28"/>
          <w:szCs w:val="28"/>
          <w:lang w:val="vi-VN"/>
        </w:rPr>
        <w:t xml:space="preserve"> chi nhánh doanh nghiệp bảo hiểm phi nhân thọ nước ngoài</w:t>
      </w:r>
      <w:r w:rsidR="0017456A" w:rsidRPr="00F12112">
        <w:rPr>
          <w:rFonts w:ascii="Times New Roman" w:hAnsi="Times New Roman" w:cs="Times New Roman"/>
          <w:iCs/>
          <w:sz w:val="28"/>
          <w:szCs w:val="28"/>
          <w:lang w:val="en-GB"/>
        </w:rPr>
        <w:t xml:space="preserve"> vi phạm một trong các hành vi vi phạm sau</w:t>
      </w:r>
      <w:r w:rsidR="001E5902" w:rsidRPr="00F12112">
        <w:rPr>
          <w:rFonts w:ascii="Times New Roman" w:hAnsi="Times New Roman" w:cs="Times New Roman"/>
          <w:iCs/>
          <w:sz w:val="28"/>
          <w:szCs w:val="28"/>
        </w:rPr>
        <w:t>:</w:t>
      </w:r>
    </w:p>
    <w:p w:rsidR="001E5902" w:rsidRPr="00F12112" w:rsidRDefault="001E5902" w:rsidP="005D164A">
      <w:pPr>
        <w:pStyle w:val="NormalWeb"/>
        <w:spacing w:before="80" w:beforeAutospacing="0" w:after="80" w:afterAutospacing="0"/>
        <w:ind w:firstLine="709"/>
        <w:jc w:val="both"/>
        <w:rPr>
          <w:rFonts w:ascii="Times New Roman" w:hAnsi="Times New Roman" w:cs="Times New Roman"/>
          <w:iCs/>
          <w:sz w:val="28"/>
          <w:szCs w:val="28"/>
        </w:rPr>
      </w:pPr>
      <w:r w:rsidRPr="00F12112">
        <w:rPr>
          <w:rFonts w:ascii="Times New Roman" w:hAnsi="Times New Roman" w:cs="Times New Roman"/>
          <w:iCs/>
          <w:sz w:val="28"/>
          <w:szCs w:val="28"/>
        </w:rPr>
        <w:lastRenderedPageBreak/>
        <w:t>a) Chuyển giao danh mục hợp đồng bảo hiểm khi chưa được Bộ Tài chính chấp thuận bằng văn bả</w:t>
      </w:r>
      <w:r w:rsidR="00662B6C" w:rsidRPr="00F12112">
        <w:rPr>
          <w:rFonts w:ascii="Times New Roman" w:hAnsi="Times New Roman" w:cs="Times New Roman"/>
          <w:iCs/>
          <w:sz w:val="28"/>
          <w:szCs w:val="28"/>
        </w:rPr>
        <w:t>n, quy định tại khoản 1 Điều 93 Luật Kinh doanh bảo hiểm số</w:t>
      </w:r>
      <w:r w:rsidR="000313A1" w:rsidRPr="00F12112">
        <w:rPr>
          <w:rFonts w:ascii="Times New Roman" w:hAnsi="Times New Roman" w:cs="Times New Roman"/>
          <w:iCs/>
          <w:sz w:val="28"/>
          <w:szCs w:val="28"/>
        </w:rPr>
        <w:t xml:space="preserve"> 08/2022/QH15;</w:t>
      </w:r>
    </w:p>
    <w:p w:rsidR="001E5902" w:rsidRPr="00F12112" w:rsidRDefault="006151D0" w:rsidP="005D164A">
      <w:pPr>
        <w:pStyle w:val="NormalWeb"/>
        <w:spacing w:before="80" w:beforeAutospacing="0" w:after="80" w:afterAutospacing="0"/>
        <w:ind w:firstLine="709"/>
        <w:jc w:val="both"/>
        <w:rPr>
          <w:rFonts w:ascii="Times New Roman" w:hAnsi="Times New Roman" w:cs="Times New Roman"/>
          <w:iCs/>
          <w:sz w:val="28"/>
          <w:szCs w:val="28"/>
        </w:rPr>
      </w:pPr>
      <w:r w:rsidRPr="00F12112">
        <w:rPr>
          <w:rFonts w:ascii="Times New Roman" w:hAnsi="Times New Roman" w:cs="Times New Roman"/>
          <w:iCs/>
          <w:sz w:val="28"/>
          <w:szCs w:val="28"/>
        </w:rPr>
        <w:t>b</w:t>
      </w:r>
      <w:r w:rsidR="001E5902" w:rsidRPr="00F12112">
        <w:rPr>
          <w:rFonts w:ascii="Times New Roman" w:hAnsi="Times New Roman" w:cs="Times New Roman"/>
          <w:iCs/>
          <w:sz w:val="28"/>
          <w:szCs w:val="28"/>
        </w:rPr>
        <w:t xml:space="preserve">) Không thực hiện chuyển giao danh mục hợp đồng bảo hiểm theo </w:t>
      </w:r>
      <w:r w:rsidR="009E7347" w:rsidRPr="00F12112">
        <w:rPr>
          <w:rFonts w:ascii="Times New Roman" w:hAnsi="Times New Roman" w:cs="Times New Roman"/>
          <w:iCs/>
          <w:sz w:val="28"/>
          <w:szCs w:val="28"/>
        </w:rPr>
        <w:t>quy định pháp luật</w:t>
      </w:r>
      <w:r w:rsidR="00662B6C" w:rsidRPr="00F12112">
        <w:rPr>
          <w:rFonts w:ascii="Times New Roman" w:hAnsi="Times New Roman" w:cs="Times New Roman"/>
          <w:iCs/>
          <w:sz w:val="28"/>
          <w:szCs w:val="28"/>
        </w:rPr>
        <w:t>, quy định tạ</w:t>
      </w:r>
      <w:r w:rsidR="009E7347" w:rsidRPr="00F12112">
        <w:rPr>
          <w:rFonts w:ascii="Times New Roman" w:hAnsi="Times New Roman" w:cs="Times New Roman"/>
          <w:iCs/>
          <w:sz w:val="28"/>
          <w:szCs w:val="28"/>
        </w:rPr>
        <w:t xml:space="preserve">i </w:t>
      </w:r>
      <w:r w:rsidR="00662B6C" w:rsidRPr="00F12112">
        <w:rPr>
          <w:rFonts w:ascii="Times New Roman" w:hAnsi="Times New Roman" w:cs="Times New Roman"/>
          <w:iCs/>
          <w:sz w:val="28"/>
          <w:szCs w:val="28"/>
        </w:rPr>
        <w:t>Điều 91 Luật Kinh doanh bảo hiểm số</w:t>
      </w:r>
      <w:r w:rsidR="000313A1" w:rsidRPr="00F12112">
        <w:rPr>
          <w:rFonts w:ascii="Times New Roman" w:hAnsi="Times New Roman" w:cs="Times New Roman"/>
          <w:iCs/>
          <w:sz w:val="28"/>
          <w:szCs w:val="28"/>
        </w:rPr>
        <w:t xml:space="preserve"> 08/2022/QH15;</w:t>
      </w:r>
    </w:p>
    <w:p w:rsidR="00E84B84" w:rsidRPr="00F12112" w:rsidRDefault="006151D0" w:rsidP="005D164A">
      <w:pPr>
        <w:pStyle w:val="NormalWeb"/>
        <w:spacing w:before="80" w:beforeAutospacing="0" w:after="80" w:afterAutospacing="0"/>
        <w:ind w:firstLine="709"/>
        <w:jc w:val="both"/>
        <w:rPr>
          <w:rFonts w:ascii="Times New Roman" w:hAnsi="Times New Roman" w:cs="Times New Roman"/>
          <w:iCs/>
          <w:spacing w:val="4"/>
          <w:sz w:val="28"/>
          <w:szCs w:val="28"/>
        </w:rPr>
      </w:pPr>
      <w:r w:rsidRPr="00F12112">
        <w:rPr>
          <w:rFonts w:ascii="Times New Roman" w:hAnsi="Times New Roman" w:cs="Times New Roman"/>
          <w:iCs/>
          <w:spacing w:val="4"/>
          <w:sz w:val="28"/>
          <w:szCs w:val="28"/>
        </w:rPr>
        <w:t>c</w:t>
      </w:r>
      <w:r w:rsidR="00E84B84" w:rsidRPr="00F12112">
        <w:rPr>
          <w:rFonts w:ascii="Times New Roman" w:hAnsi="Times New Roman" w:cs="Times New Roman"/>
          <w:iCs/>
          <w:spacing w:val="4"/>
          <w:sz w:val="28"/>
          <w:szCs w:val="28"/>
        </w:rPr>
        <w:t>) Bên chuyển giao tiếp tục ký hợp đồng bảo hiểm mới thuộc nghiệp vụ bảo hiểm chuyển giao theo quy định tại khoản 4 Điều 34 Nghị định số 46/2023/NĐ-CP.</w:t>
      </w:r>
    </w:p>
    <w:p w:rsidR="002F439A" w:rsidRPr="00F12112" w:rsidRDefault="0017456A"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rPr>
        <w:t>2</w:t>
      </w:r>
      <w:r w:rsidR="002F439A" w:rsidRPr="00F12112">
        <w:rPr>
          <w:rFonts w:ascii="Times New Roman" w:hAnsi="Times New Roman" w:cs="Times New Roman"/>
          <w:sz w:val="28"/>
          <w:szCs w:val="28"/>
        </w:rPr>
        <w:t>.</w:t>
      </w:r>
      <w:r w:rsidR="002F439A" w:rsidRPr="00F12112">
        <w:rPr>
          <w:rFonts w:ascii="Times New Roman" w:hAnsi="Times New Roman" w:cs="Times New Roman"/>
          <w:sz w:val="28"/>
          <w:szCs w:val="28"/>
          <w:lang w:val="vi-VN"/>
        </w:rPr>
        <w:t xml:space="preserve"> Biện pháp khắc phục hậu quả:</w:t>
      </w:r>
    </w:p>
    <w:p w:rsidR="002F439A" w:rsidRPr="00F12112" w:rsidRDefault="00D71378"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lang w:val="en-GB"/>
        </w:rPr>
        <w:t xml:space="preserve">a) </w:t>
      </w:r>
      <w:r w:rsidR="002F439A" w:rsidRPr="00F12112">
        <w:rPr>
          <w:rFonts w:ascii="Times New Roman" w:hAnsi="Times New Roman" w:cs="Times New Roman"/>
          <w:sz w:val="28"/>
          <w:szCs w:val="28"/>
          <w:lang w:val="en-GB"/>
        </w:rPr>
        <w:t>Buộc thực hiện đúng quy định pháp luật đối với trường hợp vi phạm quy định tại khoả</w:t>
      </w:r>
      <w:r w:rsidR="008A4CB4" w:rsidRPr="00F12112">
        <w:rPr>
          <w:rFonts w:ascii="Times New Roman" w:hAnsi="Times New Roman" w:cs="Times New Roman"/>
          <w:sz w:val="28"/>
          <w:szCs w:val="28"/>
          <w:lang w:val="en-GB"/>
        </w:rPr>
        <w:t xml:space="preserve">n 1 </w:t>
      </w:r>
      <w:r w:rsidR="002F439A" w:rsidRPr="00F12112">
        <w:rPr>
          <w:rFonts w:ascii="Times New Roman" w:hAnsi="Times New Roman" w:cs="Times New Roman"/>
          <w:sz w:val="28"/>
          <w:szCs w:val="28"/>
          <w:lang w:val="en-GB"/>
        </w:rPr>
        <w:t>Điề</w:t>
      </w:r>
      <w:r w:rsidR="000313A1" w:rsidRPr="00F12112">
        <w:rPr>
          <w:rFonts w:ascii="Times New Roman" w:hAnsi="Times New Roman" w:cs="Times New Roman"/>
          <w:sz w:val="28"/>
          <w:szCs w:val="28"/>
          <w:lang w:val="en-GB"/>
        </w:rPr>
        <w:t>u này;</w:t>
      </w:r>
    </w:p>
    <w:bookmarkEnd w:id="38"/>
    <w:p w:rsidR="00D71378" w:rsidRPr="00F12112" w:rsidRDefault="00D71378"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lang w:val="en-GB"/>
        </w:rPr>
        <w:t xml:space="preserve">b) Buộc nộp lại số lợi bất hợp pháp có được đối với trường hợp vi phạm quy định tại điểm </w:t>
      </w:r>
      <w:r w:rsidR="006151D0" w:rsidRPr="00F12112">
        <w:rPr>
          <w:rFonts w:ascii="Times New Roman" w:hAnsi="Times New Roman" w:cs="Times New Roman"/>
          <w:sz w:val="28"/>
          <w:szCs w:val="28"/>
          <w:lang w:val="en-GB"/>
        </w:rPr>
        <w:t>c</w:t>
      </w:r>
      <w:r w:rsidRPr="00F12112">
        <w:rPr>
          <w:rFonts w:ascii="Times New Roman" w:hAnsi="Times New Roman" w:cs="Times New Roman"/>
          <w:sz w:val="28"/>
          <w:szCs w:val="28"/>
          <w:lang w:val="en-GB"/>
        </w:rPr>
        <w:t xml:space="preserve"> khoản </w:t>
      </w:r>
      <w:r w:rsidR="008A4CB4" w:rsidRPr="00F12112">
        <w:rPr>
          <w:rFonts w:ascii="Times New Roman" w:hAnsi="Times New Roman" w:cs="Times New Roman"/>
          <w:sz w:val="28"/>
          <w:szCs w:val="28"/>
          <w:lang w:val="en-GB"/>
        </w:rPr>
        <w:t>1</w:t>
      </w:r>
      <w:r w:rsidRPr="00F12112">
        <w:rPr>
          <w:rFonts w:ascii="Times New Roman" w:hAnsi="Times New Roman" w:cs="Times New Roman"/>
          <w:sz w:val="28"/>
          <w:szCs w:val="28"/>
          <w:lang w:val="en-GB"/>
        </w:rPr>
        <w:t xml:space="preserve"> Điều này.</w:t>
      </w:r>
      <w:r w:rsidR="006D12A1" w:rsidRPr="00F12112">
        <w:rPr>
          <w:rFonts w:ascii="Times New Roman" w:hAnsi="Times New Roman" w:cs="Times New Roman"/>
          <w:sz w:val="28"/>
          <w:szCs w:val="28"/>
          <w:lang w:val="en-GB"/>
        </w:rPr>
        <w:t>”</w:t>
      </w:r>
    </w:p>
    <w:p w:rsidR="006D12A1" w:rsidRPr="00DB4FF2" w:rsidRDefault="006D12A1"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39" w:name="_Hlk152692029"/>
      <w:r w:rsidRPr="00DB4FF2">
        <w:rPr>
          <w:rFonts w:ascii="Times New Roman" w:hAnsi="Times New Roman" w:cs="Times New Roman"/>
          <w:bCs/>
          <w:sz w:val="28"/>
          <w:szCs w:val="28"/>
          <w:u w:color="FFFFFF"/>
          <w:lang w:val="nl-NL"/>
        </w:rPr>
        <w:t>15</w:t>
      </w:r>
      <w:r w:rsidRPr="00DB4FF2">
        <w:rPr>
          <w:rFonts w:ascii="Times New Roman" w:eastAsia="Times New Roman" w:hAnsi="Times New Roman" w:cs="Times New Roman"/>
          <w:bCs/>
          <w:sz w:val="28"/>
          <w:szCs w:val="28"/>
          <w:u w:color="FFFFFF"/>
          <w:lang w:val="nl-NL"/>
        </w:rPr>
        <w:t xml:space="preserve">.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B852CB" w:rsidRPr="00DB4FF2">
        <w:rPr>
          <w:rFonts w:ascii="Times New Roman" w:eastAsia="Times New Roman" w:hAnsi="Times New Roman" w:cs="Times New Roman"/>
          <w:bCs/>
          <w:sz w:val="28"/>
          <w:szCs w:val="28"/>
          <w:u w:color="FFFFFF"/>
          <w:lang w:val="nl-NL"/>
        </w:rPr>
        <w:t>k</w:t>
      </w:r>
      <w:r w:rsidR="0063706E" w:rsidRPr="00DB4FF2">
        <w:rPr>
          <w:rFonts w:ascii="Times New Roman" w:eastAsia="Times New Roman" w:hAnsi="Times New Roman" w:cs="Times New Roman"/>
          <w:bCs/>
          <w:sz w:val="28"/>
          <w:szCs w:val="28"/>
          <w:u w:color="FFFFFF"/>
          <w:lang w:val="nl-NL"/>
        </w:rPr>
        <w:t xml:space="preserve">hoản 3, </w:t>
      </w:r>
      <w:r w:rsidR="00B852CB" w:rsidRPr="00DB4FF2">
        <w:rPr>
          <w:rFonts w:ascii="Times New Roman" w:eastAsia="Times New Roman" w:hAnsi="Times New Roman" w:cs="Times New Roman"/>
          <w:bCs/>
          <w:sz w:val="28"/>
          <w:szCs w:val="28"/>
          <w:u w:color="FFFFFF"/>
          <w:lang w:val="nl-NL"/>
        </w:rPr>
        <w:t>k</w:t>
      </w:r>
      <w:r w:rsidR="0063706E" w:rsidRPr="00DB4FF2">
        <w:rPr>
          <w:rFonts w:ascii="Times New Roman" w:eastAsia="Times New Roman" w:hAnsi="Times New Roman" w:cs="Times New Roman"/>
          <w:bCs/>
          <w:sz w:val="28"/>
          <w:szCs w:val="28"/>
          <w:u w:color="FFFFFF"/>
          <w:lang w:val="nl-NL"/>
        </w:rPr>
        <w:t xml:space="preserve">hoản 4 </w:t>
      </w:r>
      <w:r w:rsidRPr="00DB4FF2">
        <w:rPr>
          <w:rFonts w:ascii="Times New Roman" w:eastAsia="Times New Roman" w:hAnsi="Times New Roman" w:cs="Times New Roman"/>
          <w:bCs/>
          <w:sz w:val="28"/>
          <w:szCs w:val="28"/>
          <w:u w:color="FFFFFF"/>
          <w:lang w:val="nl-NL"/>
        </w:rPr>
        <w:t>Điều 1</w:t>
      </w:r>
      <w:r w:rsidRPr="00DB4FF2">
        <w:rPr>
          <w:rFonts w:ascii="Times New Roman" w:hAnsi="Times New Roman" w:cs="Times New Roman"/>
          <w:bCs/>
          <w:sz w:val="28"/>
          <w:szCs w:val="28"/>
          <w:u w:color="FFFFFF"/>
          <w:lang w:val="nl-NL"/>
        </w:rPr>
        <w:t>4</w:t>
      </w:r>
      <w:r w:rsidR="0061268A" w:rsidRPr="00DB4FF2">
        <w:rPr>
          <w:rFonts w:ascii="Times New Roman" w:hAnsi="Times New Roman" w:cs="Times New Roman"/>
          <w:bCs/>
          <w:sz w:val="28"/>
          <w:szCs w:val="28"/>
          <w:u w:color="FFFFFF"/>
          <w:lang w:val="nl-NL"/>
        </w:rPr>
        <w:t xml:space="preserve"> </w:t>
      </w:r>
      <w:r w:rsidRPr="00DB4FF2">
        <w:rPr>
          <w:rFonts w:ascii="Times New Roman" w:eastAsia="Times New Roman" w:hAnsi="Times New Roman" w:cs="Times New Roman"/>
          <w:bCs/>
          <w:sz w:val="28"/>
          <w:szCs w:val="28"/>
          <w:u w:color="FFFFFF"/>
          <w:lang w:val="nl-NL"/>
        </w:rPr>
        <w:t>như sau:</w:t>
      </w:r>
    </w:p>
    <w:bookmarkEnd w:id="39"/>
    <w:p w:rsidR="0063706E" w:rsidRPr="00DB4FF2" w:rsidRDefault="0063706E"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hAnsi="Times New Roman" w:cs="Times New Roman"/>
          <w:bCs/>
          <w:sz w:val="28"/>
          <w:szCs w:val="28"/>
          <w:u w:color="FFFFFF"/>
          <w:lang w:val="nl-NL"/>
        </w:rPr>
        <w:t>a)</w:t>
      </w:r>
      <w:r w:rsidRPr="00DB4FF2">
        <w:rPr>
          <w:rFonts w:ascii="Times New Roman" w:eastAsia="Times New Roman" w:hAnsi="Times New Roman" w:cs="Times New Roman"/>
          <w:bCs/>
          <w:sz w:val="28"/>
          <w:szCs w:val="28"/>
          <w:u w:color="FFFFFF"/>
          <w:lang w:val="nl-NL"/>
        </w:rPr>
        <w:t xml:space="preserve">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B852CB" w:rsidRPr="00DB4FF2">
        <w:rPr>
          <w:rFonts w:ascii="Times New Roman" w:eastAsia="Times New Roman" w:hAnsi="Times New Roman" w:cs="Times New Roman"/>
          <w:bCs/>
          <w:sz w:val="28"/>
          <w:szCs w:val="28"/>
          <w:u w:color="FFFFFF"/>
          <w:lang w:val="nl-NL"/>
        </w:rPr>
        <w:t>k</w:t>
      </w:r>
      <w:r w:rsidRPr="00DB4FF2">
        <w:rPr>
          <w:rFonts w:ascii="Times New Roman" w:eastAsia="Times New Roman" w:hAnsi="Times New Roman" w:cs="Times New Roman"/>
          <w:bCs/>
          <w:sz w:val="28"/>
          <w:szCs w:val="28"/>
          <w:u w:color="FFFFFF"/>
          <w:lang w:val="nl-NL"/>
        </w:rPr>
        <w:t>hoản 3 Điều 1</w:t>
      </w:r>
      <w:r w:rsidRPr="00DB4FF2">
        <w:rPr>
          <w:rFonts w:ascii="Times New Roman" w:hAnsi="Times New Roman" w:cs="Times New Roman"/>
          <w:bCs/>
          <w:sz w:val="28"/>
          <w:szCs w:val="28"/>
          <w:u w:color="FFFFFF"/>
          <w:lang w:val="nl-NL"/>
        </w:rPr>
        <w:t>4</w:t>
      </w:r>
      <w:r w:rsidRPr="00DB4FF2">
        <w:rPr>
          <w:rFonts w:ascii="Times New Roman" w:eastAsia="Times New Roman" w:hAnsi="Times New Roman" w:cs="Times New Roman"/>
          <w:bCs/>
          <w:sz w:val="28"/>
          <w:szCs w:val="28"/>
          <w:u w:color="FFFFFF"/>
          <w:lang w:val="nl-NL"/>
        </w:rPr>
        <w:t xml:space="preserve"> như sau:</w:t>
      </w:r>
    </w:p>
    <w:p w:rsidR="00B03344" w:rsidRPr="00F12112" w:rsidRDefault="0063706E"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b/>
          <w:bCs/>
          <w:sz w:val="28"/>
          <w:szCs w:val="28"/>
        </w:rPr>
        <w:t>“</w:t>
      </w:r>
      <w:r w:rsidRPr="00F12112">
        <w:rPr>
          <w:rFonts w:ascii="Times New Roman" w:hAnsi="Times New Roman" w:cs="Times New Roman"/>
          <w:sz w:val="28"/>
          <w:szCs w:val="28"/>
        </w:rPr>
        <w:t>3</w:t>
      </w:r>
      <w:r w:rsidR="00B03344" w:rsidRPr="00F12112">
        <w:rPr>
          <w:rFonts w:ascii="Times New Roman" w:hAnsi="Times New Roman" w:cs="Times New Roman"/>
          <w:sz w:val="28"/>
          <w:szCs w:val="28"/>
        </w:rPr>
        <w:t>. Hành vi thông đồng với người thụ hưởng quyền lợi bảo hiểm để giải quyết bồi thường bảo hiểm, trả tiền bảo hiểm trái pháp luật; hành vi giả mạo tài liệu, cố ý làm sai lệch thông tin để từ chối bồi thường, trả tiền bảo hiểm khi sự kiện bảo hiểm đã xảy ra; hành vi giả mạo tài liệu, cố ý làm sai lệch thông tin trong hồ sơ yêu cầu bồi thường, trả tiền bảo hiểm; hành vi tự gây thiệt hại về tài sản, sức khỏe của mình để hưởng quyền lợi bảo hiểm trừ trường hợp luật quy định khác mà chưa đến mức truy cứu trách nhiệm hình sự</w:t>
      </w:r>
      <w:r w:rsidR="00B03344" w:rsidRPr="00F12112">
        <w:rPr>
          <w:rFonts w:ascii="Times New Roman" w:hAnsi="Times New Roman" w:cs="Times New Roman"/>
          <w:sz w:val="28"/>
          <w:szCs w:val="28"/>
          <w:lang w:val="en-GB"/>
        </w:rPr>
        <w:t xml:space="preserve"> bị phạt tiền như sau:</w:t>
      </w:r>
    </w:p>
    <w:p w:rsidR="0086734D" w:rsidRPr="00F12112" w:rsidRDefault="00B03344" w:rsidP="005D164A">
      <w:pPr>
        <w:spacing w:before="80" w:after="80" w:line="240" w:lineRule="auto"/>
        <w:ind w:firstLine="720"/>
        <w:jc w:val="both"/>
        <w:rPr>
          <w:rFonts w:ascii="Times New Roman" w:hAnsi="Times New Roman" w:cs="Times New Roman"/>
          <w:sz w:val="28"/>
          <w:szCs w:val="28"/>
          <w:lang w:val="en-GB"/>
        </w:rPr>
      </w:pPr>
      <w:r w:rsidRPr="00F12112">
        <w:rPr>
          <w:rFonts w:ascii="Times New Roman" w:hAnsi="Times New Roman" w:cs="Times New Roman"/>
          <w:sz w:val="28"/>
          <w:szCs w:val="28"/>
          <w:lang w:val="en-US"/>
        </w:rPr>
        <w:t xml:space="preserve">a) </w:t>
      </w:r>
      <w:r w:rsidR="0086734D" w:rsidRPr="00F12112">
        <w:rPr>
          <w:rFonts w:ascii="Times New Roman" w:hAnsi="Times New Roman" w:cs="Times New Roman"/>
          <w:sz w:val="28"/>
          <w:szCs w:val="28"/>
        </w:rPr>
        <w:t>Phạt tiền từ</w:t>
      </w:r>
      <w:r w:rsidR="008A2369" w:rsidRPr="00F12112">
        <w:rPr>
          <w:rFonts w:ascii="Times New Roman" w:hAnsi="Times New Roman" w:cs="Times New Roman"/>
          <w:sz w:val="28"/>
          <w:szCs w:val="28"/>
        </w:rPr>
        <w:t xml:space="preserve"> </w:t>
      </w:r>
      <w:r w:rsidR="00A21406" w:rsidRPr="00F12112">
        <w:rPr>
          <w:rFonts w:ascii="Times New Roman" w:hAnsi="Times New Roman" w:cs="Times New Roman"/>
          <w:sz w:val="28"/>
          <w:szCs w:val="28"/>
          <w:lang w:val="en-GB"/>
        </w:rPr>
        <w:t>5</w:t>
      </w:r>
      <w:r w:rsidR="0086734D" w:rsidRPr="00F12112">
        <w:rPr>
          <w:rFonts w:ascii="Times New Roman" w:hAnsi="Times New Roman" w:cs="Times New Roman"/>
          <w:sz w:val="28"/>
          <w:szCs w:val="28"/>
        </w:rPr>
        <w:t>.000.000 đồng đế</w:t>
      </w:r>
      <w:r w:rsidR="008A2369" w:rsidRPr="00F12112">
        <w:rPr>
          <w:rFonts w:ascii="Times New Roman" w:hAnsi="Times New Roman" w:cs="Times New Roman"/>
          <w:sz w:val="28"/>
          <w:szCs w:val="28"/>
        </w:rPr>
        <w:t xml:space="preserve">n </w:t>
      </w:r>
      <w:r w:rsidR="00A21406" w:rsidRPr="00F12112">
        <w:rPr>
          <w:rFonts w:ascii="Times New Roman" w:hAnsi="Times New Roman" w:cs="Times New Roman"/>
          <w:sz w:val="28"/>
          <w:szCs w:val="28"/>
          <w:lang w:val="en-GB"/>
        </w:rPr>
        <w:t>10</w:t>
      </w:r>
      <w:r w:rsidR="0086734D" w:rsidRPr="00F12112">
        <w:rPr>
          <w:rFonts w:ascii="Times New Roman" w:hAnsi="Times New Roman" w:cs="Times New Roman"/>
          <w:sz w:val="28"/>
          <w:szCs w:val="28"/>
        </w:rPr>
        <w:t xml:space="preserve">.000.000 đồng đối với một trong các hành vi vi phạm mà số tiền chiếm đoạt dưới 10.000.000 đồng hoặc gây thiệt hại dưới </w:t>
      </w:r>
      <w:r w:rsidR="0086734D" w:rsidRPr="00F12112">
        <w:rPr>
          <w:rFonts w:ascii="Times New Roman" w:hAnsi="Times New Roman" w:cs="Times New Roman"/>
          <w:sz w:val="28"/>
          <w:szCs w:val="28"/>
          <w:lang w:val="en-US"/>
        </w:rPr>
        <w:t>2</w:t>
      </w:r>
      <w:r w:rsidR="00A21406" w:rsidRPr="00F12112">
        <w:rPr>
          <w:rFonts w:ascii="Times New Roman" w:hAnsi="Times New Roman" w:cs="Times New Roman"/>
          <w:sz w:val="28"/>
          <w:szCs w:val="28"/>
          <w:lang w:val="en-US"/>
        </w:rPr>
        <w:t>0</w:t>
      </w:r>
      <w:r w:rsidR="0086734D" w:rsidRPr="00F12112">
        <w:rPr>
          <w:rFonts w:ascii="Times New Roman" w:hAnsi="Times New Roman" w:cs="Times New Roman"/>
          <w:sz w:val="28"/>
          <w:szCs w:val="28"/>
        </w:rPr>
        <w:t>.000.000 đồ</w:t>
      </w:r>
      <w:r w:rsidR="009B3309" w:rsidRPr="00F12112">
        <w:rPr>
          <w:rFonts w:ascii="Times New Roman" w:hAnsi="Times New Roman" w:cs="Times New Roman"/>
          <w:sz w:val="28"/>
          <w:szCs w:val="28"/>
        </w:rPr>
        <w:t>ng</w:t>
      </w:r>
      <w:r w:rsidR="009B3309" w:rsidRPr="00F12112">
        <w:rPr>
          <w:rFonts w:ascii="Times New Roman" w:hAnsi="Times New Roman" w:cs="Times New Roman"/>
          <w:sz w:val="28"/>
          <w:szCs w:val="28"/>
          <w:lang w:val="en-GB"/>
        </w:rPr>
        <w:t>;</w:t>
      </w:r>
    </w:p>
    <w:p w:rsidR="00A21406" w:rsidRPr="00F12112" w:rsidRDefault="00B03344" w:rsidP="005D164A">
      <w:pPr>
        <w:spacing w:before="80" w:after="80" w:line="240" w:lineRule="auto"/>
        <w:ind w:firstLine="720"/>
        <w:jc w:val="both"/>
        <w:rPr>
          <w:rFonts w:ascii="Times New Roman" w:hAnsi="Times New Roman" w:cs="Times New Roman"/>
          <w:sz w:val="28"/>
          <w:szCs w:val="28"/>
          <w:lang w:val="en-GB"/>
        </w:rPr>
      </w:pPr>
      <w:r w:rsidRPr="00F12112">
        <w:rPr>
          <w:rFonts w:ascii="Times New Roman" w:hAnsi="Times New Roman" w:cs="Times New Roman"/>
          <w:sz w:val="28"/>
          <w:szCs w:val="28"/>
          <w:lang w:val="en-US"/>
        </w:rPr>
        <w:t xml:space="preserve">b) </w:t>
      </w:r>
      <w:r w:rsidR="00A21406" w:rsidRPr="00F12112">
        <w:rPr>
          <w:rFonts w:ascii="Times New Roman" w:hAnsi="Times New Roman" w:cs="Times New Roman"/>
          <w:sz w:val="28"/>
          <w:szCs w:val="28"/>
        </w:rPr>
        <w:t xml:space="preserve">Phạt tiền từ </w:t>
      </w:r>
      <w:r w:rsidR="00A21406" w:rsidRPr="00F12112">
        <w:rPr>
          <w:rFonts w:ascii="Times New Roman" w:hAnsi="Times New Roman" w:cs="Times New Roman"/>
          <w:sz w:val="28"/>
          <w:szCs w:val="28"/>
          <w:lang w:val="en-GB"/>
        </w:rPr>
        <w:t>20</w:t>
      </w:r>
      <w:r w:rsidR="00A21406" w:rsidRPr="00F12112">
        <w:rPr>
          <w:rFonts w:ascii="Times New Roman" w:hAnsi="Times New Roman" w:cs="Times New Roman"/>
          <w:sz w:val="28"/>
          <w:szCs w:val="28"/>
        </w:rPr>
        <w:t xml:space="preserve">.000.000 đồng đến </w:t>
      </w:r>
      <w:r w:rsidR="00A21406" w:rsidRPr="00F12112">
        <w:rPr>
          <w:rFonts w:ascii="Times New Roman" w:hAnsi="Times New Roman" w:cs="Times New Roman"/>
          <w:sz w:val="28"/>
          <w:szCs w:val="28"/>
          <w:lang w:val="en-GB"/>
        </w:rPr>
        <w:t>40</w:t>
      </w:r>
      <w:r w:rsidR="00A21406" w:rsidRPr="00F12112">
        <w:rPr>
          <w:rFonts w:ascii="Times New Roman" w:hAnsi="Times New Roman" w:cs="Times New Roman"/>
          <w:sz w:val="28"/>
          <w:szCs w:val="28"/>
        </w:rPr>
        <w:t>.000.000 đồng đối với một trong các hành vi vi phạm mà số tiền chiếm đoạt dưới 1</w:t>
      </w:r>
      <w:r w:rsidR="00A21406" w:rsidRPr="00F12112">
        <w:rPr>
          <w:rFonts w:ascii="Times New Roman" w:hAnsi="Times New Roman" w:cs="Times New Roman"/>
          <w:sz w:val="28"/>
          <w:szCs w:val="28"/>
          <w:lang w:val="en-GB"/>
        </w:rPr>
        <w:t>5</w:t>
      </w:r>
      <w:r w:rsidR="00A21406" w:rsidRPr="00F12112">
        <w:rPr>
          <w:rFonts w:ascii="Times New Roman" w:hAnsi="Times New Roman" w:cs="Times New Roman"/>
          <w:sz w:val="28"/>
          <w:szCs w:val="28"/>
        </w:rPr>
        <w:t xml:space="preserve">.000.000 đồng hoặc gây thiệt hại dưới </w:t>
      </w:r>
      <w:r w:rsidR="00A21406" w:rsidRPr="00F12112">
        <w:rPr>
          <w:rFonts w:ascii="Times New Roman" w:hAnsi="Times New Roman" w:cs="Times New Roman"/>
          <w:sz w:val="28"/>
          <w:szCs w:val="28"/>
          <w:lang w:val="en-US"/>
        </w:rPr>
        <w:t>30</w:t>
      </w:r>
      <w:r w:rsidR="00A21406" w:rsidRPr="00F12112">
        <w:rPr>
          <w:rFonts w:ascii="Times New Roman" w:hAnsi="Times New Roman" w:cs="Times New Roman"/>
          <w:sz w:val="28"/>
          <w:szCs w:val="28"/>
        </w:rPr>
        <w:t>.000.000 đồng</w:t>
      </w:r>
      <w:r w:rsidR="009B3309" w:rsidRPr="00F12112">
        <w:rPr>
          <w:rFonts w:ascii="Times New Roman" w:hAnsi="Times New Roman" w:cs="Times New Roman"/>
          <w:sz w:val="28"/>
          <w:szCs w:val="28"/>
          <w:lang w:val="en-GB"/>
        </w:rPr>
        <w:t>;</w:t>
      </w:r>
    </w:p>
    <w:p w:rsidR="00A21406" w:rsidRPr="00F12112" w:rsidRDefault="00B03344" w:rsidP="005D164A">
      <w:pPr>
        <w:spacing w:before="80" w:after="80" w:line="240" w:lineRule="auto"/>
        <w:ind w:firstLine="720"/>
        <w:jc w:val="both"/>
        <w:rPr>
          <w:rFonts w:ascii="Times New Roman" w:hAnsi="Times New Roman" w:cs="Times New Roman"/>
          <w:sz w:val="28"/>
          <w:szCs w:val="28"/>
          <w:lang w:val="en-GB"/>
        </w:rPr>
      </w:pPr>
      <w:r w:rsidRPr="00F12112">
        <w:rPr>
          <w:rFonts w:ascii="Times New Roman" w:hAnsi="Times New Roman" w:cs="Times New Roman"/>
          <w:sz w:val="28"/>
          <w:szCs w:val="28"/>
          <w:lang w:val="en-US"/>
        </w:rPr>
        <w:t>c)</w:t>
      </w:r>
      <w:r w:rsidR="00A21406" w:rsidRPr="00F12112">
        <w:rPr>
          <w:rFonts w:ascii="Times New Roman" w:hAnsi="Times New Roman" w:cs="Times New Roman"/>
          <w:sz w:val="28"/>
          <w:szCs w:val="28"/>
          <w:lang w:val="en-US"/>
        </w:rPr>
        <w:t xml:space="preserve"> </w:t>
      </w:r>
      <w:r w:rsidR="00A21406" w:rsidRPr="00F12112">
        <w:rPr>
          <w:rFonts w:ascii="Times New Roman" w:hAnsi="Times New Roman" w:cs="Times New Roman"/>
          <w:sz w:val="28"/>
          <w:szCs w:val="28"/>
        </w:rPr>
        <w:t xml:space="preserve">Phạt tiền từ </w:t>
      </w:r>
      <w:r w:rsidR="00A21406" w:rsidRPr="00F12112">
        <w:rPr>
          <w:rFonts w:ascii="Times New Roman" w:hAnsi="Times New Roman" w:cs="Times New Roman"/>
          <w:sz w:val="28"/>
          <w:szCs w:val="28"/>
          <w:lang w:val="en-GB"/>
        </w:rPr>
        <w:t>80</w:t>
      </w:r>
      <w:r w:rsidR="00A21406" w:rsidRPr="00F12112">
        <w:rPr>
          <w:rFonts w:ascii="Times New Roman" w:hAnsi="Times New Roman" w:cs="Times New Roman"/>
          <w:sz w:val="28"/>
          <w:szCs w:val="28"/>
        </w:rPr>
        <w:t xml:space="preserve">.000.000 đồng đến </w:t>
      </w:r>
      <w:r w:rsidR="00A21406" w:rsidRPr="00F12112">
        <w:rPr>
          <w:rFonts w:ascii="Times New Roman" w:hAnsi="Times New Roman" w:cs="Times New Roman"/>
          <w:sz w:val="28"/>
          <w:szCs w:val="28"/>
          <w:lang w:val="en-GB"/>
        </w:rPr>
        <w:t>100</w:t>
      </w:r>
      <w:r w:rsidR="00A21406" w:rsidRPr="00F12112">
        <w:rPr>
          <w:rFonts w:ascii="Times New Roman" w:hAnsi="Times New Roman" w:cs="Times New Roman"/>
          <w:sz w:val="28"/>
          <w:szCs w:val="28"/>
        </w:rPr>
        <w:t xml:space="preserve">.000.000 đồng đối với một trong các hành vi vi phạm mà số tiền chiếm đoạt dưới </w:t>
      </w:r>
      <w:r w:rsidR="00A21406" w:rsidRPr="00F12112">
        <w:rPr>
          <w:rFonts w:ascii="Times New Roman" w:hAnsi="Times New Roman" w:cs="Times New Roman"/>
          <w:sz w:val="28"/>
          <w:szCs w:val="28"/>
          <w:lang w:val="en-GB"/>
        </w:rPr>
        <w:t>20</w:t>
      </w:r>
      <w:r w:rsidR="00A21406" w:rsidRPr="00F12112">
        <w:rPr>
          <w:rFonts w:ascii="Times New Roman" w:hAnsi="Times New Roman" w:cs="Times New Roman"/>
          <w:sz w:val="28"/>
          <w:szCs w:val="28"/>
        </w:rPr>
        <w:t xml:space="preserve">.000.000 đồng hoặc gây thiệt hại dưới </w:t>
      </w:r>
      <w:r w:rsidR="00A21406" w:rsidRPr="00F12112">
        <w:rPr>
          <w:rFonts w:ascii="Times New Roman" w:hAnsi="Times New Roman" w:cs="Times New Roman"/>
          <w:sz w:val="28"/>
          <w:szCs w:val="28"/>
          <w:lang w:val="en-US"/>
        </w:rPr>
        <w:t>50</w:t>
      </w:r>
      <w:r w:rsidR="00A21406" w:rsidRPr="00F12112">
        <w:rPr>
          <w:rFonts w:ascii="Times New Roman" w:hAnsi="Times New Roman" w:cs="Times New Roman"/>
          <w:sz w:val="28"/>
          <w:szCs w:val="28"/>
        </w:rPr>
        <w:t>.000.000 đồng</w:t>
      </w:r>
      <w:r w:rsidR="0063706E" w:rsidRPr="00F12112">
        <w:rPr>
          <w:rFonts w:ascii="Times New Roman" w:hAnsi="Times New Roman" w:cs="Times New Roman"/>
          <w:sz w:val="28"/>
          <w:szCs w:val="28"/>
          <w:lang w:val="en-GB"/>
        </w:rPr>
        <w:t>”.</w:t>
      </w:r>
    </w:p>
    <w:p w:rsidR="0063706E" w:rsidRPr="00DB4FF2" w:rsidRDefault="0063706E"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hAnsi="Times New Roman" w:cs="Times New Roman"/>
          <w:bCs/>
          <w:sz w:val="28"/>
          <w:szCs w:val="28"/>
          <w:u w:color="FFFFFF"/>
          <w:lang w:val="nl-NL"/>
        </w:rPr>
        <w:t>b)</w:t>
      </w:r>
      <w:r w:rsidRPr="00DB4FF2">
        <w:rPr>
          <w:rFonts w:ascii="Times New Roman" w:eastAsia="Times New Roman" w:hAnsi="Times New Roman" w:cs="Times New Roman"/>
          <w:bCs/>
          <w:sz w:val="28"/>
          <w:szCs w:val="28"/>
          <w:u w:color="FFFFFF"/>
          <w:lang w:val="nl-NL"/>
        </w:rPr>
        <w:t xml:space="preserve">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B852CB" w:rsidRPr="00DB4FF2">
        <w:rPr>
          <w:rFonts w:ascii="Times New Roman" w:eastAsia="Times New Roman" w:hAnsi="Times New Roman" w:cs="Times New Roman"/>
          <w:bCs/>
          <w:sz w:val="28"/>
          <w:szCs w:val="28"/>
          <w:u w:color="FFFFFF"/>
          <w:lang w:val="nl-NL"/>
        </w:rPr>
        <w:t>k</w:t>
      </w:r>
      <w:r w:rsidRPr="00DB4FF2">
        <w:rPr>
          <w:rFonts w:ascii="Times New Roman" w:eastAsia="Times New Roman" w:hAnsi="Times New Roman" w:cs="Times New Roman"/>
          <w:bCs/>
          <w:sz w:val="28"/>
          <w:szCs w:val="28"/>
          <w:u w:color="FFFFFF"/>
          <w:lang w:val="nl-NL"/>
        </w:rPr>
        <w:t>hoản 4 Điều 1</w:t>
      </w:r>
      <w:r w:rsidRPr="00DB4FF2">
        <w:rPr>
          <w:rFonts w:ascii="Times New Roman" w:hAnsi="Times New Roman" w:cs="Times New Roman"/>
          <w:bCs/>
          <w:sz w:val="28"/>
          <w:szCs w:val="28"/>
          <w:u w:color="FFFFFF"/>
          <w:lang w:val="nl-NL"/>
        </w:rPr>
        <w:t>4</w:t>
      </w:r>
      <w:r w:rsidR="0061268A" w:rsidRPr="00DB4FF2">
        <w:rPr>
          <w:rFonts w:ascii="Times New Roman" w:eastAsia="Times New Roman" w:hAnsi="Times New Roman" w:cs="Times New Roman"/>
          <w:bCs/>
          <w:sz w:val="28"/>
          <w:szCs w:val="28"/>
          <w:u w:color="FFFFFF"/>
          <w:lang w:val="nl-NL"/>
        </w:rPr>
        <w:t xml:space="preserve"> </w:t>
      </w:r>
      <w:r w:rsidRPr="00DB4FF2">
        <w:rPr>
          <w:rFonts w:ascii="Times New Roman" w:eastAsia="Times New Roman" w:hAnsi="Times New Roman" w:cs="Times New Roman"/>
          <w:bCs/>
          <w:sz w:val="28"/>
          <w:szCs w:val="28"/>
          <w:u w:color="FFFFFF"/>
          <w:lang w:val="nl-NL"/>
        </w:rPr>
        <w:t>như sau:</w:t>
      </w:r>
    </w:p>
    <w:p w:rsidR="005C7A8F" w:rsidRPr="00DB4FF2" w:rsidRDefault="0063706E" w:rsidP="005D164A">
      <w:pPr>
        <w:pStyle w:val="NormalWeb"/>
        <w:spacing w:before="80" w:beforeAutospacing="0" w:after="80" w:afterAutospacing="0"/>
        <w:ind w:firstLine="720"/>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w:t>
      </w:r>
      <w:r w:rsidR="00DD11EA" w:rsidRPr="00DB4FF2">
        <w:rPr>
          <w:rFonts w:ascii="Times New Roman" w:hAnsi="Times New Roman" w:cs="Times New Roman"/>
          <w:sz w:val="28"/>
          <w:szCs w:val="28"/>
          <w:lang w:val="vi-VN"/>
        </w:rPr>
        <w:t xml:space="preserve">4. </w:t>
      </w:r>
      <w:r w:rsidR="005C7A8F" w:rsidRPr="00DB4FF2">
        <w:rPr>
          <w:rFonts w:ascii="Times New Roman" w:hAnsi="Times New Roman" w:cs="Times New Roman"/>
          <w:sz w:val="28"/>
          <w:szCs w:val="28"/>
          <w:lang w:val="vi-VN"/>
        </w:rPr>
        <w:t>Biện pháp khắc phục hậu quả:</w:t>
      </w:r>
    </w:p>
    <w:p w:rsidR="005C7A8F" w:rsidRPr="00F12112" w:rsidRDefault="005C7A8F" w:rsidP="005D164A">
      <w:pPr>
        <w:spacing w:before="80" w:after="80" w:line="240" w:lineRule="auto"/>
        <w:ind w:firstLine="720"/>
        <w:jc w:val="both"/>
        <w:rPr>
          <w:rFonts w:ascii="Times New Roman" w:eastAsia="Arial" w:hAnsi="Times New Roman" w:cs="Times New Roman"/>
          <w:sz w:val="28"/>
          <w:szCs w:val="28"/>
          <w:lang w:val="en-GB"/>
        </w:rPr>
      </w:pPr>
      <w:r w:rsidRPr="00F12112">
        <w:rPr>
          <w:rFonts w:ascii="Times New Roman" w:eastAsia="Arial" w:hAnsi="Times New Roman" w:cs="Times New Roman"/>
          <w:sz w:val="28"/>
          <w:szCs w:val="28"/>
        </w:rPr>
        <w:t xml:space="preserve">a) Buộc bãi nhiệm chức danh người </w:t>
      </w:r>
      <w:r w:rsidRPr="00F12112">
        <w:rPr>
          <w:rFonts w:ascii="Times New Roman" w:eastAsia="Arial" w:hAnsi="Times New Roman" w:cs="Times New Roman"/>
          <w:iCs/>
          <w:sz w:val="28"/>
          <w:szCs w:val="28"/>
        </w:rPr>
        <w:t xml:space="preserve">quản lý </w:t>
      </w:r>
      <w:r w:rsidRPr="00F12112">
        <w:rPr>
          <w:rFonts w:ascii="Times New Roman" w:eastAsia="Arial" w:hAnsi="Times New Roman" w:cs="Times New Roman"/>
          <w:sz w:val="28"/>
          <w:szCs w:val="28"/>
        </w:rPr>
        <w:t xml:space="preserve">đã được Bộ Tài chính phê chuẩn </w:t>
      </w:r>
      <w:r w:rsidR="003671AD" w:rsidRPr="00F12112">
        <w:rPr>
          <w:rFonts w:ascii="Times New Roman" w:eastAsia="Arial" w:hAnsi="Times New Roman" w:cs="Times New Roman"/>
          <w:sz w:val="28"/>
          <w:szCs w:val="28"/>
          <w:lang w:val="en-US"/>
        </w:rPr>
        <w:t xml:space="preserve">liên quan trực tiếp </w:t>
      </w:r>
      <w:r w:rsidR="002750C3" w:rsidRPr="00F12112">
        <w:rPr>
          <w:rFonts w:ascii="Times New Roman" w:eastAsia="Arial" w:hAnsi="Times New Roman" w:cs="Times New Roman"/>
          <w:sz w:val="28"/>
          <w:szCs w:val="28"/>
          <w:lang w:val="en-US"/>
        </w:rPr>
        <w:t xml:space="preserve">đến </w:t>
      </w:r>
      <w:r w:rsidRPr="00F12112">
        <w:rPr>
          <w:rFonts w:ascii="Times New Roman" w:eastAsia="Arial" w:hAnsi="Times New Roman" w:cs="Times New Roman"/>
          <w:sz w:val="28"/>
          <w:szCs w:val="28"/>
        </w:rPr>
        <w:t xml:space="preserve">vi phạm quy định tại </w:t>
      </w:r>
      <w:r w:rsidR="00E7661C" w:rsidRPr="00F12112">
        <w:rPr>
          <w:rFonts w:ascii="Times New Roman" w:eastAsia="Arial" w:hAnsi="Times New Roman" w:cs="Times New Roman"/>
          <w:sz w:val="28"/>
          <w:szCs w:val="28"/>
          <w:lang w:val="en-GB"/>
        </w:rPr>
        <w:t>k</w:t>
      </w:r>
      <w:r w:rsidRPr="00F12112">
        <w:rPr>
          <w:rFonts w:ascii="Times New Roman" w:eastAsia="Arial" w:hAnsi="Times New Roman" w:cs="Times New Roman"/>
          <w:sz w:val="28"/>
          <w:szCs w:val="28"/>
        </w:rPr>
        <w:t>hoản 3 Điều này</w:t>
      </w:r>
      <w:r w:rsidR="009B3309" w:rsidRPr="00F12112">
        <w:rPr>
          <w:rFonts w:ascii="Times New Roman" w:eastAsia="Arial" w:hAnsi="Times New Roman" w:cs="Times New Roman"/>
          <w:sz w:val="28"/>
          <w:szCs w:val="28"/>
          <w:lang w:val="en-GB"/>
        </w:rPr>
        <w:t>;</w:t>
      </w:r>
    </w:p>
    <w:p w:rsidR="005C7A8F" w:rsidRPr="00F12112" w:rsidRDefault="005C7A8F" w:rsidP="005D164A">
      <w:pPr>
        <w:spacing w:before="80" w:after="80" w:line="240" w:lineRule="auto"/>
        <w:ind w:firstLine="720"/>
        <w:jc w:val="both"/>
        <w:rPr>
          <w:rFonts w:ascii="Times New Roman" w:eastAsia="Arial" w:hAnsi="Times New Roman" w:cs="Times New Roman"/>
          <w:sz w:val="28"/>
          <w:szCs w:val="28"/>
        </w:rPr>
      </w:pPr>
      <w:r w:rsidRPr="00F12112">
        <w:rPr>
          <w:rFonts w:ascii="Times New Roman" w:eastAsia="Arial" w:hAnsi="Times New Roman" w:cs="Times New Roman"/>
          <w:sz w:val="28"/>
          <w:szCs w:val="28"/>
        </w:rPr>
        <w:t xml:space="preserve">b) Buộc đình chỉ các chức danh đã được doanh nghiệp bảo hiểm, chi nhánh nước ngoài </w:t>
      </w:r>
      <w:r w:rsidRPr="00F12112">
        <w:rPr>
          <w:rFonts w:ascii="Times New Roman" w:eastAsia="Arial" w:hAnsi="Times New Roman" w:cs="Times New Roman"/>
          <w:sz w:val="28"/>
          <w:szCs w:val="28"/>
          <w:lang w:val="en-GB"/>
        </w:rPr>
        <w:t xml:space="preserve">tại Việt Nam </w:t>
      </w:r>
      <w:r w:rsidRPr="00F12112">
        <w:rPr>
          <w:rFonts w:ascii="Times New Roman" w:eastAsia="Arial" w:hAnsi="Times New Roman" w:cs="Times New Roman"/>
          <w:sz w:val="28"/>
          <w:szCs w:val="28"/>
        </w:rPr>
        <w:t xml:space="preserve">bổ nhiệm </w:t>
      </w:r>
      <w:r w:rsidR="00637CD8" w:rsidRPr="00F12112">
        <w:rPr>
          <w:rFonts w:ascii="Times New Roman" w:eastAsia="Arial" w:hAnsi="Times New Roman" w:cs="Times New Roman"/>
          <w:sz w:val="28"/>
          <w:szCs w:val="28"/>
          <w:lang w:val="en-US"/>
        </w:rPr>
        <w:t xml:space="preserve">liên quan trực tiếp đến </w:t>
      </w:r>
      <w:r w:rsidRPr="00F12112">
        <w:rPr>
          <w:rFonts w:ascii="Times New Roman" w:eastAsia="Arial" w:hAnsi="Times New Roman" w:cs="Times New Roman"/>
          <w:sz w:val="28"/>
          <w:szCs w:val="28"/>
        </w:rPr>
        <w:t xml:space="preserve">vi phạm quy định tại </w:t>
      </w:r>
      <w:r w:rsidR="009B3309" w:rsidRPr="00F12112">
        <w:rPr>
          <w:rFonts w:ascii="Times New Roman" w:eastAsia="Arial" w:hAnsi="Times New Roman" w:cs="Times New Roman"/>
          <w:sz w:val="28"/>
          <w:szCs w:val="28"/>
          <w:lang w:val="en-GB"/>
        </w:rPr>
        <w:t>k</w:t>
      </w:r>
      <w:r w:rsidR="009B3309" w:rsidRPr="00F12112">
        <w:rPr>
          <w:rFonts w:ascii="Times New Roman" w:eastAsia="Arial" w:hAnsi="Times New Roman" w:cs="Times New Roman"/>
          <w:sz w:val="28"/>
          <w:szCs w:val="28"/>
        </w:rPr>
        <w:t>hoản 3 Điều này</w:t>
      </w:r>
      <w:r w:rsidRPr="00F12112">
        <w:rPr>
          <w:rFonts w:ascii="Times New Roman" w:eastAsia="Arial" w:hAnsi="Times New Roman" w:cs="Times New Roman"/>
          <w:sz w:val="28"/>
          <w:szCs w:val="28"/>
        </w:rPr>
        <w:t>;</w:t>
      </w:r>
    </w:p>
    <w:p w:rsidR="005C7A8F" w:rsidRPr="00DB4FF2" w:rsidRDefault="005C7A8F" w:rsidP="005D164A">
      <w:pPr>
        <w:spacing w:before="80" w:after="80" w:line="240" w:lineRule="auto"/>
        <w:ind w:firstLine="720"/>
        <w:jc w:val="both"/>
        <w:rPr>
          <w:rFonts w:ascii="Times New Roman" w:eastAsia="Arial" w:hAnsi="Times New Roman" w:cs="Times New Roman"/>
          <w:sz w:val="28"/>
          <w:szCs w:val="28"/>
          <w:lang w:val="en-US"/>
        </w:rPr>
      </w:pPr>
      <w:r w:rsidRPr="00DB4FF2">
        <w:rPr>
          <w:rFonts w:ascii="Times New Roman" w:eastAsia="Arial" w:hAnsi="Times New Roman" w:cs="Times New Roman"/>
          <w:sz w:val="28"/>
          <w:szCs w:val="28"/>
        </w:rPr>
        <w:lastRenderedPageBreak/>
        <w:t xml:space="preserve">c) Buộc nộp lại số lợi bất hợp pháp có được do thực hiện hành vi vi phạm hành chính quy định tại </w:t>
      </w:r>
      <w:r w:rsidR="00E7661C" w:rsidRPr="00DB4FF2">
        <w:rPr>
          <w:rFonts w:ascii="Times New Roman" w:eastAsia="Arial" w:hAnsi="Times New Roman" w:cs="Times New Roman"/>
          <w:sz w:val="28"/>
          <w:szCs w:val="28"/>
          <w:lang w:val="en-GB"/>
        </w:rPr>
        <w:t>k</w:t>
      </w:r>
      <w:r w:rsidRPr="00DB4FF2">
        <w:rPr>
          <w:rFonts w:ascii="Times New Roman" w:eastAsia="Arial" w:hAnsi="Times New Roman" w:cs="Times New Roman"/>
          <w:sz w:val="28"/>
          <w:szCs w:val="28"/>
        </w:rPr>
        <w:t>hoản 3</w:t>
      </w:r>
      <w:r w:rsidR="00E9173F" w:rsidRPr="00DB4FF2">
        <w:rPr>
          <w:rFonts w:ascii="Times New Roman" w:eastAsia="Arial" w:hAnsi="Times New Roman" w:cs="Times New Roman"/>
          <w:sz w:val="28"/>
          <w:szCs w:val="28"/>
          <w:lang w:val="en-US"/>
        </w:rPr>
        <w:t xml:space="preserve"> </w:t>
      </w:r>
      <w:r w:rsidRPr="00DB4FF2">
        <w:rPr>
          <w:rFonts w:ascii="Times New Roman" w:eastAsia="Arial" w:hAnsi="Times New Roman" w:cs="Times New Roman"/>
          <w:sz w:val="28"/>
          <w:szCs w:val="28"/>
        </w:rPr>
        <w:t>Điều này.</w:t>
      </w:r>
      <w:r w:rsidR="0063706E" w:rsidRPr="00DB4FF2">
        <w:rPr>
          <w:rFonts w:ascii="Times New Roman" w:eastAsia="Arial" w:hAnsi="Times New Roman" w:cs="Times New Roman"/>
          <w:sz w:val="28"/>
          <w:szCs w:val="28"/>
          <w:lang w:val="en-US"/>
        </w:rPr>
        <w:t>”</w:t>
      </w:r>
    </w:p>
    <w:p w:rsidR="0063706E" w:rsidRPr="00DB4FF2" w:rsidRDefault="0063706E"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 xml:space="preserve">16.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B852CB" w:rsidRPr="00DB4FF2">
        <w:rPr>
          <w:rFonts w:ascii="Times New Roman" w:eastAsia="Times New Roman" w:hAnsi="Times New Roman" w:cs="Times New Roman"/>
          <w:bCs/>
          <w:sz w:val="28"/>
          <w:szCs w:val="28"/>
          <w:u w:color="FFFFFF"/>
          <w:lang w:val="nl-NL"/>
        </w:rPr>
        <w:t>t</w:t>
      </w:r>
      <w:r w:rsidRPr="00DB4FF2">
        <w:rPr>
          <w:rFonts w:ascii="Times New Roman" w:eastAsia="Times New Roman" w:hAnsi="Times New Roman" w:cs="Times New Roman"/>
          <w:bCs/>
          <w:sz w:val="28"/>
          <w:szCs w:val="28"/>
          <w:u w:color="FFFFFF"/>
          <w:lang w:val="nl-NL"/>
        </w:rPr>
        <w:t>ên Mục 3, Chương 2 như sau:</w:t>
      </w:r>
    </w:p>
    <w:p w:rsidR="00F50140" w:rsidRPr="00DB4FF2" w:rsidRDefault="0063706E" w:rsidP="005D164A">
      <w:pPr>
        <w:pStyle w:val="NormalWeb"/>
        <w:spacing w:before="80" w:beforeAutospacing="0" w:after="80" w:afterAutospacing="0"/>
        <w:jc w:val="center"/>
        <w:rPr>
          <w:rFonts w:ascii="Times New Roman" w:hAnsi="Times New Roman" w:cs="Times New Roman"/>
          <w:b/>
          <w:bCs/>
          <w:sz w:val="28"/>
          <w:szCs w:val="28"/>
          <w:lang w:val="vi-VN"/>
        </w:rPr>
      </w:pPr>
      <w:r w:rsidRPr="00DB4FF2">
        <w:rPr>
          <w:rFonts w:ascii="Times New Roman" w:hAnsi="Times New Roman" w:cs="Times New Roman"/>
          <w:b/>
          <w:bCs/>
          <w:sz w:val="28"/>
          <w:szCs w:val="28"/>
        </w:rPr>
        <w:t>“</w:t>
      </w:r>
      <w:r w:rsidR="00F50140" w:rsidRPr="00DB4FF2">
        <w:rPr>
          <w:rFonts w:ascii="Times New Roman" w:hAnsi="Times New Roman" w:cs="Times New Roman"/>
          <w:b/>
          <w:bCs/>
          <w:sz w:val="28"/>
          <w:szCs w:val="28"/>
          <w:lang w:val="vi-VN"/>
        </w:rPr>
        <w:t>MỤC 3</w:t>
      </w:r>
    </w:p>
    <w:p w:rsidR="00F50140" w:rsidRPr="000859F0" w:rsidRDefault="00F50140" w:rsidP="000859F0">
      <w:pPr>
        <w:pStyle w:val="NormalWeb"/>
        <w:spacing w:before="80" w:beforeAutospacing="0" w:after="80" w:afterAutospacing="0"/>
        <w:jc w:val="center"/>
        <w:rPr>
          <w:rFonts w:ascii="Times New Roman Bold" w:hAnsi="Times New Roman Bold" w:cs="Times New Roman"/>
          <w:b/>
          <w:bCs/>
          <w:spacing w:val="-8"/>
          <w:sz w:val="28"/>
          <w:szCs w:val="28"/>
        </w:rPr>
      </w:pPr>
      <w:r w:rsidRPr="000859F0">
        <w:rPr>
          <w:rFonts w:ascii="Times New Roman Bold" w:hAnsi="Times New Roman Bold" w:cs="Times New Roman"/>
          <w:b/>
          <w:bCs/>
          <w:spacing w:val="-8"/>
          <w:sz w:val="28"/>
          <w:szCs w:val="28"/>
          <w:lang w:val="vi-VN"/>
        </w:rPr>
        <w:t xml:space="preserve">HÀNH VI VI PHẠM HÀNH CHÍNH, HÌNH THỨC XỬ PHẠT VÀ BIỆN PHÁP KHẮC PHỤC HẬU QUẢ VỀ </w:t>
      </w:r>
      <w:r w:rsidR="00BF78C5" w:rsidRPr="000859F0">
        <w:rPr>
          <w:rFonts w:ascii="Times New Roman Bold" w:hAnsi="Times New Roman Bold" w:cs="Times New Roman"/>
          <w:b/>
          <w:bCs/>
          <w:spacing w:val="-8"/>
          <w:sz w:val="28"/>
          <w:szCs w:val="28"/>
          <w:lang w:val="vi-VN"/>
        </w:rPr>
        <w:t xml:space="preserve">CUNG CẤP SẢN PHẨM </w:t>
      </w:r>
      <w:r w:rsidRPr="000859F0">
        <w:rPr>
          <w:rFonts w:ascii="Times New Roman Bold" w:hAnsi="Times New Roman Bold" w:cs="Times New Roman"/>
          <w:b/>
          <w:bCs/>
          <w:spacing w:val="-8"/>
          <w:sz w:val="28"/>
          <w:szCs w:val="28"/>
          <w:lang w:val="vi-VN"/>
        </w:rPr>
        <w:t>BẢO HIỂM</w:t>
      </w:r>
      <w:bookmarkEnd w:id="35"/>
      <w:r w:rsidR="0063706E" w:rsidRPr="000859F0">
        <w:rPr>
          <w:rFonts w:ascii="Times New Roman Bold" w:hAnsi="Times New Roman Bold" w:cs="Times New Roman"/>
          <w:b/>
          <w:bCs/>
          <w:spacing w:val="-8"/>
          <w:sz w:val="28"/>
          <w:szCs w:val="28"/>
        </w:rPr>
        <w:t>”</w:t>
      </w:r>
    </w:p>
    <w:p w:rsidR="0063706E" w:rsidRPr="00DB4FF2" w:rsidRDefault="0063706E"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40" w:name="dieu_15"/>
      <w:r w:rsidRPr="00DB4FF2">
        <w:rPr>
          <w:rFonts w:ascii="Times New Roman" w:eastAsia="Times New Roman" w:hAnsi="Times New Roman" w:cs="Times New Roman"/>
          <w:bCs/>
          <w:sz w:val="28"/>
          <w:szCs w:val="28"/>
          <w:u w:color="FFFFFF"/>
          <w:lang w:val="nl-NL"/>
        </w:rPr>
        <w:t xml:space="preserve">17.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Điều 16 như sau:</w:t>
      </w:r>
    </w:p>
    <w:p w:rsidR="00FC2569" w:rsidRPr="00F12112" w:rsidRDefault="0063706E" w:rsidP="005D164A">
      <w:pPr>
        <w:pStyle w:val="NormalWeb"/>
        <w:spacing w:before="80" w:beforeAutospacing="0" w:after="80" w:afterAutospacing="0"/>
        <w:ind w:firstLine="720"/>
        <w:jc w:val="both"/>
        <w:rPr>
          <w:rFonts w:ascii="Times New Roman" w:hAnsi="Times New Roman" w:cs="Times New Roman"/>
          <w:sz w:val="28"/>
          <w:szCs w:val="28"/>
        </w:rPr>
      </w:pPr>
      <w:bookmarkStart w:id="41" w:name="dieu_17"/>
      <w:bookmarkEnd w:id="40"/>
      <w:r w:rsidRPr="00F12112">
        <w:rPr>
          <w:rFonts w:ascii="Times New Roman" w:hAnsi="Times New Roman" w:cs="Times New Roman"/>
          <w:b/>
          <w:sz w:val="28"/>
          <w:szCs w:val="28"/>
        </w:rPr>
        <w:t>“</w:t>
      </w:r>
      <w:r w:rsidR="00FC2569" w:rsidRPr="00F12112">
        <w:rPr>
          <w:rFonts w:ascii="Times New Roman" w:hAnsi="Times New Roman" w:cs="Times New Roman"/>
          <w:b/>
          <w:sz w:val="28"/>
          <w:szCs w:val="28"/>
        </w:rPr>
        <w:t>Điều 1</w:t>
      </w:r>
      <w:r w:rsidR="00E94EEF" w:rsidRPr="00F12112">
        <w:rPr>
          <w:rFonts w:ascii="Times New Roman" w:hAnsi="Times New Roman" w:cs="Times New Roman"/>
          <w:b/>
          <w:sz w:val="28"/>
          <w:szCs w:val="28"/>
        </w:rPr>
        <w:t>6</w:t>
      </w:r>
      <w:r w:rsidR="00FC2569" w:rsidRPr="00F12112">
        <w:rPr>
          <w:rFonts w:ascii="Times New Roman" w:hAnsi="Times New Roman" w:cs="Times New Roman"/>
          <w:b/>
          <w:sz w:val="28"/>
          <w:szCs w:val="28"/>
        </w:rPr>
        <w:t>.</w:t>
      </w:r>
      <w:r w:rsidR="00FC2569" w:rsidRPr="00F12112">
        <w:rPr>
          <w:rFonts w:ascii="Times New Roman" w:hAnsi="Times New Roman" w:cs="Times New Roman"/>
          <w:b/>
          <w:sz w:val="28"/>
          <w:szCs w:val="28"/>
          <w:lang w:val="vi-VN"/>
        </w:rPr>
        <w:t xml:space="preserve"> Xử phạt đối với hành vi vi phạm quy định về</w:t>
      </w:r>
      <w:r w:rsidR="00FC2569" w:rsidRPr="00F12112">
        <w:rPr>
          <w:rFonts w:ascii="Times New Roman" w:hAnsi="Times New Roman" w:cs="Times New Roman"/>
          <w:b/>
          <w:sz w:val="28"/>
          <w:szCs w:val="28"/>
        </w:rPr>
        <w:t xml:space="preserve"> </w:t>
      </w:r>
      <w:r w:rsidR="00FC2569" w:rsidRPr="00F12112">
        <w:rPr>
          <w:rFonts w:ascii="Times New Roman" w:hAnsi="Times New Roman" w:cs="Times New Roman"/>
          <w:b/>
          <w:sz w:val="28"/>
          <w:szCs w:val="28"/>
          <w:lang w:val="en-GB"/>
        </w:rPr>
        <w:t>cung cấp sản phẩm</w:t>
      </w:r>
      <w:r w:rsidR="00FC2569" w:rsidRPr="00F12112">
        <w:rPr>
          <w:rFonts w:ascii="Times New Roman" w:hAnsi="Times New Roman" w:cs="Times New Roman"/>
          <w:b/>
          <w:sz w:val="28"/>
          <w:szCs w:val="28"/>
          <w:lang w:val="vi-VN"/>
        </w:rPr>
        <w:t xml:space="preserve"> bảo hiểm</w:t>
      </w:r>
      <w:r w:rsidR="00FC2569" w:rsidRPr="00F12112">
        <w:rPr>
          <w:rFonts w:ascii="Times New Roman" w:hAnsi="Times New Roman" w:cs="Times New Roman"/>
          <w:b/>
          <w:sz w:val="28"/>
          <w:szCs w:val="28"/>
        </w:rPr>
        <w:t xml:space="preserve"> </w:t>
      </w:r>
    </w:p>
    <w:p w:rsidR="00FC2569" w:rsidRPr="00F12112" w:rsidRDefault="00FC2569" w:rsidP="005D164A">
      <w:pPr>
        <w:spacing w:before="80" w:after="80" w:line="240" w:lineRule="auto"/>
        <w:ind w:firstLine="720"/>
        <w:jc w:val="both"/>
        <w:rPr>
          <w:rFonts w:ascii="Times New Roman" w:hAnsi="Times New Roman" w:cs="Times New Roman"/>
          <w:sz w:val="28"/>
          <w:szCs w:val="28"/>
        </w:rPr>
      </w:pPr>
      <w:r w:rsidRPr="00F12112">
        <w:rPr>
          <w:rFonts w:ascii="Times New Roman" w:hAnsi="Times New Roman" w:cs="Times New Roman"/>
          <w:sz w:val="28"/>
          <w:szCs w:val="28"/>
        </w:rPr>
        <w:t>1. Phạt tiền từ</w:t>
      </w:r>
      <w:r w:rsidR="004137DC" w:rsidRPr="00F12112">
        <w:rPr>
          <w:rFonts w:ascii="Times New Roman" w:hAnsi="Times New Roman" w:cs="Times New Roman"/>
          <w:sz w:val="28"/>
          <w:szCs w:val="28"/>
        </w:rPr>
        <w:t xml:space="preserve"> </w:t>
      </w:r>
      <w:r w:rsidR="004137DC" w:rsidRPr="00F12112">
        <w:rPr>
          <w:rFonts w:ascii="Times New Roman" w:hAnsi="Times New Roman" w:cs="Times New Roman"/>
          <w:sz w:val="28"/>
          <w:szCs w:val="28"/>
          <w:lang w:val="en-GB"/>
        </w:rPr>
        <w:t>3</w:t>
      </w:r>
      <w:r w:rsidRPr="00F12112">
        <w:rPr>
          <w:rFonts w:ascii="Times New Roman" w:hAnsi="Times New Roman" w:cs="Times New Roman"/>
          <w:sz w:val="28"/>
          <w:szCs w:val="28"/>
        </w:rPr>
        <w:t xml:space="preserve">0.000.000 đồng đến 50.000.000 đối với hành vi </w:t>
      </w:r>
      <w:r w:rsidRPr="00F12112">
        <w:rPr>
          <w:rFonts w:ascii="Times New Roman" w:eastAsia="Times New Roman" w:hAnsi="Times New Roman" w:cs="Times New Roman"/>
          <w:sz w:val="28"/>
          <w:szCs w:val="28"/>
        </w:rPr>
        <w:t>của doanh nghiệp bảo hiểm, chi nhánh doanh nghiệp bảo hiểm phi nhân thọ</w:t>
      </w:r>
      <w:r w:rsidRPr="00F12112">
        <w:rPr>
          <w:rFonts w:ascii="Times New Roman" w:hAnsi="Times New Roman" w:cs="Times New Roman"/>
          <w:sz w:val="28"/>
          <w:szCs w:val="28"/>
        </w:rPr>
        <w:t xml:space="preserve"> </w:t>
      </w:r>
      <w:r w:rsidR="003D3C8B" w:rsidRPr="00F12112">
        <w:rPr>
          <w:rFonts w:ascii="Times New Roman" w:hAnsi="Times New Roman" w:cs="Times New Roman"/>
          <w:sz w:val="28"/>
          <w:szCs w:val="28"/>
          <w:lang w:val="en-US"/>
        </w:rPr>
        <w:t xml:space="preserve">nước ngoài </w:t>
      </w:r>
      <w:r w:rsidR="00B50A2F" w:rsidRPr="00F12112">
        <w:rPr>
          <w:rFonts w:ascii="Times New Roman" w:hAnsi="Times New Roman" w:cs="Times New Roman"/>
          <w:sz w:val="28"/>
          <w:szCs w:val="28"/>
          <w:lang w:val="en-GB"/>
        </w:rPr>
        <w:t>vi phạm</w:t>
      </w:r>
      <w:r w:rsidRPr="00F12112">
        <w:rPr>
          <w:rFonts w:ascii="Times New Roman" w:hAnsi="Times New Roman" w:cs="Times New Roman"/>
          <w:sz w:val="28"/>
          <w:szCs w:val="28"/>
        </w:rPr>
        <w:t xml:space="preserve"> một trong các hành vi sau:</w:t>
      </w:r>
    </w:p>
    <w:p w:rsidR="00FC2569" w:rsidRPr="00F12112" w:rsidRDefault="00FC2569" w:rsidP="005D164A">
      <w:pPr>
        <w:widowControl w:val="0"/>
        <w:spacing w:before="80" w:after="80" w:line="240" w:lineRule="auto"/>
        <w:ind w:firstLine="720"/>
        <w:jc w:val="both"/>
        <w:outlineLvl w:val="2"/>
        <w:rPr>
          <w:rFonts w:ascii="Times New Roman" w:hAnsi="Times New Roman" w:cs="Times New Roman"/>
          <w:sz w:val="28"/>
          <w:szCs w:val="28"/>
          <w:lang w:val="es-ES"/>
        </w:rPr>
      </w:pPr>
      <w:r w:rsidRPr="00F12112">
        <w:rPr>
          <w:rFonts w:ascii="Times New Roman" w:hAnsi="Times New Roman" w:cs="Times New Roman"/>
          <w:sz w:val="28"/>
          <w:szCs w:val="28"/>
        </w:rPr>
        <w:t>a) Không c</w:t>
      </w:r>
      <w:r w:rsidRPr="00F12112">
        <w:rPr>
          <w:rFonts w:ascii="Times New Roman" w:hAnsi="Times New Roman" w:cs="Times New Roman"/>
          <w:sz w:val="28"/>
          <w:szCs w:val="28"/>
          <w:lang w:val="es-ES"/>
        </w:rPr>
        <w:t xml:space="preserve">ung cấp cho bên mua bảo hiểm các tài liệu trong quá trình giao kết hợp đồng bảo hiểm theo quy định </w:t>
      </w:r>
      <w:r w:rsidR="007B3803" w:rsidRPr="00F12112">
        <w:rPr>
          <w:rFonts w:ascii="Times New Roman" w:hAnsi="Times New Roman" w:cs="Times New Roman"/>
          <w:sz w:val="28"/>
          <w:szCs w:val="28"/>
          <w:lang w:val="es-ES"/>
        </w:rPr>
        <w:t xml:space="preserve">pháp luật, quy định </w:t>
      </w:r>
      <w:r w:rsidRPr="00F12112">
        <w:rPr>
          <w:rFonts w:ascii="Times New Roman" w:hAnsi="Times New Roman" w:cs="Times New Roman"/>
          <w:sz w:val="28"/>
          <w:szCs w:val="28"/>
          <w:lang w:val="es-ES"/>
        </w:rPr>
        <w:t xml:space="preserve">tại điểm a khoản 2 Điều 20 </w:t>
      </w:r>
      <w:r w:rsidR="00BC3773" w:rsidRPr="00F12112">
        <w:rPr>
          <w:rFonts w:ascii="Times New Roman" w:hAnsi="Times New Roman" w:cs="Times New Roman"/>
          <w:sz w:val="28"/>
          <w:szCs w:val="28"/>
          <w:lang w:val="es-ES"/>
        </w:rPr>
        <w:t>Luật Kinh doanh bảo hiểm số 08/2022/QH15</w:t>
      </w:r>
      <w:r w:rsidR="007B3803" w:rsidRPr="00F12112">
        <w:rPr>
          <w:rFonts w:ascii="Times New Roman" w:hAnsi="Times New Roman" w:cs="Times New Roman"/>
          <w:sz w:val="28"/>
          <w:szCs w:val="28"/>
          <w:lang w:val="es-ES"/>
        </w:rPr>
        <w:t>;</w:t>
      </w:r>
      <w:r w:rsidRPr="00F12112">
        <w:rPr>
          <w:rFonts w:ascii="Times New Roman" w:hAnsi="Times New Roman" w:cs="Times New Roman"/>
          <w:sz w:val="28"/>
          <w:szCs w:val="28"/>
          <w:lang w:val="es-ES"/>
        </w:rPr>
        <w:t xml:space="preserve"> </w:t>
      </w:r>
    </w:p>
    <w:p w:rsidR="00FC2569" w:rsidRPr="00F12112" w:rsidRDefault="00FC2569" w:rsidP="005D164A">
      <w:pPr>
        <w:widowControl w:val="0"/>
        <w:spacing w:before="80" w:after="80" w:line="240" w:lineRule="auto"/>
        <w:ind w:firstLine="720"/>
        <w:jc w:val="both"/>
        <w:outlineLvl w:val="2"/>
        <w:rPr>
          <w:rFonts w:ascii="Times New Roman" w:hAnsi="Times New Roman" w:cs="Times New Roman"/>
          <w:sz w:val="28"/>
          <w:szCs w:val="28"/>
          <w:lang w:val="es-ES"/>
        </w:rPr>
      </w:pPr>
      <w:r w:rsidRPr="00F12112">
        <w:rPr>
          <w:rFonts w:ascii="Times New Roman" w:hAnsi="Times New Roman" w:cs="Times New Roman"/>
          <w:sz w:val="28"/>
          <w:szCs w:val="28"/>
          <w:lang w:val="es-ES"/>
        </w:rPr>
        <w:t xml:space="preserve">b) Không giải thích rõ ràng, đầy đủ cho bên mua bảo hiểm về quyền lợi bảo hiểm, điều khoản loại trừ trách nhiệm bảo hiểm, quyền và nghĩa vụ của bên mua bảo hiểm khi giao kết hợp đồng bảo hiểm </w:t>
      </w:r>
      <w:r w:rsidR="007B3803" w:rsidRPr="00F12112">
        <w:rPr>
          <w:rFonts w:ascii="Times New Roman" w:hAnsi="Times New Roman" w:cs="Times New Roman"/>
          <w:sz w:val="28"/>
          <w:szCs w:val="28"/>
          <w:lang w:val="es-ES"/>
        </w:rPr>
        <w:t xml:space="preserve">theo quy định pháp luật, quy định </w:t>
      </w:r>
      <w:r w:rsidRPr="00F12112">
        <w:rPr>
          <w:rFonts w:ascii="Times New Roman" w:hAnsi="Times New Roman" w:cs="Times New Roman"/>
          <w:sz w:val="28"/>
          <w:szCs w:val="28"/>
          <w:lang w:val="es-ES"/>
        </w:rPr>
        <w:t xml:space="preserve">tại điểm b khoản 2 Điều 20 </w:t>
      </w:r>
      <w:r w:rsidR="00BC3773" w:rsidRPr="00F12112">
        <w:rPr>
          <w:rFonts w:ascii="Times New Roman" w:hAnsi="Times New Roman" w:cs="Times New Roman"/>
          <w:sz w:val="28"/>
          <w:szCs w:val="28"/>
          <w:lang w:val="es-ES"/>
        </w:rPr>
        <w:t>Luật Kinh doanh bảo hiểm số 08/2022/QH15</w:t>
      </w:r>
      <w:r w:rsidRPr="00F12112">
        <w:rPr>
          <w:rFonts w:ascii="Times New Roman" w:hAnsi="Times New Roman" w:cs="Times New Roman"/>
          <w:sz w:val="28"/>
          <w:szCs w:val="28"/>
          <w:lang w:val="es-ES"/>
        </w:rPr>
        <w:t>;</w:t>
      </w:r>
    </w:p>
    <w:p w:rsidR="00FC2569" w:rsidRPr="00F12112" w:rsidRDefault="00FC2569" w:rsidP="005D164A">
      <w:pPr>
        <w:widowControl w:val="0"/>
        <w:spacing w:before="80" w:after="80" w:line="240" w:lineRule="auto"/>
        <w:ind w:firstLine="720"/>
        <w:jc w:val="both"/>
        <w:outlineLvl w:val="2"/>
        <w:rPr>
          <w:rFonts w:ascii="Times New Roman" w:hAnsi="Times New Roman" w:cs="Times New Roman"/>
          <w:sz w:val="28"/>
          <w:szCs w:val="28"/>
          <w:lang w:val="es-ES"/>
        </w:rPr>
      </w:pPr>
      <w:r w:rsidRPr="00F12112">
        <w:rPr>
          <w:rFonts w:ascii="Times New Roman" w:hAnsi="Times New Roman" w:cs="Times New Roman"/>
          <w:sz w:val="28"/>
          <w:szCs w:val="28"/>
          <w:lang w:val="es-ES"/>
        </w:rPr>
        <w:t xml:space="preserve">c) Không cung cấp cho bên mua bảo hiểm bằng chứng giao kết hợp đồng bảo hiểm </w:t>
      </w:r>
      <w:r w:rsidR="007B3803" w:rsidRPr="00F12112">
        <w:rPr>
          <w:rFonts w:ascii="Times New Roman" w:hAnsi="Times New Roman" w:cs="Times New Roman"/>
          <w:sz w:val="28"/>
          <w:szCs w:val="28"/>
          <w:lang w:val="es-ES"/>
        </w:rPr>
        <w:t>theo quy định pháp luật, quy định tại</w:t>
      </w:r>
      <w:r w:rsidRPr="00F12112">
        <w:rPr>
          <w:rFonts w:ascii="Times New Roman" w:hAnsi="Times New Roman" w:cs="Times New Roman"/>
          <w:sz w:val="28"/>
          <w:szCs w:val="28"/>
          <w:lang w:val="es-ES"/>
        </w:rPr>
        <w:t xml:space="preserve"> Điều 18 </w:t>
      </w:r>
      <w:r w:rsidR="00BC3773" w:rsidRPr="00F12112">
        <w:rPr>
          <w:rFonts w:ascii="Times New Roman" w:hAnsi="Times New Roman" w:cs="Times New Roman"/>
          <w:sz w:val="28"/>
          <w:szCs w:val="28"/>
          <w:lang w:val="es-ES"/>
        </w:rPr>
        <w:t>Luật Kinh doanh bảo hiểm số 08/2022/QH15</w:t>
      </w:r>
      <w:r w:rsidRPr="00F12112">
        <w:rPr>
          <w:rFonts w:ascii="Times New Roman" w:hAnsi="Times New Roman" w:cs="Times New Roman"/>
          <w:sz w:val="28"/>
          <w:szCs w:val="28"/>
          <w:lang w:val="es-ES"/>
        </w:rPr>
        <w:t>;</w:t>
      </w:r>
    </w:p>
    <w:p w:rsidR="00FC2569" w:rsidRPr="00F12112" w:rsidRDefault="00FC2569" w:rsidP="005D164A">
      <w:pPr>
        <w:widowControl w:val="0"/>
        <w:spacing w:before="80" w:after="80" w:line="240" w:lineRule="auto"/>
        <w:ind w:firstLine="720"/>
        <w:jc w:val="both"/>
        <w:outlineLvl w:val="2"/>
        <w:rPr>
          <w:rFonts w:ascii="Times New Roman" w:hAnsi="Times New Roman" w:cs="Times New Roman"/>
          <w:sz w:val="28"/>
          <w:szCs w:val="28"/>
          <w:lang w:val="en-US"/>
        </w:rPr>
      </w:pPr>
      <w:r w:rsidRPr="00F12112">
        <w:rPr>
          <w:rFonts w:ascii="Times New Roman" w:hAnsi="Times New Roman" w:cs="Times New Roman"/>
          <w:sz w:val="28"/>
          <w:szCs w:val="28"/>
          <w:lang w:val="es-ES"/>
        </w:rPr>
        <w:t>d) Đ</w:t>
      </w:r>
      <w:r w:rsidRPr="00F12112">
        <w:rPr>
          <w:rFonts w:ascii="Times New Roman" w:hAnsi="Times New Roman" w:cs="Times New Roman"/>
          <w:sz w:val="28"/>
          <w:szCs w:val="28"/>
        </w:rPr>
        <w:t>e dọa, cưỡng ép giao kết hợp đồng bảo hiểm</w:t>
      </w:r>
      <w:r w:rsidR="003D3C8B" w:rsidRPr="00F12112">
        <w:rPr>
          <w:rFonts w:ascii="Times New Roman" w:hAnsi="Times New Roman" w:cs="Times New Roman"/>
          <w:sz w:val="28"/>
          <w:szCs w:val="28"/>
        </w:rPr>
        <w:t xml:space="preserve"> quy định tại khoản 5 Điều 9</w:t>
      </w:r>
      <w:r w:rsidR="003D3C8B" w:rsidRPr="00F12112">
        <w:rPr>
          <w:rFonts w:ascii="Times New Roman" w:hAnsi="Times New Roman" w:cs="Times New Roman"/>
          <w:sz w:val="28"/>
          <w:szCs w:val="28"/>
          <w:lang w:val="es-ES"/>
        </w:rPr>
        <w:t xml:space="preserve"> Luật Kinh doanh bảo hiểm số 08/2022/QH15</w:t>
      </w:r>
      <w:r w:rsidRPr="00F12112">
        <w:rPr>
          <w:rFonts w:ascii="Times New Roman" w:hAnsi="Times New Roman" w:cs="Times New Roman"/>
          <w:sz w:val="28"/>
          <w:szCs w:val="28"/>
        </w:rPr>
        <w:t>.</w:t>
      </w:r>
    </w:p>
    <w:p w:rsidR="00E7472D" w:rsidRPr="00F12112" w:rsidRDefault="00E7472D" w:rsidP="005D164A">
      <w:pPr>
        <w:widowControl w:val="0"/>
        <w:spacing w:before="80" w:after="80" w:line="240" w:lineRule="auto"/>
        <w:ind w:firstLine="720"/>
        <w:jc w:val="both"/>
        <w:outlineLvl w:val="2"/>
        <w:rPr>
          <w:rFonts w:ascii="Times New Roman" w:hAnsi="Times New Roman" w:cs="Times New Roman"/>
          <w:sz w:val="28"/>
          <w:szCs w:val="28"/>
          <w:lang w:val="en-US"/>
        </w:rPr>
      </w:pPr>
      <w:r w:rsidRPr="00F12112">
        <w:rPr>
          <w:rFonts w:ascii="Times New Roman" w:hAnsi="Times New Roman" w:cs="Times New Roman"/>
          <w:sz w:val="28"/>
          <w:szCs w:val="28"/>
          <w:lang w:val="en-US"/>
        </w:rPr>
        <w:t xml:space="preserve">2. </w:t>
      </w:r>
      <w:r w:rsidRPr="00F12112">
        <w:rPr>
          <w:rFonts w:ascii="Times New Roman" w:hAnsi="Times New Roman" w:cs="Times New Roman"/>
          <w:sz w:val="28"/>
          <w:szCs w:val="28"/>
        </w:rPr>
        <w:t xml:space="preserve">Phạt tiền từ </w:t>
      </w:r>
      <w:r w:rsidRPr="00F12112">
        <w:rPr>
          <w:rFonts w:ascii="Times New Roman" w:hAnsi="Times New Roman" w:cs="Times New Roman"/>
          <w:sz w:val="28"/>
          <w:szCs w:val="28"/>
          <w:lang w:val="en-GB"/>
        </w:rPr>
        <w:t>3</w:t>
      </w:r>
      <w:r w:rsidRPr="00F12112">
        <w:rPr>
          <w:rFonts w:ascii="Times New Roman" w:hAnsi="Times New Roman" w:cs="Times New Roman"/>
          <w:sz w:val="28"/>
          <w:szCs w:val="28"/>
        </w:rPr>
        <w:t xml:space="preserve">0.000.000 đồng đến 50.000.000 đối với hành vi </w:t>
      </w:r>
      <w:r w:rsidRPr="00F12112">
        <w:rPr>
          <w:rFonts w:ascii="Times New Roman" w:eastAsia="Times New Roman" w:hAnsi="Times New Roman" w:cs="Times New Roman"/>
          <w:sz w:val="28"/>
          <w:szCs w:val="28"/>
        </w:rPr>
        <w:t xml:space="preserve">của </w:t>
      </w:r>
      <w:r w:rsidRPr="00F12112">
        <w:rPr>
          <w:rFonts w:ascii="Times New Roman" w:eastAsia="Times New Roman" w:hAnsi="Times New Roman" w:cs="Times New Roman"/>
          <w:sz w:val="28"/>
          <w:szCs w:val="28"/>
          <w:lang w:val="en-US"/>
        </w:rPr>
        <w:t>d</w:t>
      </w:r>
      <w:r w:rsidRPr="00F12112">
        <w:rPr>
          <w:rFonts w:ascii="Times New Roman" w:hAnsi="Times New Roman" w:cs="Times New Roman"/>
          <w:sz w:val="28"/>
          <w:szCs w:val="28"/>
          <w:lang w:val="nl-NL"/>
        </w:rPr>
        <w:t>oanh nghiệp bảo hiểm, chi nhánh doanh nghiệp bảo hiểm phi nhân thọ nước ngoài cung cấp sản phẩm bảo hiểm qua đại lý bảo hiểm không theo quy định của pháp luật.</w:t>
      </w:r>
    </w:p>
    <w:p w:rsidR="00E971B8" w:rsidRPr="00F12112" w:rsidRDefault="00E7472D" w:rsidP="005D164A">
      <w:pPr>
        <w:widowControl w:val="0"/>
        <w:spacing w:before="80" w:after="80" w:line="240" w:lineRule="auto"/>
        <w:ind w:firstLine="720"/>
        <w:jc w:val="both"/>
        <w:outlineLvl w:val="2"/>
        <w:rPr>
          <w:rFonts w:ascii="Times New Roman" w:hAnsi="Times New Roman" w:cs="Times New Roman"/>
          <w:sz w:val="28"/>
          <w:szCs w:val="28"/>
          <w:lang w:val="en-US"/>
        </w:rPr>
      </w:pPr>
      <w:r w:rsidRPr="00F12112">
        <w:rPr>
          <w:rFonts w:ascii="Times New Roman" w:hAnsi="Times New Roman" w:cs="Times New Roman"/>
          <w:sz w:val="28"/>
          <w:szCs w:val="28"/>
          <w:lang w:val="en-US"/>
        </w:rPr>
        <w:t>3</w:t>
      </w:r>
      <w:r w:rsidR="00E971B8" w:rsidRPr="00F12112">
        <w:rPr>
          <w:rFonts w:ascii="Times New Roman" w:hAnsi="Times New Roman" w:cs="Times New Roman"/>
          <w:sz w:val="28"/>
          <w:szCs w:val="28"/>
          <w:lang w:val="en-US"/>
        </w:rPr>
        <w:t>.</w:t>
      </w:r>
      <w:r w:rsidR="00E971B8" w:rsidRPr="00F12112">
        <w:rPr>
          <w:rFonts w:ascii="Times New Roman" w:hAnsi="Times New Roman" w:cs="Times New Roman"/>
          <w:sz w:val="28"/>
          <w:szCs w:val="28"/>
        </w:rPr>
        <w:t xml:space="preserve"> Phạt tiền từ </w:t>
      </w:r>
      <w:r w:rsidR="004137DC" w:rsidRPr="00F12112">
        <w:rPr>
          <w:rFonts w:ascii="Times New Roman" w:hAnsi="Times New Roman" w:cs="Times New Roman"/>
          <w:sz w:val="28"/>
          <w:szCs w:val="28"/>
          <w:lang w:val="en-GB"/>
        </w:rPr>
        <w:t>3</w:t>
      </w:r>
      <w:r w:rsidR="00E971B8" w:rsidRPr="00F12112">
        <w:rPr>
          <w:rFonts w:ascii="Times New Roman" w:hAnsi="Times New Roman" w:cs="Times New Roman"/>
          <w:sz w:val="28"/>
          <w:szCs w:val="28"/>
        </w:rPr>
        <w:t xml:space="preserve">0.000.000 đồng đến 50.000.000 đối với hành vi </w:t>
      </w:r>
      <w:r w:rsidR="00E971B8" w:rsidRPr="00F12112">
        <w:rPr>
          <w:rFonts w:ascii="Times New Roman" w:eastAsia="Times New Roman" w:hAnsi="Times New Roman" w:cs="Times New Roman"/>
          <w:sz w:val="28"/>
          <w:szCs w:val="28"/>
        </w:rPr>
        <w:t xml:space="preserve">của </w:t>
      </w:r>
      <w:r w:rsidR="00E971B8" w:rsidRPr="00F12112">
        <w:rPr>
          <w:rFonts w:ascii="Times New Roman" w:eastAsia="Times New Roman" w:hAnsi="Times New Roman" w:cs="Times New Roman"/>
          <w:sz w:val="28"/>
          <w:szCs w:val="28"/>
          <w:lang w:val="en-US"/>
        </w:rPr>
        <w:t>d</w:t>
      </w:r>
      <w:r w:rsidR="00E971B8" w:rsidRPr="00F12112">
        <w:rPr>
          <w:rFonts w:ascii="Times New Roman" w:hAnsi="Times New Roman" w:cs="Times New Roman"/>
          <w:sz w:val="28"/>
          <w:szCs w:val="28"/>
          <w:lang w:val="nl-NL"/>
        </w:rPr>
        <w:t>oanh nghiệp bảo hiểm, chi nhánh doanh nghiệp bảo hiểm phi nhân thọ nước ngoài, tổ chức tương hỗ cung cấp bảo hiểm vi mô, doanh nghiệp môi giới bảo hiểm k</w:t>
      </w:r>
      <w:r w:rsidR="00E971B8" w:rsidRPr="00F12112">
        <w:rPr>
          <w:rFonts w:ascii="Times New Roman" w:hAnsi="Times New Roman" w:cs="Times New Roman"/>
          <w:sz w:val="28"/>
          <w:szCs w:val="28"/>
          <w:lang w:val="en-US"/>
        </w:rPr>
        <w:t xml:space="preserve">hông thông báo </w:t>
      </w:r>
      <w:r w:rsidR="00E971B8" w:rsidRPr="00F12112">
        <w:rPr>
          <w:rFonts w:ascii="Times New Roman" w:hAnsi="Times New Roman" w:cs="Times New Roman"/>
          <w:sz w:val="28"/>
          <w:szCs w:val="28"/>
          <w:lang w:val="nl-NL"/>
        </w:rPr>
        <w:t>cho Bộ Tài chính về việc cung cấp dịch vụ, sản phẩm bảo hiểm trên môi trường mạng trong thời hạn 07 ngày làm việc kể từ thời điểm thực hiện cung cấp dịch vụ, sản phẩm bảo hiểm trên môi trường mạng các thông tin về doanh nghiệp, dịch vụ, sản phẩm bảo hiểm, hình thức tổ chức cung cấp và các thông tin khác liên quan đến việc cung cấp dịch vụ, sản phẩm bảo hiểm trên môi trường mạng.</w:t>
      </w:r>
    </w:p>
    <w:p w:rsidR="00FC2569" w:rsidRPr="00F12112" w:rsidRDefault="00DE78DD" w:rsidP="005D164A">
      <w:pPr>
        <w:spacing w:before="80" w:after="80" w:line="240" w:lineRule="auto"/>
        <w:ind w:firstLine="720"/>
        <w:jc w:val="both"/>
        <w:rPr>
          <w:rFonts w:ascii="Times New Roman" w:eastAsia="Times New Roman" w:hAnsi="Times New Roman" w:cs="Times New Roman"/>
          <w:sz w:val="28"/>
          <w:szCs w:val="28"/>
        </w:rPr>
      </w:pPr>
      <w:r w:rsidRPr="00F12112">
        <w:rPr>
          <w:rFonts w:ascii="Times New Roman" w:eastAsia="Times New Roman" w:hAnsi="Times New Roman" w:cs="Times New Roman"/>
          <w:sz w:val="28"/>
          <w:szCs w:val="28"/>
          <w:lang w:val="en-US"/>
        </w:rPr>
        <w:t>4</w:t>
      </w:r>
      <w:r w:rsidR="00E971B8" w:rsidRPr="00F12112">
        <w:rPr>
          <w:rFonts w:ascii="Times New Roman" w:eastAsia="Times New Roman" w:hAnsi="Times New Roman" w:cs="Times New Roman"/>
          <w:sz w:val="28"/>
          <w:szCs w:val="28"/>
          <w:lang w:val="en-US"/>
        </w:rPr>
        <w:t>.</w:t>
      </w:r>
      <w:r w:rsidR="00FC2569" w:rsidRPr="00F12112">
        <w:rPr>
          <w:rFonts w:ascii="Times New Roman" w:eastAsia="Times New Roman" w:hAnsi="Times New Roman" w:cs="Times New Roman"/>
          <w:sz w:val="28"/>
          <w:szCs w:val="28"/>
        </w:rPr>
        <w:t xml:space="preserve"> Biện pháp khắc phục hậu quả: </w:t>
      </w:r>
    </w:p>
    <w:p w:rsidR="00AA157E" w:rsidRPr="00F12112" w:rsidRDefault="00AA157E" w:rsidP="005D164A">
      <w:pPr>
        <w:pStyle w:val="NormalWeb"/>
        <w:spacing w:before="80" w:beforeAutospacing="0" w:after="80" w:afterAutospacing="0"/>
        <w:ind w:firstLine="709"/>
        <w:jc w:val="both"/>
        <w:rPr>
          <w:rFonts w:ascii="Times New Roman" w:hAnsi="Times New Roman" w:cs="Times New Roman"/>
          <w:iCs/>
          <w:sz w:val="28"/>
          <w:szCs w:val="28"/>
        </w:rPr>
      </w:pPr>
      <w:r w:rsidRPr="00F12112">
        <w:rPr>
          <w:rFonts w:ascii="Times New Roman" w:hAnsi="Times New Roman" w:cs="Times New Roman"/>
          <w:iCs/>
          <w:sz w:val="28"/>
          <w:szCs w:val="28"/>
        </w:rPr>
        <w:t>Phương án 1:</w:t>
      </w:r>
      <w:r w:rsidR="000859F0">
        <w:rPr>
          <w:rFonts w:ascii="Times New Roman" w:hAnsi="Times New Roman" w:cs="Times New Roman"/>
          <w:iCs/>
          <w:sz w:val="28"/>
          <w:szCs w:val="28"/>
        </w:rPr>
        <w:t xml:space="preserve"> </w:t>
      </w:r>
      <w:r w:rsidRPr="00F12112">
        <w:rPr>
          <w:rFonts w:ascii="Times New Roman" w:hAnsi="Times New Roman" w:cs="Times New Roman"/>
          <w:iCs/>
          <w:sz w:val="28"/>
          <w:szCs w:val="28"/>
        </w:rPr>
        <w:t>Buộc thực hiện đúng quy định pháp luật đối với các hành vi vi phạm tại khoản 1 Điều này.</w:t>
      </w:r>
    </w:p>
    <w:p w:rsidR="00AA157E" w:rsidRPr="00F12112" w:rsidRDefault="00AA157E" w:rsidP="005D164A">
      <w:pPr>
        <w:pStyle w:val="NormalWeb"/>
        <w:spacing w:before="80" w:beforeAutospacing="0" w:after="80" w:afterAutospacing="0"/>
        <w:ind w:firstLine="709"/>
        <w:jc w:val="both"/>
        <w:rPr>
          <w:rFonts w:ascii="Times New Roman" w:hAnsi="Times New Roman" w:cs="Times New Roman"/>
          <w:iCs/>
          <w:sz w:val="28"/>
          <w:szCs w:val="28"/>
        </w:rPr>
      </w:pPr>
      <w:r w:rsidRPr="00F12112">
        <w:rPr>
          <w:rFonts w:ascii="Times New Roman" w:hAnsi="Times New Roman" w:cs="Times New Roman"/>
          <w:iCs/>
          <w:sz w:val="28"/>
          <w:szCs w:val="28"/>
        </w:rPr>
        <w:lastRenderedPageBreak/>
        <w:t>Phương án 2:</w:t>
      </w:r>
    </w:p>
    <w:p w:rsidR="00D37156" w:rsidRPr="00F12112" w:rsidRDefault="00FB7450" w:rsidP="005D164A">
      <w:pPr>
        <w:pStyle w:val="NormalWeb"/>
        <w:spacing w:before="80" w:beforeAutospacing="0" w:after="80" w:afterAutospacing="0"/>
        <w:ind w:firstLine="709"/>
        <w:jc w:val="both"/>
        <w:rPr>
          <w:rFonts w:ascii="Times New Roman" w:hAnsi="Times New Roman" w:cs="Times New Roman"/>
          <w:iCs/>
          <w:sz w:val="28"/>
          <w:szCs w:val="28"/>
        </w:rPr>
      </w:pPr>
      <w:r w:rsidRPr="00F12112">
        <w:rPr>
          <w:rFonts w:ascii="Times New Roman" w:hAnsi="Times New Roman" w:cs="Times New Roman"/>
          <w:iCs/>
          <w:sz w:val="28"/>
          <w:szCs w:val="28"/>
        </w:rPr>
        <w:t xml:space="preserve">a) </w:t>
      </w:r>
      <w:r w:rsidR="00D37156" w:rsidRPr="00F12112">
        <w:rPr>
          <w:rFonts w:ascii="Times New Roman" w:hAnsi="Times New Roman" w:cs="Times New Roman"/>
          <w:iCs/>
          <w:sz w:val="28"/>
          <w:szCs w:val="28"/>
        </w:rPr>
        <w:t xml:space="preserve">Buộc </w:t>
      </w:r>
      <w:r w:rsidR="00D37156" w:rsidRPr="00F12112">
        <w:rPr>
          <w:rFonts w:ascii="Times New Roman" w:hAnsi="Times New Roman" w:cs="Times New Roman"/>
          <w:sz w:val="28"/>
          <w:szCs w:val="28"/>
        </w:rPr>
        <w:t>c</w:t>
      </w:r>
      <w:r w:rsidR="00D37156" w:rsidRPr="00F12112">
        <w:rPr>
          <w:rFonts w:ascii="Times New Roman" w:hAnsi="Times New Roman" w:cs="Times New Roman"/>
          <w:sz w:val="28"/>
          <w:szCs w:val="28"/>
          <w:lang w:val="es-ES"/>
        </w:rPr>
        <w:t xml:space="preserve">ung cấp cho bên mua bảo hiểm các tài liệu trong quá trình giao kết </w:t>
      </w:r>
      <w:r w:rsidR="004669AD" w:rsidRPr="00F12112">
        <w:rPr>
          <w:rFonts w:ascii="Times New Roman" w:hAnsi="Times New Roman" w:cs="Times New Roman"/>
          <w:sz w:val="28"/>
          <w:szCs w:val="28"/>
          <w:lang w:val="en-GB"/>
        </w:rPr>
        <w:t xml:space="preserve">của các hợp đồng bảo hiểm chưa hết thời hạn hợp đồng tại thời điểm phát hiện hành vi vi phạm </w:t>
      </w:r>
      <w:r w:rsidR="00282018" w:rsidRPr="00F12112">
        <w:rPr>
          <w:rFonts w:ascii="Times New Roman" w:hAnsi="Times New Roman" w:cs="Times New Roman"/>
          <w:iCs/>
          <w:sz w:val="28"/>
          <w:szCs w:val="28"/>
        </w:rPr>
        <w:t>đối với hành vi vi phạm tại điểm a khoản 1 Điề</w:t>
      </w:r>
      <w:r w:rsidR="00C8538E" w:rsidRPr="00F12112">
        <w:rPr>
          <w:rFonts w:ascii="Times New Roman" w:hAnsi="Times New Roman" w:cs="Times New Roman"/>
          <w:iCs/>
          <w:sz w:val="28"/>
          <w:szCs w:val="28"/>
        </w:rPr>
        <w:t>u này;</w:t>
      </w:r>
    </w:p>
    <w:p w:rsidR="00282018" w:rsidRPr="00F12112" w:rsidRDefault="00282018" w:rsidP="005D164A">
      <w:pPr>
        <w:spacing w:before="80" w:after="80" w:line="240" w:lineRule="auto"/>
        <w:ind w:firstLine="720"/>
        <w:jc w:val="both"/>
        <w:rPr>
          <w:rFonts w:ascii="Times New Roman Italic" w:hAnsi="Times New Roman Italic" w:cs="Times New Roman"/>
          <w:iCs/>
          <w:spacing w:val="-2"/>
          <w:sz w:val="28"/>
          <w:szCs w:val="28"/>
          <w:lang w:val="en-US"/>
        </w:rPr>
      </w:pPr>
      <w:r w:rsidRPr="00F12112">
        <w:rPr>
          <w:rFonts w:ascii="Times New Roman Italic" w:hAnsi="Times New Roman Italic" w:cs="Times New Roman"/>
          <w:iCs/>
          <w:spacing w:val="-2"/>
          <w:sz w:val="28"/>
          <w:szCs w:val="28"/>
          <w:lang w:val="en-US"/>
        </w:rPr>
        <w:t xml:space="preserve">b) </w:t>
      </w:r>
      <w:r w:rsidRPr="00F12112">
        <w:rPr>
          <w:rFonts w:ascii="Times New Roman Italic" w:hAnsi="Times New Roman Italic" w:cs="Times New Roman"/>
          <w:iCs/>
          <w:spacing w:val="-2"/>
          <w:sz w:val="28"/>
          <w:szCs w:val="28"/>
        </w:rPr>
        <w:t xml:space="preserve">Buộc </w:t>
      </w:r>
      <w:r w:rsidRPr="00F12112">
        <w:rPr>
          <w:rFonts w:ascii="Times New Roman Italic" w:hAnsi="Times New Roman Italic" w:cs="Times New Roman"/>
          <w:spacing w:val="-2"/>
          <w:sz w:val="28"/>
          <w:szCs w:val="28"/>
          <w:lang w:val="es-ES"/>
        </w:rPr>
        <w:t xml:space="preserve">giải thích rõ ràng, đầy đủ cho bên mua bảo hiểm về quyền lợi bảo hiểm, điều khoản loại trừ trách nhiệm bảo hiểm, quyền và nghĩa vụ của bên mua bảo hiểm </w:t>
      </w:r>
      <w:r w:rsidR="004669AD" w:rsidRPr="00F12112">
        <w:rPr>
          <w:rFonts w:ascii="Times New Roman Italic" w:hAnsi="Times New Roman Italic" w:cs="Times New Roman"/>
          <w:spacing w:val="-2"/>
          <w:sz w:val="28"/>
          <w:szCs w:val="28"/>
          <w:lang w:val="en-GB"/>
        </w:rPr>
        <w:t>của các hợp đồng bảo hiểm chưa hết thời hạn hợp đồng tại thời điểm phát hiện hành vi vi phạm</w:t>
      </w:r>
      <w:r w:rsidRPr="00F12112">
        <w:rPr>
          <w:rFonts w:ascii="Times New Roman Italic" w:hAnsi="Times New Roman Italic" w:cs="Times New Roman"/>
          <w:spacing w:val="-2"/>
          <w:sz w:val="28"/>
          <w:szCs w:val="28"/>
          <w:lang w:val="es-ES"/>
        </w:rPr>
        <w:t xml:space="preserve"> </w:t>
      </w:r>
      <w:r w:rsidRPr="00F12112">
        <w:rPr>
          <w:rFonts w:ascii="Times New Roman Italic" w:hAnsi="Times New Roman Italic" w:cs="Times New Roman"/>
          <w:iCs/>
          <w:spacing w:val="-2"/>
          <w:sz w:val="28"/>
          <w:szCs w:val="28"/>
          <w:lang w:val="en-US"/>
        </w:rPr>
        <w:t xml:space="preserve">đối với hành vi vi phạm </w:t>
      </w:r>
      <w:r w:rsidRPr="00F12112">
        <w:rPr>
          <w:rFonts w:ascii="Times New Roman Italic" w:hAnsi="Times New Roman Italic" w:cs="Times New Roman"/>
          <w:iCs/>
          <w:spacing w:val="-2"/>
          <w:sz w:val="28"/>
          <w:szCs w:val="28"/>
        </w:rPr>
        <w:t xml:space="preserve">tại điểm </w:t>
      </w:r>
      <w:r w:rsidRPr="00F12112">
        <w:rPr>
          <w:rFonts w:ascii="Times New Roman Italic" w:hAnsi="Times New Roman Italic" w:cs="Times New Roman"/>
          <w:iCs/>
          <w:spacing w:val="-2"/>
          <w:sz w:val="28"/>
          <w:szCs w:val="28"/>
          <w:lang w:val="en-US"/>
        </w:rPr>
        <w:t>b</w:t>
      </w:r>
      <w:r w:rsidRPr="00F12112">
        <w:rPr>
          <w:rFonts w:ascii="Times New Roman Italic" w:hAnsi="Times New Roman Italic" w:cs="Times New Roman"/>
          <w:iCs/>
          <w:spacing w:val="-2"/>
          <w:sz w:val="28"/>
          <w:szCs w:val="28"/>
        </w:rPr>
        <w:t xml:space="preserve"> khoản 1 </w:t>
      </w:r>
      <w:r w:rsidRPr="00F12112">
        <w:rPr>
          <w:rFonts w:ascii="Times New Roman Italic" w:hAnsi="Times New Roman Italic" w:cs="Times New Roman"/>
          <w:iCs/>
          <w:spacing w:val="-2"/>
          <w:sz w:val="28"/>
          <w:szCs w:val="28"/>
          <w:lang w:val="en-US"/>
        </w:rPr>
        <w:t>Điề</w:t>
      </w:r>
      <w:r w:rsidR="00C8538E" w:rsidRPr="00F12112">
        <w:rPr>
          <w:rFonts w:ascii="Times New Roman Italic" w:hAnsi="Times New Roman Italic" w:cs="Times New Roman"/>
          <w:iCs/>
          <w:spacing w:val="-2"/>
          <w:sz w:val="28"/>
          <w:szCs w:val="28"/>
          <w:lang w:val="en-US"/>
        </w:rPr>
        <w:t>u này;</w:t>
      </w:r>
    </w:p>
    <w:p w:rsidR="00D37156" w:rsidRPr="00F12112" w:rsidRDefault="00282018" w:rsidP="005D164A">
      <w:pPr>
        <w:spacing w:before="80" w:after="80" w:line="240" w:lineRule="auto"/>
        <w:ind w:firstLine="720"/>
        <w:jc w:val="both"/>
        <w:rPr>
          <w:rFonts w:ascii="Times New Roman" w:hAnsi="Times New Roman" w:cs="Times New Roman"/>
          <w:iCs/>
          <w:sz w:val="28"/>
          <w:szCs w:val="28"/>
          <w:lang w:val="en-US"/>
        </w:rPr>
      </w:pPr>
      <w:r w:rsidRPr="00F12112">
        <w:rPr>
          <w:rFonts w:ascii="Times New Roman" w:hAnsi="Times New Roman" w:cs="Times New Roman"/>
          <w:iCs/>
          <w:sz w:val="28"/>
          <w:szCs w:val="28"/>
          <w:lang w:val="en-US"/>
        </w:rPr>
        <w:t>c</w:t>
      </w:r>
      <w:r w:rsidR="00FB7450" w:rsidRPr="00F12112">
        <w:rPr>
          <w:rFonts w:ascii="Times New Roman" w:hAnsi="Times New Roman" w:cs="Times New Roman"/>
          <w:iCs/>
          <w:sz w:val="28"/>
          <w:szCs w:val="28"/>
          <w:lang w:val="en-US"/>
        </w:rPr>
        <w:t xml:space="preserve">) </w:t>
      </w:r>
      <w:r w:rsidR="00D37156" w:rsidRPr="00F12112">
        <w:rPr>
          <w:rFonts w:ascii="Times New Roman" w:hAnsi="Times New Roman" w:cs="Times New Roman"/>
          <w:iCs/>
          <w:sz w:val="28"/>
          <w:szCs w:val="28"/>
        </w:rPr>
        <w:t xml:space="preserve">Buộc cung cấp </w:t>
      </w:r>
      <w:r w:rsidR="00D37156" w:rsidRPr="00F12112">
        <w:rPr>
          <w:rFonts w:ascii="Times New Roman" w:hAnsi="Times New Roman" w:cs="Times New Roman"/>
          <w:sz w:val="28"/>
          <w:szCs w:val="28"/>
          <w:lang w:val="es-ES"/>
        </w:rPr>
        <w:t>cho bên mua bảo hiểm bằng chứng giao kết hợp đồng bảo hiểm</w:t>
      </w:r>
      <w:r w:rsidR="007B3803" w:rsidRPr="00F12112">
        <w:rPr>
          <w:rFonts w:ascii="Times New Roman" w:hAnsi="Times New Roman" w:cs="Times New Roman"/>
          <w:sz w:val="28"/>
          <w:szCs w:val="28"/>
          <w:lang w:val="es-ES"/>
        </w:rPr>
        <w:t xml:space="preserve"> </w:t>
      </w:r>
      <w:r w:rsidR="004669AD" w:rsidRPr="00F12112">
        <w:rPr>
          <w:rFonts w:ascii="Times New Roman" w:hAnsi="Times New Roman" w:cs="Times New Roman"/>
          <w:sz w:val="28"/>
          <w:szCs w:val="28"/>
          <w:lang w:val="es-ES"/>
        </w:rPr>
        <w:t xml:space="preserve">của các hợp đồng bảo hiểm </w:t>
      </w:r>
      <w:r w:rsidR="004669AD" w:rsidRPr="00F12112">
        <w:rPr>
          <w:rFonts w:ascii="Times New Roman" w:hAnsi="Times New Roman" w:cs="Times New Roman"/>
          <w:sz w:val="28"/>
          <w:szCs w:val="28"/>
          <w:lang w:val="en-GB"/>
        </w:rPr>
        <w:t>chưa hết thời hạn hợp đồng tại thời điểm phát hiện hành vi vi phạm</w:t>
      </w:r>
      <w:r w:rsidR="004669AD" w:rsidRPr="00F12112">
        <w:rPr>
          <w:rFonts w:ascii="Times New Roman" w:hAnsi="Times New Roman" w:cs="Times New Roman"/>
          <w:iCs/>
          <w:sz w:val="28"/>
          <w:szCs w:val="28"/>
          <w:lang w:val="en-US"/>
        </w:rPr>
        <w:t xml:space="preserve"> đối </w:t>
      </w:r>
      <w:r w:rsidRPr="00F12112">
        <w:rPr>
          <w:rFonts w:ascii="Times New Roman" w:hAnsi="Times New Roman" w:cs="Times New Roman"/>
          <w:iCs/>
          <w:sz w:val="28"/>
          <w:szCs w:val="28"/>
          <w:lang w:val="en-US"/>
        </w:rPr>
        <w:t xml:space="preserve">với hành vi vi phạm </w:t>
      </w:r>
      <w:r w:rsidRPr="00F12112">
        <w:rPr>
          <w:rFonts w:ascii="Times New Roman" w:hAnsi="Times New Roman" w:cs="Times New Roman"/>
          <w:iCs/>
          <w:sz w:val="28"/>
          <w:szCs w:val="28"/>
        </w:rPr>
        <w:t>tại điểm</w:t>
      </w:r>
      <w:r w:rsidRPr="00F12112">
        <w:rPr>
          <w:rFonts w:ascii="Times New Roman" w:hAnsi="Times New Roman" w:cs="Times New Roman"/>
          <w:iCs/>
          <w:sz w:val="28"/>
          <w:szCs w:val="28"/>
          <w:lang w:val="en-US"/>
        </w:rPr>
        <w:t xml:space="preserve"> c</w:t>
      </w:r>
      <w:r w:rsidRPr="00F12112">
        <w:rPr>
          <w:rFonts w:ascii="Times New Roman" w:hAnsi="Times New Roman" w:cs="Times New Roman"/>
          <w:iCs/>
          <w:sz w:val="28"/>
          <w:szCs w:val="28"/>
        </w:rPr>
        <w:t xml:space="preserve"> khoản 1 </w:t>
      </w:r>
      <w:r w:rsidRPr="00F12112">
        <w:rPr>
          <w:rFonts w:ascii="Times New Roman" w:hAnsi="Times New Roman" w:cs="Times New Roman"/>
          <w:iCs/>
          <w:sz w:val="28"/>
          <w:szCs w:val="28"/>
          <w:lang w:val="en-US"/>
        </w:rPr>
        <w:t>Điề</w:t>
      </w:r>
      <w:r w:rsidR="00C8538E" w:rsidRPr="00F12112">
        <w:rPr>
          <w:rFonts w:ascii="Times New Roman" w:hAnsi="Times New Roman" w:cs="Times New Roman"/>
          <w:iCs/>
          <w:sz w:val="28"/>
          <w:szCs w:val="28"/>
          <w:lang w:val="en-US"/>
        </w:rPr>
        <w:t>u này;</w:t>
      </w:r>
    </w:p>
    <w:p w:rsidR="00E971B8" w:rsidRPr="00F12112" w:rsidRDefault="00E971B8" w:rsidP="005D164A">
      <w:pPr>
        <w:spacing w:before="80" w:after="80" w:line="240" w:lineRule="auto"/>
        <w:ind w:firstLine="720"/>
        <w:jc w:val="both"/>
        <w:rPr>
          <w:rFonts w:ascii="Times New Roman" w:hAnsi="Times New Roman" w:cs="Times New Roman"/>
          <w:iCs/>
          <w:sz w:val="28"/>
          <w:szCs w:val="28"/>
          <w:lang w:val="en-US"/>
        </w:rPr>
      </w:pPr>
      <w:r w:rsidRPr="00F12112">
        <w:rPr>
          <w:rFonts w:ascii="Times New Roman" w:hAnsi="Times New Roman" w:cs="Times New Roman"/>
          <w:iCs/>
          <w:sz w:val="28"/>
          <w:szCs w:val="28"/>
          <w:lang w:val="en-US"/>
        </w:rPr>
        <w:t xml:space="preserve">d) Buộc </w:t>
      </w:r>
      <w:r w:rsidRPr="00F12112">
        <w:rPr>
          <w:rFonts w:ascii="Times New Roman" w:hAnsi="Times New Roman" w:cs="Times New Roman"/>
          <w:sz w:val="28"/>
          <w:szCs w:val="28"/>
          <w:lang w:val="en-US"/>
        </w:rPr>
        <w:t xml:space="preserve">thông báo </w:t>
      </w:r>
      <w:r w:rsidRPr="00F12112">
        <w:rPr>
          <w:rFonts w:ascii="Times New Roman" w:hAnsi="Times New Roman" w:cs="Times New Roman"/>
          <w:sz w:val="28"/>
          <w:szCs w:val="28"/>
          <w:lang w:val="nl-NL"/>
        </w:rPr>
        <w:t xml:space="preserve">cho Bộ Tài chính về việc cung cấp dịch vụ, sản phẩm bảo hiểm trên môi trường mạng </w:t>
      </w:r>
      <w:r w:rsidRPr="00F12112">
        <w:rPr>
          <w:rFonts w:ascii="Times New Roman" w:hAnsi="Times New Roman" w:cs="Times New Roman"/>
          <w:iCs/>
          <w:sz w:val="28"/>
          <w:szCs w:val="28"/>
          <w:lang w:val="en-US"/>
        </w:rPr>
        <w:t xml:space="preserve">đối với hành vi vi phạm </w:t>
      </w:r>
      <w:r w:rsidRPr="00F12112">
        <w:rPr>
          <w:rFonts w:ascii="Times New Roman" w:hAnsi="Times New Roman" w:cs="Times New Roman"/>
          <w:iCs/>
          <w:sz w:val="28"/>
          <w:szCs w:val="28"/>
        </w:rPr>
        <w:t xml:space="preserve">tại khoản </w:t>
      </w:r>
      <w:r w:rsidR="00DE78DD" w:rsidRPr="00F12112">
        <w:rPr>
          <w:rFonts w:ascii="Times New Roman" w:hAnsi="Times New Roman" w:cs="Times New Roman"/>
          <w:iCs/>
          <w:sz w:val="28"/>
          <w:szCs w:val="28"/>
          <w:lang w:val="en-US"/>
        </w:rPr>
        <w:t>3</w:t>
      </w:r>
      <w:r w:rsidRPr="00F12112">
        <w:rPr>
          <w:rFonts w:ascii="Times New Roman" w:hAnsi="Times New Roman" w:cs="Times New Roman"/>
          <w:iCs/>
          <w:sz w:val="28"/>
          <w:szCs w:val="28"/>
        </w:rPr>
        <w:t xml:space="preserve"> </w:t>
      </w:r>
      <w:r w:rsidRPr="00F12112">
        <w:rPr>
          <w:rFonts w:ascii="Times New Roman" w:hAnsi="Times New Roman" w:cs="Times New Roman"/>
          <w:iCs/>
          <w:sz w:val="28"/>
          <w:szCs w:val="28"/>
          <w:lang w:val="en-US"/>
        </w:rPr>
        <w:t>Điều này</w:t>
      </w:r>
      <w:r w:rsidR="0063706E" w:rsidRPr="00F12112">
        <w:rPr>
          <w:rFonts w:ascii="Times New Roman" w:hAnsi="Times New Roman" w:cs="Times New Roman"/>
          <w:iCs/>
          <w:sz w:val="28"/>
          <w:szCs w:val="28"/>
          <w:lang w:val="en-US"/>
        </w:rPr>
        <w:t>”</w:t>
      </w:r>
      <w:r w:rsidR="00C8538E" w:rsidRPr="00F12112">
        <w:rPr>
          <w:rFonts w:ascii="Times New Roman" w:hAnsi="Times New Roman" w:cs="Times New Roman"/>
          <w:iCs/>
          <w:sz w:val="28"/>
          <w:szCs w:val="28"/>
          <w:lang w:val="en-US"/>
        </w:rPr>
        <w:t>.</w:t>
      </w:r>
    </w:p>
    <w:p w:rsidR="0063706E" w:rsidRPr="00DB4FF2" w:rsidRDefault="0063706E"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 xml:space="preserve">18.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61268A" w:rsidRPr="00DB4FF2">
        <w:rPr>
          <w:rFonts w:ascii="Times New Roman" w:eastAsia="Times New Roman" w:hAnsi="Times New Roman" w:cs="Times New Roman"/>
          <w:bCs/>
          <w:sz w:val="28"/>
          <w:szCs w:val="28"/>
          <w:u w:color="FFFFFF"/>
          <w:lang w:val="nl-NL"/>
        </w:rPr>
        <w:t xml:space="preserve">Điều 17 </w:t>
      </w:r>
      <w:r w:rsidRPr="00DB4FF2">
        <w:rPr>
          <w:rFonts w:ascii="Times New Roman" w:eastAsia="Times New Roman" w:hAnsi="Times New Roman" w:cs="Times New Roman"/>
          <w:bCs/>
          <w:sz w:val="28"/>
          <w:szCs w:val="28"/>
          <w:u w:color="FFFFFF"/>
          <w:lang w:val="nl-NL"/>
        </w:rPr>
        <w:t>như sau:</w:t>
      </w:r>
      <w:r w:rsidR="00F638F4" w:rsidRPr="00DB4FF2">
        <w:rPr>
          <w:rFonts w:ascii="Times New Roman" w:eastAsia="Times New Roman" w:hAnsi="Times New Roman" w:cs="Times New Roman"/>
          <w:bCs/>
          <w:sz w:val="28"/>
          <w:szCs w:val="28"/>
          <w:u w:color="FFFFFF"/>
          <w:lang w:val="nl-NL"/>
        </w:rPr>
        <w:t xml:space="preserve"> </w:t>
      </w:r>
    </w:p>
    <w:p w:rsidR="00F50140" w:rsidRPr="00DB4FF2" w:rsidRDefault="0063706E"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b/>
          <w:bCs/>
          <w:sz w:val="28"/>
          <w:szCs w:val="28"/>
        </w:rPr>
        <w:t>“</w:t>
      </w:r>
      <w:r w:rsidR="00F50140" w:rsidRPr="00DB4FF2">
        <w:rPr>
          <w:rFonts w:ascii="Times New Roman" w:hAnsi="Times New Roman" w:cs="Times New Roman"/>
          <w:b/>
          <w:bCs/>
          <w:sz w:val="28"/>
          <w:szCs w:val="28"/>
          <w:lang w:val="vi-VN"/>
        </w:rPr>
        <w:t>Điều 1</w:t>
      </w:r>
      <w:r w:rsidR="000B728A" w:rsidRPr="00DB4FF2">
        <w:rPr>
          <w:rFonts w:ascii="Times New Roman" w:hAnsi="Times New Roman" w:cs="Times New Roman"/>
          <w:b/>
          <w:bCs/>
          <w:sz w:val="28"/>
          <w:szCs w:val="28"/>
        </w:rPr>
        <w:t>7</w:t>
      </w:r>
      <w:r w:rsidR="00F50140" w:rsidRPr="00DB4FF2">
        <w:rPr>
          <w:rFonts w:ascii="Times New Roman" w:hAnsi="Times New Roman" w:cs="Times New Roman"/>
          <w:b/>
          <w:bCs/>
          <w:sz w:val="28"/>
          <w:szCs w:val="28"/>
          <w:lang w:val="vi-VN"/>
        </w:rPr>
        <w:t>. Xử phạt đối với hành vi vi phạm quy định về triển khai bảo hiểm nhân thọ và bảo hiểm sức khỏe</w:t>
      </w:r>
      <w:bookmarkEnd w:id="41"/>
    </w:p>
    <w:p w:rsidR="00F50140" w:rsidRPr="00F12112" w:rsidRDefault="0063706E"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42" w:name="khoan_17_2"/>
      <w:r w:rsidRPr="00F12112">
        <w:rPr>
          <w:rFonts w:ascii="Times New Roman" w:hAnsi="Times New Roman" w:cs="Times New Roman"/>
          <w:sz w:val="28"/>
          <w:szCs w:val="28"/>
        </w:rPr>
        <w:t>1.</w:t>
      </w:r>
      <w:r w:rsidR="00F50140" w:rsidRPr="00F12112">
        <w:rPr>
          <w:rFonts w:ascii="Times New Roman" w:hAnsi="Times New Roman" w:cs="Times New Roman"/>
          <w:sz w:val="28"/>
          <w:szCs w:val="28"/>
          <w:lang w:val="vi-VN"/>
        </w:rPr>
        <w:t xml:space="preserve"> Phạt tiền từ </w:t>
      </w:r>
      <w:r w:rsidR="00B22AD8" w:rsidRPr="00F12112">
        <w:rPr>
          <w:rFonts w:ascii="Times New Roman" w:hAnsi="Times New Roman" w:cs="Times New Roman"/>
          <w:sz w:val="28"/>
          <w:szCs w:val="28"/>
          <w:lang w:val="en-GB"/>
        </w:rPr>
        <w:t>8</w:t>
      </w:r>
      <w:r w:rsidR="006E48FD" w:rsidRPr="00F12112">
        <w:rPr>
          <w:rFonts w:ascii="Times New Roman" w:hAnsi="Times New Roman" w:cs="Times New Roman"/>
          <w:iCs/>
          <w:sz w:val="28"/>
          <w:szCs w:val="28"/>
          <w:lang w:val="vi-VN"/>
        </w:rPr>
        <w:t xml:space="preserve">0.000.000 đồng đến </w:t>
      </w:r>
      <w:r w:rsidR="006E48FD" w:rsidRPr="00F12112">
        <w:rPr>
          <w:rFonts w:ascii="Times New Roman" w:hAnsi="Times New Roman" w:cs="Times New Roman"/>
          <w:iCs/>
          <w:sz w:val="28"/>
          <w:szCs w:val="28"/>
        </w:rPr>
        <w:t>10</w:t>
      </w:r>
      <w:r w:rsidR="006E48FD" w:rsidRPr="00F12112">
        <w:rPr>
          <w:rFonts w:ascii="Times New Roman" w:hAnsi="Times New Roman" w:cs="Times New Roman"/>
          <w:iCs/>
          <w:sz w:val="28"/>
          <w:szCs w:val="28"/>
          <w:lang w:val="vi-VN"/>
        </w:rPr>
        <w:t>0.000.000 đồng</w:t>
      </w:r>
      <w:r w:rsidR="006E48FD" w:rsidRPr="00F12112">
        <w:rPr>
          <w:rFonts w:ascii="Times New Roman" w:hAnsi="Times New Roman" w:cs="Times New Roman"/>
          <w:sz w:val="28"/>
          <w:szCs w:val="28"/>
          <w:lang w:val="vi-VN"/>
        </w:rPr>
        <w:t xml:space="preserve"> </w:t>
      </w:r>
      <w:r w:rsidR="00F50140" w:rsidRPr="00F12112">
        <w:rPr>
          <w:rFonts w:ascii="Times New Roman" w:hAnsi="Times New Roman" w:cs="Times New Roman"/>
          <w:sz w:val="28"/>
          <w:szCs w:val="28"/>
          <w:lang w:val="vi-VN"/>
        </w:rPr>
        <w:t>đối với một trong các hành vi vi phạm sau</w:t>
      </w:r>
      <w:bookmarkEnd w:id="42"/>
      <w:r w:rsidR="00F50140" w:rsidRPr="00F12112">
        <w:rPr>
          <w:rFonts w:ascii="Times New Roman" w:hAnsi="Times New Roman" w:cs="Times New Roman"/>
          <w:sz w:val="28"/>
          <w:szCs w:val="28"/>
          <w:lang w:val="vi-VN"/>
        </w:rPr>
        <w:t>:</w:t>
      </w:r>
    </w:p>
    <w:p w:rsidR="004F13D1" w:rsidRPr="000859F0" w:rsidRDefault="004F13D1" w:rsidP="005D164A">
      <w:pPr>
        <w:tabs>
          <w:tab w:val="left" w:pos="851"/>
        </w:tabs>
        <w:spacing w:before="80" w:after="80" w:line="240" w:lineRule="auto"/>
        <w:ind w:firstLine="720"/>
        <w:jc w:val="both"/>
        <w:rPr>
          <w:rFonts w:ascii="Times New Roman" w:hAnsi="Times New Roman" w:cs="Times New Roman"/>
          <w:iCs/>
          <w:sz w:val="28"/>
          <w:szCs w:val="28"/>
          <w:lang w:val="nl-NL"/>
        </w:rPr>
      </w:pPr>
      <w:r w:rsidRPr="000859F0">
        <w:rPr>
          <w:rFonts w:ascii="Times New Roman" w:hAnsi="Times New Roman" w:cs="Times New Roman"/>
          <w:iCs/>
          <w:sz w:val="28"/>
          <w:szCs w:val="28"/>
          <w:lang w:val="nl-NL"/>
        </w:rPr>
        <w:t>a) Quy tắc, điều kiện, điều khoản bảo hiểm không đáp ứng quy định pháp luật</w:t>
      </w:r>
      <w:r w:rsidR="00F638F4" w:rsidRPr="000859F0">
        <w:rPr>
          <w:rFonts w:ascii="Times New Roman" w:hAnsi="Times New Roman" w:cs="Times New Roman"/>
          <w:iCs/>
          <w:sz w:val="28"/>
          <w:szCs w:val="28"/>
          <w:lang w:val="nl-NL"/>
        </w:rPr>
        <w:t>;</w:t>
      </w:r>
    </w:p>
    <w:p w:rsidR="00E91100" w:rsidRPr="000859F0" w:rsidRDefault="004F13D1" w:rsidP="005D164A">
      <w:pPr>
        <w:tabs>
          <w:tab w:val="left" w:pos="851"/>
        </w:tabs>
        <w:spacing w:before="80" w:after="80" w:line="240" w:lineRule="auto"/>
        <w:ind w:firstLine="720"/>
        <w:jc w:val="both"/>
        <w:rPr>
          <w:rFonts w:ascii="Times New Roman" w:hAnsi="Times New Roman" w:cs="Times New Roman"/>
          <w:iCs/>
          <w:sz w:val="28"/>
          <w:szCs w:val="28"/>
          <w:lang w:val="nl-NL"/>
        </w:rPr>
      </w:pPr>
      <w:r w:rsidRPr="000859F0">
        <w:rPr>
          <w:rFonts w:ascii="Times New Roman" w:hAnsi="Times New Roman" w:cs="Times New Roman"/>
          <w:iCs/>
          <w:sz w:val="28"/>
          <w:szCs w:val="28"/>
          <w:lang w:val="nl-NL"/>
        </w:rPr>
        <w:t>b</w:t>
      </w:r>
      <w:r w:rsidR="00E91100" w:rsidRPr="000859F0">
        <w:rPr>
          <w:rFonts w:ascii="Times New Roman" w:hAnsi="Times New Roman" w:cs="Times New Roman"/>
          <w:iCs/>
          <w:sz w:val="28"/>
          <w:szCs w:val="28"/>
          <w:lang w:val="nl-NL"/>
        </w:rPr>
        <w:t>) Tài liệu tóm tắt quy tắc, điều kiện, điều khoản bảo hiểm của sản phẩm bảo hiểm nhân thọ, sản phẩm bảo hiểm sức khỏe không theo quy định pháp luật</w:t>
      </w:r>
      <w:r w:rsidR="00F638F4" w:rsidRPr="000859F0">
        <w:rPr>
          <w:rFonts w:ascii="Times New Roman" w:hAnsi="Times New Roman" w:cs="Times New Roman"/>
          <w:iCs/>
          <w:sz w:val="28"/>
          <w:szCs w:val="28"/>
          <w:lang w:val="nl-NL"/>
        </w:rPr>
        <w:t>;</w:t>
      </w:r>
    </w:p>
    <w:p w:rsidR="00E91100" w:rsidRPr="00F12112" w:rsidRDefault="004F13D1" w:rsidP="005D164A">
      <w:pPr>
        <w:tabs>
          <w:tab w:val="left" w:pos="851"/>
        </w:tabs>
        <w:spacing w:before="80" w:after="80" w:line="240" w:lineRule="auto"/>
        <w:ind w:firstLine="720"/>
        <w:jc w:val="both"/>
        <w:rPr>
          <w:rFonts w:ascii="Times New Roman" w:hAnsi="Times New Roman" w:cs="Times New Roman"/>
          <w:spacing w:val="-2"/>
          <w:sz w:val="28"/>
          <w:szCs w:val="28"/>
          <w:lang w:val="nl-NL"/>
        </w:rPr>
      </w:pPr>
      <w:r w:rsidRPr="00F12112">
        <w:rPr>
          <w:rFonts w:ascii="Times New Roman" w:hAnsi="Times New Roman" w:cs="Times New Roman"/>
          <w:iCs/>
          <w:sz w:val="28"/>
          <w:szCs w:val="28"/>
          <w:lang w:val="nl-NL"/>
        </w:rPr>
        <w:t>c</w:t>
      </w:r>
      <w:r w:rsidR="00E91100" w:rsidRPr="00F12112">
        <w:rPr>
          <w:rFonts w:ascii="Times New Roman" w:hAnsi="Times New Roman" w:cs="Times New Roman"/>
          <w:iCs/>
          <w:sz w:val="28"/>
          <w:szCs w:val="28"/>
          <w:lang w:val="nl-NL"/>
        </w:rPr>
        <w:t xml:space="preserve">) </w:t>
      </w:r>
      <w:r w:rsidR="00E91100" w:rsidRPr="00F12112">
        <w:rPr>
          <w:rFonts w:ascii="Times New Roman" w:hAnsi="Times New Roman" w:cs="Times New Roman"/>
          <w:spacing w:val="-2"/>
          <w:sz w:val="28"/>
          <w:szCs w:val="28"/>
          <w:lang w:val="nl-NL"/>
        </w:rPr>
        <w:t>Tài liệu minh hoạ bán hàng của sản phẩm bảo hiểm nhân thọ không theo quy định pháp luật</w:t>
      </w:r>
      <w:r w:rsidR="00F638F4" w:rsidRPr="00F12112">
        <w:rPr>
          <w:rFonts w:ascii="Times New Roman" w:hAnsi="Times New Roman" w:cs="Times New Roman"/>
          <w:spacing w:val="-2"/>
          <w:sz w:val="28"/>
          <w:szCs w:val="28"/>
          <w:lang w:val="nl-NL"/>
        </w:rPr>
        <w:t>;</w:t>
      </w:r>
    </w:p>
    <w:p w:rsidR="00E91100" w:rsidRPr="00F12112" w:rsidRDefault="004F13D1" w:rsidP="005D164A">
      <w:pPr>
        <w:tabs>
          <w:tab w:val="left" w:pos="851"/>
        </w:tabs>
        <w:spacing w:before="80" w:after="80" w:line="240" w:lineRule="auto"/>
        <w:ind w:firstLine="720"/>
        <w:jc w:val="both"/>
        <w:rPr>
          <w:rFonts w:ascii="Times New Roman" w:hAnsi="Times New Roman" w:cs="Times New Roman"/>
          <w:spacing w:val="-2"/>
          <w:sz w:val="28"/>
          <w:szCs w:val="28"/>
          <w:lang w:val="nl-NL"/>
        </w:rPr>
      </w:pPr>
      <w:r w:rsidRPr="00F12112">
        <w:rPr>
          <w:rFonts w:ascii="Times New Roman" w:eastAsia="Calibri" w:hAnsi="Times New Roman" w:cs="Times New Roman"/>
          <w:sz w:val="28"/>
          <w:szCs w:val="28"/>
          <w:lang w:val="nl-NL"/>
        </w:rPr>
        <w:t>d</w:t>
      </w:r>
      <w:r w:rsidR="00E91100" w:rsidRPr="00F12112">
        <w:rPr>
          <w:rFonts w:ascii="Times New Roman" w:eastAsia="Calibri" w:hAnsi="Times New Roman" w:cs="Times New Roman"/>
          <w:sz w:val="28"/>
          <w:szCs w:val="28"/>
          <w:lang w:val="nl-NL"/>
        </w:rPr>
        <w:t>) Bản yêu cầu bảo hiểm, bảng câu hỏi liên quan đến rủi ro được bảo hiểm, đối tượng bảo hiểm</w:t>
      </w:r>
      <w:r w:rsidR="00E91100" w:rsidRPr="00F12112">
        <w:rPr>
          <w:rFonts w:ascii="Times New Roman" w:hAnsi="Times New Roman" w:cs="Times New Roman"/>
          <w:spacing w:val="-2"/>
          <w:sz w:val="28"/>
          <w:szCs w:val="28"/>
          <w:lang w:val="nl-NL"/>
        </w:rPr>
        <w:t xml:space="preserve"> của sản phẩm bảo hiểm nhân thọ, sản phẩm bảo hiểm sức khỏe không theo quy định pháp luật</w:t>
      </w:r>
      <w:r w:rsidR="00F638F4" w:rsidRPr="00F12112">
        <w:rPr>
          <w:rFonts w:ascii="Times New Roman" w:hAnsi="Times New Roman" w:cs="Times New Roman"/>
          <w:spacing w:val="-2"/>
          <w:sz w:val="28"/>
          <w:szCs w:val="28"/>
          <w:lang w:val="nl-NL"/>
        </w:rPr>
        <w:t>;</w:t>
      </w:r>
    </w:p>
    <w:p w:rsidR="00E91100" w:rsidRPr="00F12112" w:rsidRDefault="004F13D1" w:rsidP="005D164A">
      <w:pPr>
        <w:tabs>
          <w:tab w:val="left" w:pos="851"/>
        </w:tabs>
        <w:spacing w:before="80" w:after="80" w:line="240" w:lineRule="auto"/>
        <w:ind w:firstLine="720"/>
        <w:jc w:val="both"/>
        <w:rPr>
          <w:rFonts w:ascii="Times New Roman" w:hAnsi="Times New Roman" w:cs="Times New Roman"/>
          <w:spacing w:val="-2"/>
          <w:sz w:val="28"/>
          <w:szCs w:val="28"/>
          <w:lang w:val="nl-NL"/>
        </w:rPr>
      </w:pPr>
      <w:r w:rsidRPr="00F12112">
        <w:rPr>
          <w:rFonts w:ascii="Times New Roman" w:hAnsi="Times New Roman" w:cs="Times New Roman"/>
          <w:sz w:val="28"/>
          <w:szCs w:val="28"/>
          <w:lang w:val="nl-NL"/>
        </w:rPr>
        <w:t>đ</w:t>
      </w:r>
      <w:r w:rsidR="00E91100" w:rsidRPr="00F12112">
        <w:rPr>
          <w:rFonts w:ascii="Times New Roman" w:hAnsi="Times New Roman" w:cs="Times New Roman"/>
          <w:sz w:val="28"/>
          <w:szCs w:val="28"/>
          <w:lang w:val="nl-NL"/>
        </w:rPr>
        <w:t xml:space="preserve">) Tài liệu giới thiệu sản phẩm bảo hiểm </w:t>
      </w:r>
      <w:r w:rsidR="00E91100" w:rsidRPr="00F12112">
        <w:rPr>
          <w:rFonts w:ascii="Times New Roman" w:hAnsi="Times New Roman" w:cs="Times New Roman"/>
          <w:spacing w:val="-2"/>
          <w:sz w:val="28"/>
          <w:szCs w:val="28"/>
          <w:lang w:val="nl-NL"/>
        </w:rPr>
        <w:t>nhân thọ, sản phẩm bảo hiểm sức khỏe không theo quy định pháp luật</w:t>
      </w:r>
      <w:r w:rsidR="00F638F4" w:rsidRPr="00F12112">
        <w:rPr>
          <w:rFonts w:ascii="Times New Roman" w:hAnsi="Times New Roman" w:cs="Times New Roman"/>
          <w:spacing w:val="-2"/>
          <w:sz w:val="28"/>
          <w:szCs w:val="28"/>
          <w:lang w:val="nl-NL"/>
        </w:rPr>
        <w:t>;</w:t>
      </w:r>
    </w:p>
    <w:p w:rsidR="00E91100" w:rsidRPr="00F12112" w:rsidRDefault="004F13D1" w:rsidP="005D164A">
      <w:pPr>
        <w:spacing w:before="80" w:after="80" w:line="240" w:lineRule="auto"/>
        <w:ind w:firstLine="720"/>
        <w:jc w:val="both"/>
        <w:rPr>
          <w:rFonts w:ascii="Times New Roman" w:hAnsi="Times New Roman" w:cs="Times New Roman"/>
          <w:sz w:val="28"/>
          <w:szCs w:val="28"/>
          <w:lang w:val="nl-NL"/>
        </w:rPr>
      </w:pPr>
      <w:r w:rsidRPr="00F12112">
        <w:rPr>
          <w:rFonts w:ascii="Times New Roman" w:hAnsi="Times New Roman" w:cs="Times New Roman"/>
          <w:sz w:val="28"/>
          <w:szCs w:val="28"/>
          <w:lang w:val="nl-NL"/>
        </w:rPr>
        <w:t>e</w:t>
      </w:r>
      <w:r w:rsidR="00E91100" w:rsidRPr="00F12112">
        <w:rPr>
          <w:rFonts w:ascii="Times New Roman" w:hAnsi="Times New Roman" w:cs="Times New Roman"/>
          <w:sz w:val="28"/>
          <w:szCs w:val="28"/>
          <w:lang w:val="nl-NL"/>
        </w:rPr>
        <w:t>) Thông tin, quảng cáo về sản phẩm bảo hiểm nhân thọ không theo quy định của pháp luật.</w:t>
      </w:r>
    </w:p>
    <w:p w:rsidR="0000141B" w:rsidRPr="00DB4FF2" w:rsidRDefault="006056CD"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lang w:val="nl-NL"/>
        </w:rPr>
        <w:t xml:space="preserve">2. </w:t>
      </w:r>
      <w:r w:rsidRPr="00F12112">
        <w:rPr>
          <w:rFonts w:ascii="Times New Roman" w:hAnsi="Times New Roman" w:cs="Times New Roman"/>
          <w:sz w:val="28"/>
          <w:szCs w:val="28"/>
          <w:lang w:val="vi-VN"/>
        </w:rPr>
        <w:t xml:space="preserve">Phạt tiền từ </w:t>
      </w:r>
      <w:r w:rsidR="00B22AD8" w:rsidRPr="00F12112">
        <w:rPr>
          <w:rFonts w:ascii="Times New Roman" w:hAnsi="Times New Roman" w:cs="Times New Roman"/>
          <w:iCs/>
          <w:sz w:val="28"/>
          <w:szCs w:val="28"/>
        </w:rPr>
        <w:t>8</w:t>
      </w:r>
      <w:r w:rsidRPr="00F12112">
        <w:rPr>
          <w:rFonts w:ascii="Times New Roman" w:hAnsi="Times New Roman" w:cs="Times New Roman"/>
          <w:iCs/>
          <w:sz w:val="28"/>
          <w:szCs w:val="28"/>
          <w:lang w:val="vi-VN"/>
        </w:rPr>
        <w:t xml:space="preserve">0.000.000 đồng đến </w:t>
      </w:r>
      <w:r w:rsidRPr="00F12112">
        <w:rPr>
          <w:rFonts w:ascii="Times New Roman" w:hAnsi="Times New Roman" w:cs="Times New Roman"/>
          <w:iCs/>
          <w:sz w:val="28"/>
          <w:szCs w:val="28"/>
        </w:rPr>
        <w:t>10</w:t>
      </w:r>
      <w:r w:rsidRPr="00F12112">
        <w:rPr>
          <w:rFonts w:ascii="Times New Roman" w:hAnsi="Times New Roman" w:cs="Times New Roman"/>
          <w:iCs/>
          <w:sz w:val="28"/>
          <w:szCs w:val="28"/>
          <w:lang w:val="vi-VN"/>
        </w:rPr>
        <w:t>0.000.000 đồng</w:t>
      </w:r>
      <w:r w:rsidRPr="00F12112">
        <w:rPr>
          <w:rFonts w:ascii="Times New Roman" w:hAnsi="Times New Roman" w:cs="Times New Roman"/>
          <w:sz w:val="28"/>
          <w:szCs w:val="28"/>
          <w:lang w:val="vi-VN"/>
        </w:rPr>
        <w:t xml:space="preserve"> đối với hành vi vi phạm </w:t>
      </w:r>
      <w:r w:rsidRPr="00F12112">
        <w:rPr>
          <w:rFonts w:ascii="Times New Roman" w:hAnsi="Times New Roman" w:cs="Times New Roman"/>
          <w:sz w:val="28"/>
          <w:szCs w:val="28"/>
        </w:rPr>
        <w:t>t</w:t>
      </w:r>
      <w:r w:rsidR="0000141B" w:rsidRPr="00F12112">
        <w:rPr>
          <w:rFonts w:ascii="Times New Roman" w:hAnsi="Times New Roman" w:cs="Times New Roman"/>
          <w:sz w:val="28"/>
          <w:szCs w:val="28"/>
        </w:rPr>
        <w:t>riển khai các sản phẩm bảo hiểm thuộc nghiệp vụ bảo hiểm liên kết đầu tư, bảo hiểm hưu trí, bảo hiểm sức khỏ</w:t>
      </w:r>
      <w:r w:rsidR="007C7508" w:rsidRPr="00F12112">
        <w:rPr>
          <w:rFonts w:ascii="Times New Roman" w:hAnsi="Times New Roman" w:cs="Times New Roman"/>
          <w:sz w:val="28"/>
          <w:szCs w:val="28"/>
        </w:rPr>
        <w:t xml:space="preserve">e </w:t>
      </w:r>
      <w:r w:rsidR="0000141B" w:rsidRPr="00F12112">
        <w:rPr>
          <w:rFonts w:ascii="Times New Roman" w:hAnsi="Times New Roman" w:cs="Times New Roman"/>
          <w:sz w:val="28"/>
          <w:szCs w:val="28"/>
        </w:rPr>
        <w:t>không theo quy định củ</w:t>
      </w:r>
      <w:r w:rsidR="0000141B" w:rsidRPr="00DB4FF2">
        <w:rPr>
          <w:rFonts w:ascii="Times New Roman" w:hAnsi="Times New Roman" w:cs="Times New Roman"/>
          <w:sz w:val="28"/>
          <w:szCs w:val="28"/>
        </w:rPr>
        <w:t>a pháp luật.</w:t>
      </w:r>
    </w:p>
    <w:p w:rsidR="00F50140" w:rsidRPr="00DB4FF2" w:rsidRDefault="00F50140" w:rsidP="005D164A">
      <w:pPr>
        <w:spacing w:before="80" w:after="80" w:line="240" w:lineRule="auto"/>
        <w:ind w:firstLine="709"/>
        <w:jc w:val="both"/>
        <w:rPr>
          <w:rFonts w:ascii="Times New Roman" w:hAnsi="Times New Roman" w:cs="Times New Roman"/>
          <w:sz w:val="28"/>
          <w:szCs w:val="28"/>
        </w:rPr>
      </w:pPr>
      <w:bookmarkStart w:id="43" w:name="khoan_17_3"/>
      <w:r w:rsidRPr="00DB4FF2">
        <w:rPr>
          <w:rFonts w:ascii="Times New Roman" w:hAnsi="Times New Roman" w:cs="Times New Roman"/>
          <w:sz w:val="28"/>
          <w:szCs w:val="28"/>
        </w:rPr>
        <w:t>3. Hình thức xử phạt bổ sung</w:t>
      </w:r>
      <w:bookmarkEnd w:id="43"/>
      <w:r w:rsidRPr="00DB4FF2">
        <w:rPr>
          <w:rFonts w:ascii="Times New Roman" w:hAnsi="Times New Roman" w:cs="Times New Roman"/>
          <w:sz w:val="28"/>
          <w:szCs w:val="28"/>
        </w:rPr>
        <w:t>:</w:t>
      </w:r>
    </w:p>
    <w:p w:rsidR="00F50140" w:rsidRPr="00DB4FF2" w:rsidRDefault="00F50140"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Đình chỉ hoạt động từ 02 tháng đến 03 tháng một phần nội dung, phạm vi liên quan trực tiếp đến hành vi vi phạm</w:t>
      </w:r>
      <w:r w:rsidRPr="00FE7FBE">
        <w:rPr>
          <w:rFonts w:ascii="Times New Roman" w:hAnsi="Times New Roman" w:cs="Times New Roman"/>
          <w:sz w:val="28"/>
          <w:szCs w:val="28"/>
          <w:lang w:val="vi-VN"/>
        </w:rPr>
        <w:t xml:space="preserve"> </w:t>
      </w:r>
      <w:r w:rsidRPr="00DB4FF2">
        <w:rPr>
          <w:rFonts w:ascii="Times New Roman" w:hAnsi="Times New Roman" w:cs="Times New Roman"/>
          <w:sz w:val="28"/>
          <w:szCs w:val="28"/>
          <w:lang w:val="vi-VN"/>
        </w:rPr>
        <w:t xml:space="preserve">trong Giấy phép thành lập và hoạt động đối với trường hợp vi phạm quy định </w:t>
      </w:r>
      <w:r w:rsidRPr="00F12112">
        <w:rPr>
          <w:rFonts w:ascii="Times New Roman" w:hAnsi="Times New Roman" w:cs="Times New Roman"/>
          <w:sz w:val="28"/>
          <w:szCs w:val="28"/>
          <w:lang w:val="vi-VN"/>
        </w:rPr>
        <w:t xml:space="preserve">tại </w:t>
      </w:r>
      <w:r w:rsidR="00E7661C" w:rsidRPr="00F12112">
        <w:rPr>
          <w:rFonts w:ascii="Times New Roman" w:hAnsi="Times New Roman" w:cs="Times New Roman"/>
          <w:sz w:val="28"/>
          <w:szCs w:val="28"/>
          <w:lang w:val="vi-VN"/>
        </w:rPr>
        <w:t>k</w:t>
      </w:r>
      <w:r w:rsidRPr="00F12112">
        <w:rPr>
          <w:rFonts w:ascii="Times New Roman" w:hAnsi="Times New Roman" w:cs="Times New Roman"/>
          <w:sz w:val="28"/>
          <w:szCs w:val="28"/>
          <w:lang w:val="vi-VN"/>
        </w:rPr>
        <w:t xml:space="preserve">hoản </w:t>
      </w:r>
      <w:r w:rsidR="0028777D" w:rsidRPr="00F12112">
        <w:rPr>
          <w:rFonts w:ascii="Times New Roman" w:hAnsi="Times New Roman" w:cs="Times New Roman"/>
          <w:sz w:val="28"/>
          <w:szCs w:val="28"/>
          <w:lang w:val="vi-VN"/>
        </w:rPr>
        <w:t>2</w:t>
      </w:r>
      <w:r w:rsidRPr="00DB4FF2">
        <w:rPr>
          <w:rFonts w:ascii="Times New Roman" w:hAnsi="Times New Roman" w:cs="Times New Roman"/>
          <w:sz w:val="28"/>
          <w:szCs w:val="28"/>
          <w:lang w:val="vi-VN"/>
        </w:rPr>
        <w:t xml:space="preserve"> Điều này.</w:t>
      </w:r>
    </w:p>
    <w:p w:rsidR="000859F0" w:rsidRDefault="000859F0" w:rsidP="005D164A">
      <w:pPr>
        <w:pStyle w:val="NormalWeb"/>
        <w:spacing w:before="80" w:beforeAutospacing="0" w:after="80" w:afterAutospacing="0"/>
        <w:ind w:firstLine="709"/>
        <w:jc w:val="both"/>
        <w:rPr>
          <w:rFonts w:ascii="Times New Roman" w:hAnsi="Times New Roman" w:cs="Times New Roman"/>
          <w:sz w:val="28"/>
          <w:szCs w:val="28"/>
        </w:rPr>
      </w:pPr>
      <w:bookmarkStart w:id="44" w:name="khoan_17_4"/>
    </w:p>
    <w:p w:rsidR="000859F0" w:rsidRDefault="000859F0" w:rsidP="005D164A">
      <w:pPr>
        <w:pStyle w:val="NormalWeb"/>
        <w:spacing w:before="80" w:beforeAutospacing="0" w:after="80" w:afterAutospacing="0"/>
        <w:ind w:firstLine="709"/>
        <w:jc w:val="both"/>
        <w:rPr>
          <w:rFonts w:ascii="Times New Roman" w:hAnsi="Times New Roman" w:cs="Times New Roman"/>
          <w:sz w:val="28"/>
          <w:szCs w:val="28"/>
        </w:rPr>
      </w:pPr>
    </w:p>
    <w:p w:rsidR="00F50140" w:rsidRPr="00DB4FF2" w:rsidRDefault="006056CD"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rPr>
        <w:lastRenderedPageBreak/>
        <w:t>4</w:t>
      </w:r>
      <w:r w:rsidR="00F50140" w:rsidRPr="00DB4FF2">
        <w:rPr>
          <w:rFonts w:ascii="Times New Roman" w:hAnsi="Times New Roman" w:cs="Times New Roman"/>
          <w:sz w:val="28"/>
          <w:szCs w:val="28"/>
          <w:lang w:val="vi-VN"/>
        </w:rPr>
        <w:t>. Biện pháp khắc phục hậu quả</w:t>
      </w:r>
      <w:bookmarkEnd w:id="44"/>
      <w:r w:rsidR="00F50140" w:rsidRPr="00DB4FF2">
        <w:rPr>
          <w:rFonts w:ascii="Times New Roman" w:hAnsi="Times New Roman" w:cs="Times New Roman"/>
          <w:sz w:val="28"/>
          <w:szCs w:val="28"/>
          <w:lang w:val="vi-VN"/>
        </w:rPr>
        <w:t>:</w:t>
      </w:r>
    </w:p>
    <w:p w:rsidR="00F50140" w:rsidRPr="00DB4FF2" w:rsidRDefault="00EC0B60"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Buộc thực hiện đúng quy định pháp luật</w:t>
      </w:r>
      <w:r w:rsidR="00F50140" w:rsidRPr="00F12112">
        <w:rPr>
          <w:rFonts w:ascii="Times New Roman" w:hAnsi="Times New Roman" w:cs="Times New Roman"/>
          <w:sz w:val="28"/>
          <w:szCs w:val="28"/>
        </w:rPr>
        <w:t xml:space="preserve"> đối với trường hợp vi phạm quy</w:t>
      </w:r>
      <w:r w:rsidR="00F50140" w:rsidRPr="00DB4FF2">
        <w:rPr>
          <w:rFonts w:ascii="Times New Roman" w:hAnsi="Times New Roman" w:cs="Times New Roman"/>
          <w:sz w:val="28"/>
          <w:szCs w:val="28"/>
          <w:lang w:val="vi-VN"/>
        </w:rPr>
        <w:t xml:space="preserve"> </w:t>
      </w:r>
      <w:r w:rsidR="00F50140" w:rsidRPr="00F12112">
        <w:rPr>
          <w:rFonts w:ascii="Times New Roman" w:hAnsi="Times New Roman" w:cs="Times New Roman"/>
          <w:sz w:val="28"/>
          <w:szCs w:val="28"/>
        </w:rPr>
        <w:t>định tạ</w:t>
      </w:r>
      <w:r w:rsidR="00FB7450" w:rsidRPr="00F12112">
        <w:rPr>
          <w:rFonts w:ascii="Times New Roman" w:hAnsi="Times New Roman" w:cs="Times New Roman"/>
          <w:sz w:val="28"/>
          <w:szCs w:val="28"/>
        </w:rPr>
        <w:t xml:space="preserve">i </w:t>
      </w:r>
      <w:r w:rsidR="00E7661C" w:rsidRPr="00F12112">
        <w:rPr>
          <w:rFonts w:ascii="Times New Roman" w:hAnsi="Times New Roman" w:cs="Times New Roman"/>
          <w:sz w:val="28"/>
          <w:szCs w:val="28"/>
        </w:rPr>
        <w:t>k</w:t>
      </w:r>
      <w:r w:rsidR="00F50140" w:rsidRPr="00F12112">
        <w:rPr>
          <w:rFonts w:ascii="Times New Roman" w:hAnsi="Times New Roman" w:cs="Times New Roman"/>
          <w:sz w:val="28"/>
          <w:szCs w:val="28"/>
        </w:rPr>
        <w:t>hoả</w:t>
      </w:r>
      <w:r w:rsidR="00146583" w:rsidRPr="00F12112">
        <w:rPr>
          <w:rFonts w:ascii="Times New Roman" w:hAnsi="Times New Roman" w:cs="Times New Roman"/>
          <w:sz w:val="28"/>
          <w:szCs w:val="28"/>
        </w:rPr>
        <w:t xml:space="preserve">n 1 </w:t>
      </w:r>
      <w:r w:rsidR="00F50140" w:rsidRPr="00F12112">
        <w:rPr>
          <w:rFonts w:ascii="Times New Roman" w:hAnsi="Times New Roman" w:cs="Times New Roman"/>
          <w:sz w:val="28"/>
          <w:szCs w:val="28"/>
        </w:rPr>
        <w:t>Điều này.</w:t>
      </w:r>
      <w:r w:rsidR="0063706E" w:rsidRPr="00DB4FF2">
        <w:rPr>
          <w:rFonts w:ascii="Times New Roman" w:hAnsi="Times New Roman" w:cs="Times New Roman"/>
          <w:sz w:val="28"/>
          <w:szCs w:val="28"/>
        </w:rPr>
        <w:t>”</w:t>
      </w:r>
    </w:p>
    <w:p w:rsidR="0063706E" w:rsidRPr="00DB4FF2" w:rsidRDefault="0063706E"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45" w:name="_Hlk152710769"/>
      <w:r w:rsidRPr="00DB4FF2">
        <w:rPr>
          <w:rFonts w:ascii="Times New Roman" w:eastAsia="Times New Roman" w:hAnsi="Times New Roman" w:cs="Times New Roman"/>
          <w:bCs/>
          <w:sz w:val="28"/>
          <w:szCs w:val="28"/>
          <w:u w:color="FFFFFF"/>
          <w:lang w:val="nl-NL"/>
        </w:rPr>
        <w:t xml:space="preserve">19.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B852CB" w:rsidRPr="00DB4FF2">
        <w:rPr>
          <w:rFonts w:ascii="Times New Roman" w:eastAsia="Times New Roman" w:hAnsi="Times New Roman" w:cs="Times New Roman"/>
          <w:bCs/>
          <w:sz w:val="28"/>
          <w:szCs w:val="28"/>
          <w:u w:color="FFFFFF"/>
          <w:lang w:val="nl-NL"/>
        </w:rPr>
        <w:t>k</w:t>
      </w:r>
      <w:r w:rsidRPr="00DB4FF2">
        <w:rPr>
          <w:rFonts w:ascii="Times New Roman" w:eastAsia="Times New Roman" w:hAnsi="Times New Roman" w:cs="Times New Roman"/>
          <w:bCs/>
          <w:sz w:val="28"/>
          <w:szCs w:val="28"/>
          <w:u w:color="FFFFFF"/>
          <w:lang w:val="nl-NL"/>
        </w:rPr>
        <w:t>hoản 3 Điều 18 như sau:</w:t>
      </w:r>
    </w:p>
    <w:p w:rsidR="00A07A43" w:rsidRPr="00DB4FF2" w:rsidRDefault="00A07A43" w:rsidP="005D164A">
      <w:pPr>
        <w:spacing w:before="80" w:after="80" w:line="240" w:lineRule="auto"/>
        <w:ind w:firstLine="709"/>
        <w:jc w:val="both"/>
        <w:rPr>
          <w:rFonts w:ascii="Times New Roman" w:hAnsi="Times New Roman" w:cs="Times New Roman"/>
          <w:iCs/>
          <w:sz w:val="28"/>
          <w:szCs w:val="28"/>
          <w:lang w:val="en-US"/>
        </w:rPr>
      </w:pPr>
      <w:bookmarkStart w:id="46" w:name="dieu_18"/>
      <w:bookmarkStart w:id="47" w:name="dieu_19"/>
      <w:bookmarkStart w:id="48" w:name="dieu_24"/>
      <w:bookmarkEnd w:id="45"/>
      <w:r w:rsidRPr="00DB4FF2">
        <w:rPr>
          <w:rFonts w:ascii="Times New Roman" w:hAnsi="Times New Roman" w:cs="Times New Roman"/>
          <w:sz w:val="28"/>
          <w:szCs w:val="28"/>
        </w:rPr>
        <w:t xml:space="preserve">a) </w:t>
      </w:r>
      <w:r w:rsidRPr="00DB4FF2">
        <w:rPr>
          <w:rFonts w:ascii="Times New Roman" w:hAnsi="Times New Roman" w:cs="Times New Roman"/>
          <w:iCs/>
          <w:sz w:val="28"/>
          <w:szCs w:val="28"/>
          <w:lang w:val="en-US"/>
        </w:rPr>
        <w:t xml:space="preserve">Khoản </w:t>
      </w:r>
      <w:r w:rsidR="00F638F4" w:rsidRPr="00DB4FF2">
        <w:rPr>
          <w:rFonts w:ascii="Times New Roman" w:hAnsi="Times New Roman" w:cs="Times New Roman"/>
          <w:iCs/>
          <w:sz w:val="28"/>
          <w:szCs w:val="28"/>
          <w:lang w:val="en-US"/>
        </w:rPr>
        <w:t>3</w:t>
      </w:r>
      <w:r w:rsidRPr="00DB4FF2">
        <w:rPr>
          <w:rFonts w:ascii="Times New Roman" w:hAnsi="Times New Roman" w:cs="Times New Roman"/>
          <w:iCs/>
          <w:sz w:val="28"/>
          <w:szCs w:val="28"/>
          <w:lang w:val="en-US"/>
        </w:rPr>
        <w:t xml:space="preserve"> Điều 18 được sửa đổi, bổ sung như sau:</w:t>
      </w:r>
    </w:p>
    <w:p w:rsidR="00D36B22" w:rsidRPr="00DB4FF2" w:rsidRDefault="0063706E" w:rsidP="005D164A">
      <w:pPr>
        <w:pStyle w:val="NormalWeb"/>
        <w:spacing w:before="80" w:beforeAutospacing="0" w:after="80" w:afterAutospacing="0"/>
        <w:ind w:firstLine="709"/>
        <w:jc w:val="both"/>
        <w:rPr>
          <w:rFonts w:ascii="Times New Roman" w:hAnsi="Times New Roman" w:cs="Times New Roman"/>
          <w:iCs/>
          <w:sz w:val="28"/>
          <w:szCs w:val="28"/>
        </w:rPr>
      </w:pPr>
      <w:r w:rsidRPr="00DB4FF2">
        <w:rPr>
          <w:rFonts w:ascii="Times New Roman" w:hAnsi="Times New Roman" w:cs="Times New Roman"/>
          <w:sz w:val="28"/>
          <w:szCs w:val="28"/>
        </w:rPr>
        <w:t>“</w:t>
      </w:r>
      <w:bookmarkEnd w:id="46"/>
      <w:r w:rsidR="00D36B22" w:rsidRPr="00F12112">
        <w:rPr>
          <w:rFonts w:ascii="Times New Roman" w:hAnsi="Times New Roman" w:cs="Times New Roman"/>
          <w:sz w:val="28"/>
          <w:szCs w:val="28"/>
        </w:rPr>
        <w:t xml:space="preserve">3. Phạt tiền từ </w:t>
      </w:r>
      <w:r w:rsidR="001F584F" w:rsidRPr="00F12112">
        <w:rPr>
          <w:rFonts w:ascii="Times New Roman" w:hAnsi="Times New Roman" w:cs="Times New Roman"/>
          <w:sz w:val="28"/>
          <w:szCs w:val="28"/>
        </w:rPr>
        <w:t>8</w:t>
      </w:r>
      <w:r w:rsidR="00832E85" w:rsidRPr="00F12112">
        <w:rPr>
          <w:rFonts w:ascii="Times New Roman" w:hAnsi="Times New Roman" w:cs="Times New Roman"/>
          <w:sz w:val="28"/>
          <w:szCs w:val="28"/>
        </w:rPr>
        <w:t xml:space="preserve">0.000.000 đồng đến 100.000.000 đồng </w:t>
      </w:r>
      <w:r w:rsidR="00D36B22" w:rsidRPr="00F12112">
        <w:rPr>
          <w:rFonts w:ascii="Times New Roman" w:hAnsi="Times New Roman" w:cs="Times New Roman"/>
          <w:sz w:val="28"/>
          <w:szCs w:val="28"/>
        </w:rPr>
        <w:t>đối với một trong</w:t>
      </w:r>
      <w:r w:rsidR="00D36B22" w:rsidRPr="00DB4FF2">
        <w:rPr>
          <w:rFonts w:ascii="Times New Roman" w:hAnsi="Times New Roman" w:cs="Times New Roman"/>
          <w:iCs/>
          <w:sz w:val="28"/>
          <w:szCs w:val="28"/>
        </w:rPr>
        <w:t xml:space="preserve"> các hành vi vi phạm sau:</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rPr>
      </w:pPr>
      <w:bookmarkStart w:id="49" w:name="khoan_18_4"/>
      <w:r w:rsidRPr="00F12112">
        <w:rPr>
          <w:rFonts w:ascii="Times New Roman" w:hAnsi="Times New Roman" w:cs="Times New Roman"/>
          <w:sz w:val="28"/>
          <w:szCs w:val="28"/>
        </w:rPr>
        <w:t xml:space="preserve">a) Cung cấp sản phẩm bảo hiểm thuộc nghiệp vụ bảo hiểm nhân thọ, bảo hiểm sức khỏe, bảo hiểm xe cơ giới, bảo hiểm vi mô trước khi được Bộ Tài chính chấp thuận phương pháp, cơ sở tính phí bảo hiểm theo quy định </w:t>
      </w:r>
      <w:r w:rsidR="00E64D3D" w:rsidRPr="00F12112">
        <w:rPr>
          <w:rFonts w:ascii="Times New Roman" w:hAnsi="Times New Roman" w:cs="Times New Roman"/>
          <w:sz w:val="28"/>
          <w:szCs w:val="28"/>
        </w:rPr>
        <w:t xml:space="preserve">của </w:t>
      </w:r>
      <w:r w:rsidR="00FB7450" w:rsidRPr="00F12112">
        <w:rPr>
          <w:rFonts w:ascii="Times New Roman" w:hAnsi="Times New Roman" w:cs="Times New Roman"/>
          <w:sz w:val="28"/>
          <w:szCs w:val="28"/>
        </w:rPr>
        <w:t>pháp luật</w:t>
      </w:r>
      <w:r w:rsidR="00832E85" w:rsidRPr="00F12112">
        <w:rPr>
          <w:rFonts w:ascii="Times New Roman" w:hAnsi="Times New Roman" w:cs="Times New Roman"/>
          <w:sz w:val="28"/>
          <w:szCs w:val="28"/>
        </w:rPr>
        <w:t>, quy định</w:t>
      </w:r>
      <w:r w:rsidR="00FB7450" w:rsidRPr="00F12112">
        <w:rPr>
          <w:rFonts w:ascii="Times New Roman" w:hAnsi="Times New Roman" w:cs="Times New Roman"/>
          <w:sz w:val="28"/>
          <w:szCs w:val="28"/>
        </w:rPr>
        <w:t xml:space="preserve"> </w:t>
      </w:r>
      <w:r w:rsidRPr="00F12112">
        <w:rPr>
          <w:rFonts w:ascii="Times New Roman" w:hAnsi="Times New Roman" w:cs="Times New Roman"/>
          <w:sz w:val="28"/>
          <w:szCs w:val="28"/>
        </w:rPr>
        <w:t xml:space="preserve">tại </w:t>
      </w:r>
      <w:r w:rsidR="00E7661C" w:rsidRPr="00F12112">
        <w:rPr>
          <w:rFonts w:ascii="Times New Roman" w:hAnsi="Times New Roman" w:cs="Times New Roman"/>
          <w:sz w:val="28"/>
          <w:szCs w:val="28"/>
        </w:rPr>
        <w:t>k</w:t>
      </w:r>
      <w:r w:rsidRPr="00F12112">
        <w:rPr>
          <w:rFonts w:ascii="Times New Roman" w:hAnsi="Times New Roman" w:cs="Times New Roman"/>
          <w:sz w:val="28"/>
          <w:szCs w:val="28"/>
        </w:rPr>
        <w:t>hoản 3 Điều 87</w:t>
      </w:r>
      <w:r w:rsidR="00D37156" w:rsidRPr="00F12112">
        <w:rPr>
          <w:rFonts w:ascii="Times New Roman" w:hAnsi="Times New Roman" w:cs="Times New Roman"/>
          <w:sz w:val="28"/>
          <w:szCs w:val="28"/>
        </w:rPr>
        <w:t>, khoản 2 Điều 145</w:t>
      </w:r>
      <w:r w:rsidRPr="00F12112">
        <w:rPr>
          <w:rFonts w:ascii="Times New Roman" w:hAnsi="Times New Roman" w:cs="Times New Roman"/>
          <w:sz w:val="28"/>
          <w:szCs w:val="28"/>
        </w:rPr>
        <w:t xml:space="preserve"> </w:t>
      </w:r>
      <w:r w:rsidR="00BC3773" w:rsidRPr="00F12112">
        <w:rPr>
          <w:rFonts w:ascii="Times New Roman" w:hAnsi="Times New Roman" w:cs="Times New Roman"/>
          <w:sz w:val="28"/>
          <w:szCs w:val="28"/>
        </w:rPr>
        <w:t>Luật Kinh doanh bảo hiểm số 08/2022/QH15</w:t>
      </w:r>
      <w:r w:rsidRPr="00F12112">
        <w:rPr>
          <w:rFonts w:ascii="Times New Roman" w:hAnsi="Times New Roman" w:cs="Times New Roman"/>
          <w:sz w:val="28"/>
          <w:szCs w:val="28"/>
        </w:rPr>
        <w:t>;</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b) Không tuân thủ phương pháp, cơ sở tính phí bảo hiểm các sản phẩm bảo hiểm thuộc nghiệp vụ bảo hiểm nhân thọ, bảo hiểm sức khỏe, bảo hiểm xe cơ giới, bảo hiểm vi mô đã được Bộ Tài chính chấp thuận theo quy định</w:t>
      </w:r>
      <w:r w:rsidR="00FB7450" w:rsidRPr="00F12112">
        <w:rPr>
          <w:rFonts w:ascii="Times New Roman" w:hAnsi="Times New Roman" w:cs="Times New Roman"/>
          <w:sz w:val="28"/>
          <w:szCs w:val="28"/>
        </w:rPr>
        <w:t xml:space="preserve"> </w:t>
      </w:r>
      <w:r w:rsidR="00E64D3D" w:rsidRPr="00F12112">
        <w:rPr>
          <w:rFonts w:ascii="Times New Roman" w:hAnsi="Times New Roman" w:cs="Times New Roman"/>
          <w:sz w:val="28"/>
          <w:szCs w:val="28"/>
        </w:rPr>
        <w:t xml:space="preserve">của </w:t>
      </w:r>
      <w:r w:rsidR="00FB7450" w:rsidRPr="00F12112">
        <w:rPr>
          <w:rFonts w:ascii="Times New Roman" w:hAnsi="Times New Roman" w:cs="Times New Roman"/>
          <w:sz w:val="28"/>
          <w:szCs w:val="28"/>
        </w:rPr>
        <w:t>pháp luật</w:t>
      </w:r>
      <w:r w:rsidR="00832E85" w:rsidRPr="00F12112">
        <w:rPr>
          <w:rFonts w:ascii="Times New Roman" w:hAnsi="Times New Roman" w:cs="Times New Roman"/>
          <w:sz w:val="28"/>
          <w:szCs w:val="28"/>
        </w:rPr>
        <w:t>, quy định</w:t>
      </w:r>
      <w:r w:rsidRPr="00F12112">
        <w:rPr>
          <w:rFonts w:ascii="Times New Roman" w:hAnsi="Times New Roman" w:cs="Times New Roman"/>
          <w:sz w:val="28"/>
          <w:szCs w:val="28"/>
        </w:rPr>
        <w:t xml:space="preserve"> tại </w:t>
      </w:r>
      <w:r w:rsidR="00D37156" w:rsidRPr="00F12112">
        <w:rPr>
          <w:rFonts w:ascii="Times New Roman" w:hAnsi="Times New Roman" w:cs="Times New Roman"/>
          <w:sz w:val="28"/>
          <w:szCs w:val="28"/>
        </w:rPr>
        <w:t xml:space="preserve">khoản 3 Điều 87, khoản 2 </w:t>
      </w:r>
      <w:r w:rsidRPr="00F12112">
        <w:rPr>
          <w:rFonts w:ascii="Times New Roman" w:hAnsi="Times New Roman" w:cs="Times New Roman"/>
          <w:sz w:val="28"/>
          <w:szCs w:val="28"/>
        </w:rPr>
        <w:t xml:space="preserve">Điều 145 </w:t>
      </w:r>
      <w:r w:rsidR="00BC3773" w:rsidRPr="00F12112">
        <w:rPr>
          <w:rFonts w:ascii="Times New Roman" w:hAnsi="Times New Roman" w:cs="Times New Roman"/>
          <w:sz w:val="28"/>
          <w:szCs w:val="28"/>
        </w:rPr>
        <w:t>Luật Kinh doanh bảo hiểm số 08/2022/QH15</w:t>
      </w:r>
      <w:r w:rsidRPr="00F12112">
        <w:rPr>
          <w:rFonts w:ascii="Times New Roman" w:hAnsi="Times New Roman" w:cs="Times New Roman"/>
          <w:sz w:val="28"/>
          <w:szCs w:val="28"/>
        </w:rPr>
        <w:t>;</w:t>
      </w:r>
    </w:p>
    <w:bookmarkEnd w:id="49"/>
    <w:p w:rsidR="00A07A43" w:rsidRPr="00DB4FF2" w:rsidRDefault="00A07A43" w:rsidP="005D164A">
      <w:pPr>
        <w:spacing w:before="80" w:after="80" w:line="240" w:lineRule="auto"/>
        <w:ind w:firstLine="709"/>
        <w:jc w:val="both"/>
        <w:rPr>
          <w:rFonts w:ascii="Times New Roman" w:hAnsi="Times New Roman" w:cs="Times New Roman"/>
          <w:iCs/>
          <w:sz w:val="28"/>
          <w:szCs w:val="28"/>
          <w:lang w:val="en-US"/>
        </w:rPr>
      </w:pPr>
      <w:r w:rsidRPr="00DB4FF2">
        <w:rPr>
          <w:rFonts w:ascii="Times New Roman" w:hAnsi="Times New Roman" w:cs="Times New Roman"/>
          <w:iCs/>
          <w:sz w:val="28"/>
          <w:szCs w:val="28"/>
          <w:lang w:val="en-US"/>
        </w:rPr>
        <w:t xml:space="preserve">b) </w:t>
      </w:r>
      <w:r w:rsidR="0061268A" w:rsidRPr="00DB4FF2">
        <w:rPr>
          <w:rFonts w:ascii="Times New Roman" w:eastAsia="Times New Roman" w:hAnsi="Times New Roman" w:cs="Times New Roman"/>
          <w:sz w:val="28"/>
          <w:szCs w:val="28"/>
          <w:u w:color="FFFFFF"/>
          <w:lang w:val="nl-NL"/>
        </w:rPr>
        <w:t xml:space="preserve">Sửa đổi, bổ sung </w:t>
      </w:r>
      <w:r w:rsidR="00B852CB" w:rsidRPr="00DB4FF2">
        <w:rPr>
          <w:rFonts w:ascii="Times New Roman" w:eastAsia="Times New Roman" w:hAnsi="Times New Roman" w:cs="Times New Roman"/>
          <w:sz w:val="28"/>
          <w:szCs w:val="28"/>
          <w:u w:color="FFFFFF"/>
          <w:lang w:val="nl-NL"/>
        </w:rPr>
        <w:t>k</w:t>
      </w:r>
      <w:r w:rsidRPr="00DB4FF2">
        <w:rPr>
          <w:rFonts w:ascii="Times New Roman" w:eastAsia="Times New Roman" w:hAnsi="Times New Roman" w:cs="Times New Roman"/>
          <w:sz w:val="28"/>
          <w:szCs w:val="28"/>
          <w:u w:color="FFFFFF"/>
          <w:lang w:val="nl-NL"/>
        </w:rPr>
        <w:t>hoản 4 Điều</w:t>
      </w:r>
      <w:r w:rsidRPr="00DB4FF2">
        <w:rPr>
          <w:rFonts w:ascii="Times New Roman" w:hAnsi="Times New Roman" w:cs="Times New Roman"/>
          <w:iCs/>
          <w:sz w:val="28"/>
          <w:szCs w:val="28"/>
          <w:lang w:val="en-US"/>
        </w:rPr>
        <w:t xml:space="preserve"> 18 như sau:</w:t>
      </w:r>
    </w:p>
    <w:p w:rsidR="008C1D98" w:rsidRPr="00F12112" w:rsidRDefault="00A07A43"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w:t>
      </w:r>
      <w:r w:rsidR="00D36B22" w:rsidRPr="00F12112">
        <w:rPr>
          <w:rFonts w:ascii="Times New Roman" w:hAnsi="Times New Roman" w:cs="Times New Roman"/>
          <w:sz w:val="28"/>
          <w:szCs w:val="28"/>
        </w:rPr>
        <w:t xml:space="preserve">4. Phạt tiền từ </w:t>
      </w:r>
      <w:r w:rsidR="00B22AD8" w:rsidRPr="00F12112">
        <w:rPr>
          <w:rFonts w:ascii="Times New Roman" w:hAnsi="Times New Roman" w:cs="Times New Roman"/>
          <w:sz w:val="28"/>
          <w:szCs w:val="28"/>
        </w:rPr>
        <w:t xml:space="preserve">80.000.000 đồng </w:t>
      </w:r>
      <w:r w:rsidR="00D36B22" w:rsidRPr="00F12112">
        <w:rPr>
          <w:rFonts w:ascii="Times New Roman" w:hAnsi="Times New Roman" w:cs="Times New Roman"/>
          <w:sz w:val="28"/>
          <w:szCs w:val="28"/>
        </w:rPr>
        <w:t>đến 100.000.000 đồng đối với doanh nghiệp bảo hiểm, chi nhánh doanh nghiệp bảo hiểm phi nhân thọ nước ngoài, tổ chức tương hỗ cung cấp bảo hiểm vi mô t</w:t>
      </w:r>
      <w:r w:rsidR="008C1D98" w:rsidRPr="00F12112">
        <w:rPr>
          <w:rFonts w:ascii="Times New Roman" w:hAnsi="Times New Roman" w:cs="Times New Roman"/>
          <w:sz w:val="28"/>
          <w:szCs w:val="28"/>
        </w:rPr>
        <w:t xml:space="preserve">hanh toán, </w:t>
      </w:r>
      <w:r w:rsidR="00D36B22" w:rsidRPr="00F12112">
        <w:rPr>
          <w:rFonts w:ascii="Times New Roman" w:hAnsi="Times New Roman" w:cs="Times New Roman"/>
          <w:sz w:val="28"/>
          <w:szCs w:val="28"/>
        </w:rPr>
        <w:t>chi trả hoa hồng đại lý bảo hiểm</w:t>
      </w:r>
      <w:r w:rsidR="006F10B7" w:rsidRPr="00F12112">
        <w:rPr>
          <w:rFonts w:ascii="Times New Roman" w:hAnsi="Times New Roman" w:cs="Times New Roman"/>
          <w:sz w:val="28"/>
          <w:szCs w:val="28"/>
        </w:rPr>
        <w:t xml:space="preserve">, </w:t>
      </w:r>
      <w:r w:rsidR="008C1D98" w:rsidRPr="00F12112">
        <w:rPr>
          <w:rFonts w:ascii="Times New Roman" w:hAnsi="Times New Roman" w:cs="Times New Roman"/>
          <w:sz w:val="28"/>
          <w:szCs w:val="28"/>
        </w:rPr>
        <w:t xml:space="preserve">thưởng, hỗ trợ đại lý bảo hiểm và quyền lợi khác theo thỏa thuận trong hợp đồng đại lý bảo hiểm </w:t>
      </w:r>
      <w:r w:rsidR="006F10B7" w:rsidRPr="00F12112">
        <w:rPr>
          <w:rFonts w:ascii="Times New Roman" w:hAnsi="Times New Roman" w:cs="Times New Roman"/>
          <w:sz w:val="28"/>
          <w:szCs w:val="28"/>
        </w:rPr>
        <w:t>không theo quy định pháp luật.</w:t>
      </w:r>
      <w:r w:rsidRPr="00F12112">
        <w:rPr>
          <w:rFonts w:ascii="Times New Roman" w:hAnsi="Times New Roman" w:cs="Times New Roman"/>
          <w:sz w:val="28"/>
          <w:szCs w:val="28"/>
        </w:rPr>
        <w:t>”</w:t>
      </w:r>
    </w:p>
    <w:p w:rsidR="00A07A43" w:rsidRPr="00DB4FF2" w:rsidRDefault="00A07A43" w:rsidP="005D164A">
      <w:pPr>
        <w:spacing w:before="80" w:after="80" w:line="240" w:lineRule="auto"/>
        <w:ind w:firstLine="709"/>
        <w:jc w:val="both"/>
        <w:rPr>
          <w:rFonts w:ascii="Times New Roman" w:hAnsi="Times New Roman" w:cs="Times New Roman"/>
          <w:iCs/>
          <w:sz w:val="28"/>
          <w:szCs w:val="28"/>
          <w:lang w:val="en-US"/>
        </w:rPr>
      </w:pPr>
      <w:bookmarkStart w:id="50" w:name="khoan_18_5"/>
      <w:r w:rsidRPr="00DB4FF2">
        <w:rPr>
          <w:rFonts w:ascii="Times New Roman" w:hAnsi="Times New Roman" w:cs="Times New Roman"/>
          <w:iCs/>
          <w:sz w:val="28"/>
          <w:szCs w:val="28"/>
          <w:lang w:val="en-US"/>
        </w:rPr>
        <w:t xml:space="preserve">c)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B852CB" w:rsidRPr="00DB4FF2">
        <w:rPr>
          <w:rFonts w:ascii="Times New Roman" w:hAnsi="Times New Roman" w:cs="Times New Roman"/>
          <w:iCs/>
          <w:sz w:val="28"/>
          <w:szCs w:val="28"/>
          <w:lang w:val="en-US"/>
        </w:rPr>
        <w:t>k</w:t>
      </w:r>
      <w:r w:rsidRPr="00DB4FF2">
        <w:rPr>
          <w:rFonts w:ascii="Times New Roman" w:hAnsi="Times New Roman" w:cs="Times New Roman"/>
          <w:iCs/>
          <w:sz w:val="28"/>
          <w:szCs w:val="28"/>
          <w:lang w:val="en-US"/>
        </w:rPr>
        <w:t>hoản  Điều 18 như sau:</w:t>
      </w:r>
    </w:p>
    <w:p w:rsidR="00D36B22" w:rsidRPr="00DB4FF2" w:rsidRDefault="00A07A43"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rPr>
        <w:t>“</w:t>
      </w:r>
      <w:r w:rsidR="00D36B22" w:rsidRPr="00DB4FF2">
        <w:rPr>
          <w:rFonts w:ascii="Times New Roman" w:hAnsi="Times New Roman" w:cs="Times New Roman"/>
          <w:sz w:val="28"/>
          <w:szCs w:val="28"/>
          <w:lang w:val="vi-VN"/>
        </w:rPr>
        <w:t>5. Hình thức xử phạt bổ sung</w:t>
      </w:r>
      <w:bookmarkEnd w:id="50"/>
      <w:r w:rsidR="00D36B22" w:rsidRPr="00DB4FF2">
        <w:rPr>
          <w:rFonts w:ascii="Times New Roman" w:hAnsi="Times New Roman" w:cs="Times New Roman"/>
          <w:sz w:val="28"/>
          <w:szCs w:val="28"/>
          <w:lang w:val="vi-VN"/>
        </w:rPr>
        <w: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rPr>
      </w:pPr>
      <w:r w:rsidRPr="00DB4FF2">
        <w:rPr>
          <w:rFonts w:ascii="Times New Roman" w:hAnsi="Times New Roman" w:cs="Times New Roman"/>
          <w:sz w:val="28"/>
          <w:szCs w:val="28"/>
          <w:lang w:val="vi-VN"/>
        </w:rPr>
        <w:t xml:space="preserve">Đình chỉ hoạt động từ 02 tháng đến 03 tháng một phần nội dung, phạm vi liên quan trực tiếp đến hành vi vi phạm hành chính trong Giấy phép thành lập và </w:t>
      </w:r>
      <w:r w:rsidRPr="00F12112">
        <w:rPr>
          <w:rFonts w:ascii="Times New Roman" w:hAnsi="Times New Roman" w:cs="Times New Roman"/>
          <w:sz w:val="28"/>
          <w:szCs w:val="28"/>
        </w:rPr>
        <w:t>hoạt động đối với trường hợp vi phạm quy định tại</w:t>
      </w:r>
      <w:r w:rsidR="003165D4" w:rsidRPr="00DB4FF2">
        <w:rPr>
          <w:rFonts w:ascii="Times New Roman" w:hAnsi="Times New Roman" w:cs="Times New Roman"/>
          <w:sz w:val="28"/>
          <w:szCs w:val="28"/>
        </w:rPr>
        <w:t xml:space="preserve"> </w:t>
      </w:r>
      <w:r w:rsidR="004308EC" w:rsidRPr="00F12112">
        <w:rPr>
          <w:rFonts w:ascii="Times New Roman" w:hAnsi="Times New Roman" w:cs="Times New Roman"/>
          <w:sz w:val="28"/>
          <w:szCs w:val="28"/>
        </w:rPr>
        <w:t xml:space="preserve">khoản 1, khoản 2 </w:t>
      </w:r>
      <w:r w:rsidRPr="00F12112">
        <w:rPr>
          <w:rFonts w:ascii="Times New Roman" w:hAnsi="Times New Roman" w:cs="Times New Roman"/>
          <w:sz w:val="28"/>
          <w:szCs w:val="28"/>
        </w:rPr>
        <w:t>Điều này.</w:t>
      </w:r>
      <w:r w:rsidR="00A07A43" w:rsidRPr="00DB4FF2">
        <w:rPr>
          <w:rFonts w:ascii="Times New Roman" w:hAnsi="Times New Roman" w:cs="Times New Roman"/>
          <w:sz w:val="28"/>
          <w:szCs w:val="28"/>
        </w:rPr>
        <w:t>”</w:t>
      </w:r>
    </w:p>
    <w:p w:rsidR="00A07A43" w:rsidRPr="00DB4FF2" w:rsidRDefault="00A07A43" w:rsidP="005D164A">
      <w:pPr>
        <w:spacing w:before="80" w:after="80" w:line="240" w:lineRule="auto"/>
        <w:ind w:firstLine="709"/>
        <w:jc w:val="both"/>
        <w:rPr>
          <w:rFonts w:ascii="Times New Roman" w:hAnsi="Times New Roman" w:cs="Times New Roman"/>
          <w:iCs/>
          <w:sz w:val="28"/>
          <w:szCs w:val="28"/>
          <w:lang w:val="en-US"/>
        </w:rPr>
      </w:pPr>
      <w:r w:rsidRPr="00DB4FF2">
        <w:rPr>
          <w:rFonts w:ascii="Times New Roman" w:hAnsi="Times New Roman" w:cs="Times New Roman"/>
          <w:iCs/>
          <w:sz w:val="28"/>
          <w:szCs w:val="28"/>
          <w:lang w:val="en-US"/>
        </w:rPr>
        <w:t xml:space="preserve">d)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B852CB" w:rsidRPr="00DB4FF2">
        <w:rPr>
          <w:rFonts w:ascii="Times New Roman" w:hAnsi="Times New Roman" w:cs="Times New Roman"/>
          <w:iCs/>
          <w:sz w:val="28"/>
          <w:szCs w:val="28"/>
          <w:lang w:val="en-US"/>
        </w:rPr>
        <w:t>k</w:t>
      </w:r>
      <w:r w:rsidRPr="00DB4FF2">
        <w:rPr>
          <w:rFonts w:ascii="Times New Roman" w:hAnsi="Times New Roman" w:cs="Times New Roman"/>
          <w:iCs/>
          <w:sz w:val="28"/>
          <w:szCs w:val="28"/>
          <w:lang w:val="en-US"/>
        </w:rPr>
        <w:t>hoản 6 Điều 18 như sau:</w:t>
      </w:r>
    </w:p>
    <w:p w:rsidR="00D36B22" w:rsidRPr="00DB4FF2" w:rsidRDefault="00A07A43"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rPr>
        <w:t>“</w:t>
      </w:r>
      <w:bookmarkStart w:id="51" w:name="khoan_18_6"/>
      <w:r w:rsidR="00D36B22" w:rsidRPr="00DB4FF2">
        <w:rPr>
          <w:rFonts w:ascii="Times New Roman" w:hAnsi="Times New Roman" w:cs="Times New Roman"/>
          <w:sz w:val="28"/>
          <w:szCs w:val="28"/>
          <w:lang w:val="vi-VN"/>
        </w:rPr>
        <w:t>6. Biện pháp khắc phục hậu quả</w:t>
      </w:r>
      <w:bookmarkEnd w:id="51"/>
      <w:r w:rsidR="00D36B22" w:rsidRPr="00DB4FF2">
        <w:rPr>
          <w:rFonts w:ascii="Times New Roman" w:hAnsi="Times New Roman" w:cs="Times New Roman"/>
          <w:sz w:val="28"/>
          <w:szCs w:val="28"/>
          <w:lang w:val="vi-VN"/>
        </w:rPr>
        <w:t>:</w:t>
      </w:r>
    </w:p>
    <w:p w:rsidR="00AA6D8D" w:rsidRPr="00F12112" w:rsidRDefault="00AA6D8D" w:rsidP="005D164A">
      <w:pPr>
        <w:pStyle w:val="NormalWeb"/>
        <w:spacing w:before="80" w:beforeAutospacing="0" w:after="80" w:afterAutospacing="0"/>
        <w:ind w:firstLine="709"/>
        <w:jc w:val="both"/>
        <w:rPr>
          <w:rFonts w:ascii="Times New Roman" w:hAnsi="Times New Roman" w:cs="Times New Roman"/>
          <w:sz w:val="28"/>
          <w:szCs w:val="28"/>
        </w:rPr>
      </w:pPr>
      <w:bookmarkStart w:id="52" w:name="diem_18_6_a"/>
      <w:r w:rsidRPr="00F12112">
        <w:rPr>
          <w:rFonts w:ascii="Times New Roman" w:hAnsi="Times New Roman" w:cs="Times New Roman"/>
          <w:sz w:val="28"/>
          <w:szCs w:val="28"/>
        </w:rPr>
        <w:t>a) Buộc thực hiện đúng quy định pháp luật đối với trường hợp vi phạm quy định tại khoản 1, khoả</w:t>
      </w:r>
      <w:r w:rsidR="000C71BF" w:rsidRPr="00F12112">
        <w:rPr>
          <w:rFonts w:ascii="Times New Roman" w:hAnsi="Times New Roman" w:cs="Times New Roman"/>
          <w:sz w:val="28"/>
          <w:szCs w:val="28"/>
        </w:rPr>
        <w:t xml:space="preserve">n 2 </w:t>
      </w:r>
      <w:r w:rsidRPr="00F12112">
        <w:rPr>
          <w:rFonts w:ascii="Times New Roman" w:hAnsi="Times New Roman" w:cs="Times New Roman"/>
          <w:sz w:val="28"/>
          <w:szCs w:val="28"/>
        </w:rPr>
        <w:t>Điều này;</w:t>
      </w:r>
    </w:p>
    <w:p w:rsidR="00D36B22" w:rsidRPr="00F12112" w:rsidRDefault="005D2A5D"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b) </w:t>
      </w:r>
      <w:r w:rsidR="00D36B22" w:rsidRPr="00F12112">
        <w:rPr>
          <w:rFonts w:ascii="Times New Roman" w:hAnsi="Times New Roman" w:cs="Times New Roman"/>
          <w:sz w:val="28"/>
          <w:szCs w:val="28"/>
        </w:rPr>
        <w:t xml:space="preserve">Buộc khôi phục lại tình trạng ban đầu đối với trường hợp vi phạm quy định tại </w:t>
      </w:r>
      <w:r w:rsidR="000C71BF" w:rsidRPr="00F12112">
        <w:rPr>
          <w:rFonts w:ascii="Times New Roman" w:hAnsi="Times New Roman" w:cs="Times New Roman"/>
          <w:sz w:val="28"/>
          <w:szCs w:val="28"/>
        </w:rPr>
        <w:t xml:space="preserve">khoản 1, khoản 2 </w:t>
      </w:r>
      <w:r w:rsidR="00D36B22" w:rsidRPr="00F12112">
        <w:rPr>
          <w:rFonts w:ascii="Times New Roman" w:hAnsi="Times New Roman" w:cs="Times New Roman"/>
          <w:sz w:val="28"/>
          <w:szCs w:val="28"/>
        </w:rPr>
        <w:t>Điều này</w:t>
      </w:r>
      <w:bookmarkEnd w:id="52"/>
      <w:r w:rsidR="00D36B22" w:rsidRPr="00F12112">
        <w:rPr>
          <w:rFonts w:ascii="Times New Roman" w:hAnsi="Times New Roman" w:cs="Times New Roman"/>
          <w:sz w:val="28"/>
          <w:szCs w:val="28"/>
        </w:rPr>
        <w:t>;</w:t>
      </w:r>
    </w:p>
    <w:p w:rsidR="008043B3" w:rsidRPr="00DB4FF2" w:rsidRDefault="008E6B5B" w:rsidP="005D164A">
      <w:pPr>
        <w:pStyle w:val="NormalWeb"/>
        <w:spacing w:before="80" w:beforeAutospacing="0" w:after="80" w:afterAutospacing="0"/>
        <w:ind w:firstLine="709"/>
        <w:jc w:val="both"/>
        <w:rPr>
          <w:rFonts w:ascii="Times New Roman" w:hAnsi="Times New Roman" w:cs="Times New Roman"/>
          <w:sz w:val="28"/>
          <w:szCs w:val="28"/>
        </w:rPr>
      </w:pPr>
      <w:bookmarkStart w:id="53" w:name="diem_18_6_b"/>
      <w:r w:rsidRPr="00DB4FF2">
        <w:rPr>
          <w:rFonts w:ascii="Times New Roman" w:hAnsi="Times New Roman" w:cs="Times New Roman"/>
          <w:i/>
          <w:sz w:val="28"/>
          <w:szCs w:val="28"/>
        </w:rPr>
        <w:t>c</w:t>
      </w:r>
      <w:r w:rsidR="00FE7FBE">
        <w:rPr>
          <w:rFonts w:ascii="Times New Roman" w:hAnsi="Times New Roman" w:cs="Times New Roman"/>
          <w:i/>
          <w:sz w:val="28"/>
          <w:szCs w:val="28"/>
        </w:rPr>
        <w:t xml:space="preserve">) </w:t>
      </w:r>
      <w:r w:rsidR="00D36B22" w:rsidRPr="00DB4FF2">
        <w:rPr>
          <w:rFonts w:ascii="Times New Roman" w:hAnsi="Times New Roman" w:cs="Times New Roman"/>
          <w:sz w:val="28"/>
          <w:szCs w:val="28"/>
          <w:lang w:val="vi-VN"/>
        </w:rPr>
        <w:t xml:space="preserve">Buộc nộp lại số lợi bất hợp pháp có được do thực hiện hành vi vi phạm </w:t>
      </w:r>
      <w:r w:rsidR="00D36B22" w:rsidRPr="00F12112">
        <w:rPr>
          <w:rFonts w:ascii="Times New Roman" w:hAnsi="Times New Roman" w:cs="Times New Roman"/>
          <w:sz w:val="28"/>
          <w:szCs w:val="28"/>
        </w:rPr>
        <w:t xml:space="preserve">hành chính quy định tại </w:t>
      </w:r>
      <w:r w:rsidRPr="00F12112">
        <w:rPr>
          <w:rFonts w:ascii="Times New Roman" w:hAnsi="Times New Roman" w:cs="Times New Roman"/>
          <w:sz w:val="28"/>
          <w:szCs w:val="28"/>
        </w:rPr>
        <w:t xml:space="preserve">khoản </w:t>
      </w:r>
      <w:r w:rsidR="000C71BF" w:rsidRPr="00F12112">
        <w:rPr>
          <w:rFonts w:ascii="Times New Roman" w:hAnsi="Times New Roman" w:cs="Times New Roman"/>
          <w:sz w:val="28"/>
          <w:szCs w:val="28"/>
        </w:rPr>
        <w:t xml:space="preserve">2 </w:t>
      </w:r>
      <w:r w:rsidR="00D36B22" w:rsidRPr="00F12112">
        <w:rPr>
          <w:rFonts w:ascii="Times New Roman" w:hAnsi="Times New Roman" w:cs="Times New Roman"/>
          <w:sz w:val="28"/>
          <w:szCs w:val="28"/>
        </w:rPr>
        <w:t>Điều này</w:t>
      </w:r>
      <w:bookmarkEnd w:id="53"/>
      <w:r w:rsidR="008043B3" w:rsidRPr="00DB4FF2">
        <w:rPr>
          <w:rFonts w:ascii="Times New Roman" w:hAnsi="Times New Roman" w:cs="Times New Roman"/>
          <w:sz w:val="28"/>
          <w:szCs w:val="28"/>
        </w:rPr>
        <w:t>.</w:t>
      </w:r>
      <w:r w:rsidR="00A07A43" w:rsidRPr="00DB4FF2">
        <w:rPr>
          <w:rFonts w:ascii="Times New Roman" w:hAnsi="Times New Roman" w:cs="Times New Roman"/>
          <w:sz w:val="28"/>
          <w:szCs w:val="28"/>
        </w:rPr>
        <w:t>”</w:t>
      </w:r>
    </w:p>
    <w:p w:rsidR="00A07A43" w:rsidRPr="00DB4FF2" w:rsidRDefault="00A07A43"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 xml:space="preserve">20.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Điều 19 như sau:</w:t>
      </w:r>
    </w:p>
    <w:p w:rsidR="00D36B22" w:rsidRPr="00F12112" w:rsidRDefault="00A07A43" w:rsidP="005D164A">
      <w:pPr>
        <w:pStyle w:val="NormalWeb"/>
        <w:spacing w:before="80" w:beforeAutospacing="0" w:after="80" w:afterAutospacing="0"/>
        <w:ind w:firstLine="709"/>
        <w:jc w:val="both"/>
        <w:rPr>
          <w:rFonts w:ascii="Times New Roman" w:hAnsi="Times New Roman" w:cs="Times New Roman"/>
          <w:iCs/>
          <w:sz w:val="28"/>
          <w:szCs w:val="28"/>
        </w:rPr>
      </w:pPr>
      <w:r w:rsidRPr="00DB4FF2">
        <w:rPr>
          <w:rFonts w:ascii="Times New Roman" w:hAnsi="Times New Roman" w:cs="Times New Roman"/>
          <w:b/>
          <w:bCs/>
          <w:sz w:val="28"/>
          <w:szCs w:val="28"/>
        </w:rPr>
        <w:t>“</w:t>
      </w:r>
      <w:r w:rsidR="00D36B22" w:rsidRPr="00DB4FF2">
        <w:rPr>
          <w:rFonts w:ascii="Times New Roman" w:hAnsi="Times New Roman" w:cs="Times New Roman"/>
          <w:b/>
          <w:bCs/>
          <w:sz w:val="28"/>
          <w:szCs w:val="28"/>
          <w:lang w:val="vi-VN"/>
        </w:rPr>
        <w:t xml:space="preserve">Điều 19. Xử phạt đối với hành vi vi phạm quy định về bảo hiểm bắt buộc của doanh nghiệp bảo hiểm phi </w:t>
      </w:r>
      <w:r w:rsidR="00D36B22" w:rsidRPr="00F12112">
        <w:rPr>
          <w:rFonts w:ascii="Times New Roman" w:hAnsi="Times New Roman" w:cs="Times New Roman"/>
          <w:b/>
          <w:bCs/>
          <w:sz w:val="28"/>
          <w:szCs w:val="28"/>
          <w:lang w:val="vi-VN"/>
        </w:rPr>
        <w:t>nhân thọ</w:t>
      </w:r>
      <w:bookmarkEnd w:id="47"/>
      <w:r w:rsidR="00D36B22" w:rsidRPr="00F12112">
        <w:rPr>
          <w:rFonts w:ascii="Times New Roman" w:hAnsi="Times New Roman" w:cs="Times New Roman"/>
          <w:b/>
          <w:bCs/>
          <w:iCs/>
          <w:sz w:val="28"/>
          <w:szCs w:val="28"/>
        </w:rPr>
        <w:t>, chi nhánh doanh nghiệp bảo hiểm phi nhân thọ nước ngoài</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54" w:name="khoan_19_1"/>
      <w:r w:rsidRPr="00DB4FF2">
        <w:rPr>
          <w:rFonts w:ascii="Times New Roman" w:hAnsi="Times New Roman" w:cs="Times New Roman"/>
          <w:sz w:val="28"/>
          <w:szCs w:val="28"/>
          <w:lang w:val="vi-VN"/>
        </w:rPr>
        <w:lastRenderedPageBreak/>
        <w:t xml:space="preserve">1. Phạt tiền từ </w:t>
      </w:r>
      <w:r w:rsidR="00B22AD8" w:rsidRPr="00F12112">
        <w:rPr>
          <w:rFonts w:ascii="Times New Roman" w:hAnsi="Times New Roman" w:cs="Times New Roman"/>
          <w:sz w:val="28"/>
          <w:szCs w:val="28"/>
          <w:lang w:val="vi-VN"/>
        </w:rPr>
        <w:t>30.000.000 đồng</w:t>
      </w:r>
      <w:r w:rsidR="00B22AD8" w:rsidRPr="00DB4FF2">
        <w:rPr>
          <w:rFonts w:ascii="Times New Roman" w:hAnsi="Times New Roman" w:cs="Times New Roman"/>
          <w:sz w:val="28"/>
          <w:szCs w:val="28"/>
          <w:lang w:val="vi-VN"/>
        </w:rPr>
        <w:t xml:space="preserve"> </w:t>
      </w:r>
      <w:r w:rsidRPr="00DB4FF2">
        <w:rPr>
          <w:rFonts w:ascii="Times New Roman" w:hAnsi="Times New Roman" w:cs="Times New Roman"/>
          <w:sz w:val="28"/>
          <w:szCs w:val="28"/>
          <w:lang w:val="vi-VN"/>
        </w:rPr>
        <w:t>đến 50.000.000 đồng đối với một trong các hành vi vi phạm sau</w:t>
      </w:r>
      <w:bookmarkEnd w:id="54"/>
      <w:r w:rsidRPr="00DB4FF2">
        <w:rPr>
          <w:rFonts w:ascii="Times New Roman" w:hAnsi="Times New Roman" w:cs="Times New Roman"/>
          <w:sz w:val="28"/>
          <w:szCs w:val="28"/>
          <w:lang w:val="vi-VN"/>
        </w:rPr>
        <w: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55" w:name="diem_19_1_a"/>
      <w:r w:rsidRPr="00DB4FF2">
        <w:rPr>
          <w:rFonts w:ascii="Times New Roman" w:hAnsi="Times New Roman" w:cs="Times New Roman"/>
          <w:sz w:val="28"/>
          <w:szCs w:val="28"/>
          <w:lang w:val="vi-VN"/>
        </w:rPr>
        <w:t>a) Từ chối bán bảo hiểm bắt buộc cho cá nhân, tổ chức trừ trường hợp pháp luật có quy định khác</w:t>
      </w:r>
      <w:bookmarkEnd w:id="55"/>
      <w:r w:rsidRPr="00DB4FF2">
        <w:rPr>
          <w:rFonts w:ascii="Times New Roman" w:hAnsi="Times New Roman" w:cs="Times New Roman"/>
          <w:sz w:val="28"/>
          <w:szCs w:val="28"/>
          <w:lang w:val="vi-VN"/>
        </w:rPr>
        <w:t>;</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56" w:name="diem_19_1_b"/>
      <w:r w:rsidRPr="00DB4FF2">
        <w:rPr>
          <w:rFonts w:ascii="Times New Roman" w:hAnsi="Times New Roman" w:cs="Times New Roman"/>
          <w:sz w:val="28"/>
          <w:szCs w:val="28"/>
          <w:lang w:val="vi-VN"/>
        </w:rPr>
        <w:t xml:space="preserve">b) Không tuân thủ </w:t>
      </w:r>
      <w:bookmarkEnd w:id="56"/>
      <w:r w:rsidR="00F80FFB" w:rsidRPr="00F12112">
        <w:rPr>
          <w:rFonts w:ascii="Times New Roman" w:hAnsi="Times New Roman" w:cs="Times New Roman"/>
          <w:sz w:val="28"/>
          <w:szCs w:val="28"/>
          <w:lang w:val="vi-VN"/>
        </w:rPr>
        <w:t xml:space="preserve">điều kiện bảo hiểm, </w:t>
      </w:r>
      <w:r w:rsidRPr="00F12112">
        <w:rPr>
          <w:rFonts w:ascii="Times New Roman" w:hAnsi="Times New Roman" w:cs="Times New Roman"/>
          <w:sz w:val="28"/>
          <w:szCs w:val="28"/>
          <w:lang w:val="vi-VN"/>
        </w:rPr>
        <w:t xml:space="preserve">mức phí bảo hiểm, </w:t>
      </w:r>
      <w:r w:rsidR="003C2513" w:rsidRPr="00F12112">
        <w:rPr>
          <w:rFonts w:ascii="Times New Roman" w:hAnsi="Times New Roman" w:cs="Times New Roman"/>
          <w:sz w:val="28"/>
          <w:szCs w:val="28"/>
          <w:lang w:val="vi-VN"/>
        </w:rPr>
        <w:t xml:space="preserve">giới hạn trách nhiệm bảo hiểm, </w:t>
      </w:r>
      <w:r w:rsidRPr="00F12112">
        <w:rPr>
          <w:rFonts w:ascii="Times New Roman" w:hAnsi="Times New Roman" w:cs="Times New Roman"/>
          <w:sz w:val="28"/>
          <w:szCs w:val="28"/>
          <w:lang w:val="vi-VN"/>
        </w:rPr>
        <w:t>số tiền bảo hiểm tối thiểu đối với bảo hiểm bắt buộc theo quy định pháp luật</w:t>
      </w:r>
      <w:r w:rsidR="00F638F4" w:rsidRPr="00F12112">
        <w:rPr>
          <w:rFonts w:ascii="Times New Roman" w:hAnsi="Times New Roman" w:cs="Times New Roman"/>
          <w:sz w:val="28"/>
          <w:szCs w:val="28"/>
          <w:lang w:val="vi-VN"/>
        </w:rPr>
        <w:t>;</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57" w:name="diem_19_1_c"/>
      <w:r w:rsidRPr="00DB4FF2">
        <w:rPr>
          <w:rFonts w:ascii="Times New Roman" w:hAnsi="Times New Roman" w:cs="Times New Roman"/>
          <w:sz w:val="28"/>
          <w:szCs w:val="28"/>
          <w:lang w:val="vi-VN"/>
        </w:rPr>
        <w:t>c)</w:t>
      </w:r>
      <w:bookmarkEnd w:id="57"/>
      <w:r w:rsidR="00FE7FBE" w:rsidRPr="00F12112">
        <w:rPr>
          <w:rFonts w:ascii="Times New Roman" w:hAnsi="Times New Roman" w:cs="Times New Roman"/>
          <w:sz w:val="28"/>
          <w:szCs w:val="28"/>
          <w:lang w:val="vi-VN"/>
        </w:rPr>
        <w:t xml:space="preserve"> </w:t>
      </w:r>
      <w:r w:rsidR="003C2513" w:rsidRPr="00F12112">
        <w:rPr>
          <w:rFonts w:ascii="Times New Roman" w:hAnsi="Times New Roman" w:cs="Times New Roman"/>
          <w:sz w:val="28"/>
          <w:szCs w:val="28"/>
          <w:lang w:val="vi-VN"/>
        </w:rPr>
        <w:t>Không tách riêng phần bảo hiểm bắt buộc trong trường hợp hợp đồng bảo hiểm mở rộng điều kiện bảo hiểm, số tiền bảo hiểm tăng thêm và mức phí bảo hiểm bổ sung tương ứng</w:t>
      </w:r>
      <w:r w:rsidR="004077AD" w:rsidRPr="00F12112">
        <w:rPr>
          <w:rFonts w:ascii="Times New Roman" w:hAnsi="Times New Roman" w:cs="Times New Roman"/>
          <w:sz w:val="28"/>
          <w:szCs w:val="28"/>
          <w:lang w:val="vi-VN"/>
        </w:rPr>
        <w:t xml:space="preserve"> theo quy định pháp luật, quy định tại khoản 3 Điều 4 Nghị định số 67/2023/NĐ-CP</w:t>
      </w:r>
      <w:r w:rsidR="00F638F4" w:rsidRPr="00F12112">
        <w:rPr>
          <w:rFonts w:ascii="Times New Roman" w:hAnsi="Times New Roman" w:cs="Times New Roman"/>
          <w:sz w:val="28"/>
          <w:szCs w:val="28"/>
          <w:lang w:val="vi-VN"/>
        </w:rPr>
        <w:t>;</w:t>
      </w:r>
    </w:p>
    <w:p w:rsidR="003C2513" w:rsidRPr="00F12112" w:rsidRDefault="001A1881" w:rsidP="005D164A">
      <w:pPr>
        <w:spacing w:before="80" w:after="80" w:line="240" w:lineRule="auto"/>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d) </w:t>
      </w:r>
      <w:r w:rsidR="003C2513" w:rsidRPr="00F12112">
        <w:rPr>
          <w:rFonts w:ascii="Times New Roman" w:hAnsi="Times New Roman" w:cs="Times New Roman"/>
          <w:sz w:val="28"/>
          <w:szCs w:val="28"/>
        </w:rPr>
        <w:t>Khuyến mại, chiết khấu thanh toán đối với bảo hiểm bắt buộc trách nhiệm dân sự của chủ xe cơ giớ</w:t>
      </w:r>
      <w:r w:rsidRPr="00F12112">
        <w:rPr>
          <w:rFonts w:ascii="Times New Roman" w:hAnsi="Times New Roman" w:cs="Times New Roman"/>
          <w:sz w:val="28"/>
          <w:szCs w:val="28"/>
        </w:rPr>
        <w:t xml:space="preserve">i </w:t>
      </w:r>
      <w:r w:rsidR="00F51BF5" w:rsidRPr="00F12112">
        <w:rPr>
          <w:rFonts w:ascii="Times New Roman" w:hAnsi="Times New Roman" w:cs="Times New Roman"/>
          <w:sz w:val="28"/>
          <w:szCs w:val="28"/>
        </w:rPr>
        <w:t xml:space="preserve">theo </w:t>
      </w:r>
      <w:r w:rsidR="004077AD" w:rsidRPr="00F12112">
        <w:rPr>
          <w:rFonts w:ascii="Times New Roman" w:hAnsi="Times New Roman" w:cs="Times New Roman"/>
          <w:sz w:val="28"/>
          <w:szCs w:val="28"/>
        </w:rPr>
        <w:t>quy định</w:t>
      </w:r>
      <w:r w:rsidR="006D3099" w:rsidRPr="00F12112">
        <w:rPr>
          <w:rFonts w:ascii="Times New Roman" w:hAnsi="Times New Roman" w:cs="Times New Roman"/>
          <w:sz w:val="28"/>
          <w:szCs w:val="28"/>
        </w:rPr>
        <w:t xml:space="preserve"> </w:t>
      </w:r>
      <w:r w:rsidR="00E139F4" w:rsidRPr="00F12112">
        <w:rPr>
          <w:rFonts w:ascii="Times New Roman" w:hAnsi="Times New Roman" w:cs="Times New Roman"/>
          <w:sz w:val="28"/>
          <w:szCs w:val="28"/>
        </w:rPr>
        <w:t xml:space="preserve">tại </w:t>
      </w:r>
      <w:r w:rsidR="004077AD" w:rsidRPr="00F12112">
        <w:rPr>
          <w:rFonts w:ascii="Times New Roman" w:hAnsi="Times New Roman" w:cs="Times New Roman"/>
          <w:sz w:val="28"/>
          <w:szCs w:val="28"/>
        </w:rPr>
        <w:t xml:space="preserve">khoản 1 </w:t>
      </w:r>
      <w:r w:rsidR="00E139F4" w:rsidRPr="00F12112">
        <w:rPr>
          <w:rFonts w:ascii="Times New Roman" w:hAnsi="Times New Roman" w:cs="Times New Roman"/>
          <w:sz w:val="28"/>
          <w:szCs w:val="28"/>
        </w:rPr>
        <w:t>Điều 75 Nghị định 67/2023/NĐ-CP</w:t>
      </w:r>
      <w:r w:rsidR="00F638F4" w:rsidRPr="00F12112">
        <w:rPr>
          <w:rFonts w:ascii="Times New Roman" w:hAnsi="Times New Roman" w:cs="Times New Roman"/>
          <w:sz w:val="28"/>
          <w:szCs w:val="28"/>
        </w:rPr>
        <w:t>;</w:t>
      </w:r>
    </w:p>
    <w:p w:rsidR="003C2513" w:rsidRPr="00F12112" w:rsidRDefault="001A1881" w:rsidP="005D164A">
      <w:pPr>
        <w:spacing w:before="80" w:after="80" w:line="240" w:lineRule="auto"/>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đ) </w:t>
      </w:r>
      <w:r w:rsidR="003C2513" w:rsidRPr="00F12112">
        <w:rPr>
          <w:rFonts w:ascii="Times New Roman" w:hAnsi="Times New Roman" w:cs="Times New Roman"/>
          <w:sz w:val="28"/>
          <w:szCs w:val="28"/>
        </w:rPr>
        <w:t>Không thiết lập, duy trì hoạt động đườ</w:t>
      </w:r>
      <w:r w:rsidR="00871F52" w:rsidRPr="00F12112">
        <w:rPr>
          <w:rFonts w:ascii="Times New Roman" w:hAnsi="Times New Roman" w:cs="Times New Roman"/>
          <w:sz w:val="28"/>
          <w:szCs w:val="28"/>
        </w:rPr>
        <w:t>ng dây nóng để kịp thời tiếp nhận thông tin tai nạn, tổn thất, hướng dẫn, giải đáp cho bên mua bảo hiểm, người được bảo hiểm và các bên có liên quan về các vấn đề liên quan tới bảo hiểm bắt buộc</w:t>
      </w:r>
      <w:r w:rsidR="004077AD" w:rsidRPr="00F12112">
        <w:rPr>
          <w:rFonts w:ascii="Times New Roman" w:hAnsi="Times New Roman" w:cs="Times New Roman"/>
          <w:sz w:val="28"/>
          <w:szCs w:val="28"/>
        </w:rPr>
        <w:t xml:space="preserve"> theo quy định của pháp luật, quy định tại khoản 3 Điều 75 Nghị định 67/2023/NĐ-CP</w:t>
      </w:r>
      <w:r w:rsidR="00F638F4" w:rsidRPr="00F12112">
        <w:rPr>
          <w:rFonts w:ascii="Times New Roman" w:hAnsi="Times New Roman" w:cs="Times New Roman"/>
          <w:sz w:val="28"/>
          <w:szCs w:val="28"/>
        </w:rPr>
        <w:t>;</w:t>
      </w:r>
    </w:p>
    <w:p w:rsidR="004077AD" w:rsidRPr="00F12112" w:rsidRDefault="001A1881" w:rsidP="005D164A">
      <w:pPr>
        <w:spacing w:before="80" w:after="80" w:line="240" w:lineRule="auto"/>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e) </w:t>
      </w:r>
      <w:r w:rsidR="003C2513" w:rsidRPr="00F12112">
        <w:rPr>
          <w:rFonts w:ascii="Times New Roman" w:hAnsi="Times New Roman" w:cs="Times New Roman"/>
          <w:sz w:val="28"/>
          <w:szCs w:val="28"/>
        </w:rPr>
        <w:t>Không tích hợp tính năng tra cứu Giấy chứng nhận bảo hiểm bắt buộc trách nhiệm dân sự của chủ xe cơ giới trên trang thông tin điện tử, cổng thông tin điện tử của doanh nghiệp bảo hiểm theo quy định của pháp luậ</w:t>
      </w:r>
      <w:r w:rsidR="00871F52" w:rsidRPr="00F12112">
        <w:rPr>
          <w:rFonts w:ascii="Times New Roman" w:hAnsi="Times New Roman" w:cs="Times New Roman"/>
          <w:sz w:val="28"/>
          <w:szCs w:val="28"/>
        </w:rPr>
        <w:t>t</w:t>
      </w:r>
      <w:r w:rsidR="004077AD" w:rsidRPr="00F12112">
        <w:rPr>
          <w:rFonts w:ascii="Times New Roman" w:hAnsi="Times New Roman" w:cs="Times New Roman"/>
          <w:sz w:val="28"/>
          <w:szCs w:val="28"/>
        </w:rPr>
        <w:t>, quy định tại khoản 4 Điều 75 Nghị định 67/2023/NĐ-CP</w:t>
      </w:r>
      <w:r w:rsidR="00F638F4" w:rsidRPr="00F12112">
        <w:rPr>
          <w:rFonts w:ascii="Times New Roman" w:hAnsi="Times New Roman" w:cs="Times New Roman"/>
          <w:sz w:val="28"/>
          <w:szCs w:val="28"/>
        </w:rPr>
        <w:t>;</w:t>
      </w:r>
    </w:p>
    <w:p w:rsidR="003C2513" w:rsidRPr="00F12112" w:rsidRDefault="001A1881" w:rsidP="005D164A">
      <w:pPr>
        <w:spacing w:before="80" w:after="80" w:line="240" w:lineRule="auto"/>
        <w:ind w:firstLine="709"/>
        <w:jc w:val="both"/>
        <w:rPr>
          <w:rFonts w:ascii="Times New Roman" w:hAnsi="Times New Roman" w:cs="Times New Roman"/>
          <w:sz w:val="28"/>
          <w:szCs w:val="28"/>
        </w:rPr>
      </w:pPr>
      <w:r w:rsidRPr="00F12112">
        <w:rPr>
          <w:rFonts w:ascii="Times New Roman" w:hAnsi="Times New Roman" w:cs="Times New Roman"/>
          <w:sz w:val="28"/>
          <w:szCs w:val="28"/>
        </w:rPr>
        <w:t>g)</w:t>
      </w:r>
      <w:r w:rsidR="003C2513" w:rsidRPr="00F12112">
        <w:rPr>
          <w:rFonts w:ascii="Times New Roman" w:hAnsi="Times New Roman" w:cs="Times New Roman"/>
          <w:sz w:val="28"/>
          <w:szCs w:val="28"/>
        </w:rPr>
        <w:t xml:space="preserve"> </w:t>
      </w:r>
      <w:r w:rsidR="0092473E" w:rsidRPr="00F12112">
        <w:rPr>
          <w:rFonts w:ascii="Times New Roman" w:hAnsi="Times New Roman" w:cs="Times New Roman"/>
          <w:sz w:val="28"/>
          <w:szCs w:val="28"/>
        </w:rPr>
        <w:t>Thực hiện đóng góp Quỹ bảo hiểm xe cơ giới không theo quy định của pháp luật</w:t>
      </w:r>
      <w:r w:rsidR="004077AD" w:rsidRPr="00F12112">
        <w:rPr>
          <w:rFonts w:ascii="Times New Roman" w:hAnsi="Times New Roman" w:cs="Times New Roman"/>
          <w:sz w:val="28"/>
          <w:szCs w:val="28"/>
        </w:rPr>
        <w:t xml:space="preserve">, quy định tại khoản </w:t>
      </w:r>
      <w:r w:rsidR="005B3F76" w:rsidRPr="00F12112">
        <w:rPr>
          <w:rFonts w:ascii="Times New Roman" w:hAnsi="Times New Roman" w:cs="Times New Roman"/>
          <w:sz w:val="28"/>
          <w:szCs w:val="28"/>
        </w:rPr>
        <w:t>11</w:t>
      </w:r>
      <w:r w:rsidR="004077AD" w:rsidRPr="00F12112">
        <w:rPr>
          <w:rFonts w:ascii="Times New Roman" w:hAnsi="Times New Roman" w:cs="Times New Roman"/>
          <w:sz w:val="28"/>
          <w:szCs w:val="28"/>
        </w:rPr>
        <w:t xml:space="preserve"> Điều 75 Nghị định 67/2023/NĐ-CP</w:t>
      </w:r>
      <w:r w:rsidR="003C2513" w:rsidRPr="00F12112">
        <w:rPr>
          <w:rFonts w:ascii="Times New Roman" w:hAnsi="Times New Roman" w:cs="Times New Roman"/>
          <w:sz w:val="28"/>
          <w:szCs w:val="28"/>
        </w:rPr>
        <w:t>.</w:t>
      </w:r>
    </w:p>
    <w:p w:rsidR="00E64D3D" w:rsidRPr="00F12112" w:rsidRDefault="001A1881" w:rsidP="005D164A">
      <w:pPr>
        <w:spacing w:before="80" w:after="80" w:line="240" w:lineRule="auto"/>
        <w:ind w:firstLine="709"/>
        <w:jc w:val="both"/>
        <w:rPr>
          <w:rFonts w:ascii="Times New Roman" w:hAnsi="Times New Roman" w:cs="Times New Roman"/>
          <w:sz w:val="28"/>
          <w:szCs w:val="28"/>
        </w:rPr>
      </w:pPr>
      <w:r w:rsidRPr="00F12112">
        <w:rPr>
          <w:rFonts w:ascii="Times New Roman" w:hAnsi="Times New Roman" w:cs="Times New Roman"/>
          <w:sz w:val="28"/>
          <w:szCs w:val="28"/>
        </w:rPr>
        <w:t>h)</w:t>
      </w:r>
      <w:r w:rsidR="003C2513" w:rsidRPr="00F12112">
        <w:rPr>
          <w:rFonts w:ascii="Times New Roman" w:hAnsi="Times New Roman" w:cs="Times New Roman"/>
          <w:sz w:val="28"/>
          <w:szCs w:val="28"/>
        </w:rPr>
        <w:t xml:space="preserve"> </w:t>
      </w:r>
      <w:bookmarkStart w:id="58" w:name="khoan_19_2"/>
      <w:r w:rsidR="00E64D3D" w:rsidRPr="00F12112">
        <w:rPr>
          <w:rFonts w:ascii="Times New Roman" w:hAnsi="Times New Roman" w:cs="Times New Roman"/>
          <w:sz w:val="28"/>
          <w:szCs w:val="28"/>
        </w:rPr>
        <w:t>Không cung cấp, cập nhật thông tin vào cơ sở dữ liệu về bảo hiểm bắt buộc trách nhiệm dân sự của chủ xe cơ giới theo quy định của pháp luậ</w:t>
      </w:r>
      <w:r w:rsidR="005B3F76" w:rsidRPr="00F12112">
        <w:rPr>
          <w:rFonts w:ascii="Times New Roman" w:hAnsi="Times New Roman" w:cs="Times New Roman"/>
          <w:sz w:val="28"/>
          <w:szCs w:val="28"/>
        </w:rPr>
        <w:t xml:space="preserve">t, quy định </w:t>
      </w:r>
      <w:r w:rsidR="00E64D3D" w:rsidRPr="00F12112">
        <w:rPr>
          <w:rFonts w:ascii="Times New Roman" w:hAnsi="Times New Roman" w:cs="Times New Roman"/>
          <w:sz w:val="28"/>
          <w:szCs w:val="28"/>
        </w:rPr>
        <w:t xml:space="preserve">tại khoản 13 Điều 75 Nghị định 67/2023/NĐ-CP. </w:t>
      </w:r>
    </w:p>
    <w:p w:rsidR="00D07F36" w:rsidRPr="00F12112" w:rsidRDefault="00D07F36" w:rsidP="005D164A">
      <w:pPr>
        <w:spacing w:before="80" w:after="80" w:line="240" w:lineRule="auto"/>
        <w:ind w:firstLine="709"/>
        <w:jc w:val="both"/>
        <w:rPr>
          <w:rFonts w:ascii="Times New Roman" w:hAnsi="Times New Roman" w:cs="Times New Roman"/>
          <w:sz w:val="28"/>
          <w:szCs w:val="28"/>
        </w:rPr>
      </w:pPr>
      <w:r w:rsidRPr="00F12112">
        <w:rPr>
          <w:rFonts w:ascii="Times New Roman" w:hAnsi="Times New Roman" w:cs="Times New Roman"/>
          <w:sz w:val="28"/>
          <w:szCs w:val="28"/>
        </w:rPr>
        <w:t>i) Không thực hiện ghi âm các cuộc gọi đến đường dây nóng theo quy định của pháp luật, quy định tại khoản 13 Điều 75 Nghị định 67/2023/NĐ-CP.</w:t>
      </w:r>
    </w:p>
    <w:p w:rsidR="00D36B22" w:rsidRPr="00DB4FF2" w:rsidRDefault="003C2513" w:rsidP="005D164A">
      <w:pPr>
        <w:spacing w:before="80" w:after="80" w:line="240" w:lineRule="auto"/>
        <w:ind w:firstLine="709"/>
        <w:jc w:val="both"/>
        <w:rPr>
          <w:rFonts w:ascii="Times New Roman" w:hAnsi="Times New Roman" w:cs="Times New Roman"/>
          <w:sz w:val="28"/>
          <w:szCs w:val="28"/>
          <w:lang w:val="en-GB"/>
        </w:rPr>
      </w:pPr>
      <w:r w:rsidRPr="00DB4FF2">
        <w:rPr>
          <w:rFonts w:ascii="Times New Roman" w:hAnsi="Times New Roman" w:cs="Times New Roman"/>
          <w:sz w:val="28"/>
          <w:szCs w:val="28"/>
          <w:lang w:val="en-GB"/>
        </w:rPr>
        <w:t xml:space="preserve">2. </w:t>
      </w:r>
      <w:r w:rsidR="00D36B22" w:rsidRPr="00DB4FF2">
        <w:rPr>
          <w:rFonts w:ascii="Times New Roman" w:hAnsi="Times New Roman" w:cs="Times New Roman"/>
          <w:sz w:val="28"/>
          <w:szCs w:val="28"/>
        </w:rPr>
        <w:t>Hình thức xử phạt bổ sung</w:t>
      </w:r>
      <w:bookmarkEnd w:id="58"/>
      <w:r w:rsidR="00D36B22" w:rsidRPr="00DB4FF2">
        <w:rPr>
          <w:rFonts w:ascii="Times New Roman" w:hAnsi="Times New Roman" w:cs="Times New Roman"/>
          <w:sz w:val="28"/>
          <w:szCs w:val="28"/>
        </w:rPr>
        <w:t>:</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 xml:space="preserve">Đình chỉ hoạt động từ 02 tháng đến 03 tháng một phần nội dung, phạm vi liên quan trực tiếp đến hành vi vi phạm hành chính trong Giấy phép thành lập và hoạt động đối với trường hợp vi phạm quy định tại </w:t>
      </w:r>
      <w:r w:rsidR="00B9124A" w:rsidRPr="00F12112">
        <w:rPr>
          <w:rFonts w:ascii="Times New Roman" w:hAnsi="Times New Roman" w:cs="Times New Roman"/>
          <w:sz w:val="28"/>
          <w:szCs w:val="28"/>
          <w:lang w:val="vi-VN"/>
        </w:rPr>
        <w:t xml:space="preserve">điểm b </w:t>
      </w:r>
      <w:r w:rsidR="00E7661C" w:rsidRPr="00F12112">
        <w:rPr>
          <w:rFonts w:ascii="Times New Roman" w:hAnsi="Times New Roman" w:cs="Times New Roman"/>
          <w:sz w:val="28"/>
          <w:szCs w:val="28"/>
          <w:lang w:val="vi-VN"/>
        </w:rPr>
        <w:t>k</w:t>
      </w:r>
      <w:r w:rsidRPr="00DB4FF2">
        <w:rPr>
          <w:rFonts w:ascii="Times New Roman" w:hAnsi="Times New Roman" w:cs="Times New Roman"/>
          <w:sz w:val="28"/>
          <w:szCs w:val="28"/>
          <w:lang w:val="vi-VN"/>
        </w:rPr>
        <w:t>hoản 1 Điều này.</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59" w:name="khoan_19_3"/>
      <w:r w:rsidRPr="00DB4FF2">
        <w:rPr>
          <w:rFonts w:ascii="Times New Roman" w:hAnsi="Times New Roman" w:cs="Times New Roman"/>
          <w:sz w:val="28"/>
          <w:szCs w:val="28"/>
          <w:lang w:val="vi-VN"/>
        </w:rPr>
        <w:t>3. Biện pháp khắc phục hậu quả</w:t>
      </w:r>
      <w:bookmarkEnd w:id="59"/>
      <w:r w:rsidRPr="00DB4FF2">
        <w:rPr>
          <w:rFonts w:ascii="Times New Roman" w:hAnsi="Times New Roman" w:cs="Times New Roman"/>
          <w:sz w:val="28"/>
          <w:szCs w:val="28"/>
          <w:lang w:val="vi-VN"/>
        </w:rPr>
        <w:t>:</w:t>
      </w:r>
    </w:p>
    <w:p w:rsidR="003F5E77" w:rsidRPr="00F12112" w:rsidRDefault="00F51BF5"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Buộc thực hiện đúng quy định pháp luật đối với các trường hợp vi phạm quy định tại khoản 1 Điều này.</w:t>
      </w:r>
      <w:r w:rsidR="00A07A43" w:rsidRPr="00F12112">
        <w:rPr>
          <w:rFonts w:ascii="Times New Roman" w:hAnsi="Times New Roman" w:cs="Times New Roman"/>
          <w:sz w:val="28"/>
          <w:szCs w:val="28"/>
          <w:lang w:val="vi-VN"/>
        </w:rPr>
        <w:t>”</w:t>
      </w:r>
    </w:p>
    <w:p w:rsidR="00A07A43" w:rsidRPr="00DB4FF2" w:rsidRDefault="00A07A43" w:rsidP="00FE7FBE">
      <w:pPr>
        <w:spacing w:before="80" w:after="80" w:line="240" w:lineRule="auto"/>
        <w:ind w:firstLine="709"/>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 xml:space="preserve">21.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Điều 21</w:t>
      </w:r>
      <w:r w:rsidR="0061268A" w:rsidRPr="00DB4FF2">
        <w:rPr>
          <w:rFonts w:ascii="Times New Roman" w:eastAsia="Times New Roman" w:hAnsi="Times New Roman" w:cs="Times New Roman"/>
          <w:bCs/>
          <w:sz w:val="28"/>
          <w:szCs w:val="28"/>
          <w:u w:color="FFFFFF"/>
          <w:lang w:val="nl-NL"/>
        </w:rPr>
        <w:t xml:space="preserve"> </w:t>
      </w:r>
      <w:r w:rsidRPr="00DB4FF2">
        <w:rPr>
          <w:rFonts w:ascii="Times New Roman" w:eastAsia="Times New Roman" w:hAnsi="Times New Roman" w:cs="Times New Roman"/>
          <w:bCs/>
          <w:sz w:val="28"/>
          <w:szCs w:val="28"/>
          <w:u w:color="FFFFFF"/>
          <w:lang w:val="nl-NL"/>
        </w:rPr>
        <w:t>như sau:</w:t>
      </w:r>
    </w:p>
    <w:p w:rsidR="00D36B22" w:rsidRPr="00DB4FF2" w:rsidRDefault="00A07A43"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rPr>
        <w:t>“</w:t>
      </w:r>
      <w:bookmarkStart w:id="60" w:name="dieu_21"/>
      <w:r w:rsidR="00CD0C3C" w:rsidRPr="00DB4FF2">
        <w:rPr>
          <w:rFonts w:ascii="Times New Roman" w:hAnsi="Times New Roman" w:cs="Times New Roman"/>
          <w:b/>
          <w:bCs/>
          <w:sz w:val="28"/>
          <w:szCs w:val="28"/>
          <w:lang w:val="vi-VN"/>
        </w:rPr>
        <w:t>Điều 21</w:t>
      </w:r>
      <w:r w:rsidR="00D36B22" w:rsidRPr="00DB4FF2">
        <w:rPr>
          <w:rFonts w:ascii="Times New Roman" w:hAnsi="Times New Roman" w:cs="Times New Roman"/>
          <w:b/>
          <w:bCs/>
          <w:sz w:val="28"/>
          <w:szCs w:val="28"/>
          <w:lang w:val="vi-VN"/>
        </w:rPr>
        <w:t>. Xử phạt đối với hành vi vi phạm quy định về cung cấp dịch vụ bảo hiểm qua biên giới</w:t>
      </w:r>
      <w:bookmarkEnd w:id="60"/>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 xml:space="preserve">1. Phạt tiền từ 20.000.000 đồng đến </w:t>
      </w:r>
      <w:r w:rsidR="00B22AD8" w:rsidRPr="00F12112">
        <w:rPr>
          <w:rFonts w:ascii="Times New Roman" w:hAnsi="Times New Roman" w:cs="Times New Roman"/>
          <w:sz w:val="28"/>
          <w:szCs w:val="28"/>
          <w:lang w:val="vi-VN"/>
        </w:rPr>
        <w:t>40.000.000 đồng</w:t>
      </w:r>
      <w:r w:rsidR="00B22AD8" w:rsidRPr="00DB4FF2">
        <w:rPr>
          <w:rFonts w:ascii="Times New Roman" w:hAnsi="Times New Roman" w:cs="Times New Roman"/>
          <w:sz w:val="28"/>
          <w:szCs w:val="28"/>
          <w:lang w:val="vi-VN"/>
        </w:rPr>
        <w:t xml:space="preserve"> </w:t>
      </w:r>
      <w:r w:rsidRPr="00DB4FF2">
        <w:rPr>
          <w:rFonts w:ascii="Times New Roman" w:hAnsi="Times New Roman" w:cs="Times New Roman"/>
          <w:sz w:val="28"/>
          <w:szCs w:val="28"/>
          <w:lang w:val="vi-VN"/>
        </w:rPr>
        <w:t xml:space="preserve">đối với </w:t>
      </w:r>
      <w:r w:rsidRPr="00F12112">
        <w:rPr>
          <w:rFonts w:ascii="Times New Roman" w:hAnsi="Times New Roman" w:cs="Times New Roman"/>
          <w:sz w:val="28"/>
          <w:szCs w:val="28"/>
          <w:lang w:val="vi-VN"/>
        </w:rPr>
        <w:t>doanh nghiệp bảo hiểm, chi nhánh nước ngoài, doanh nghiệp môi giới bảo hiểm được cấp Giấy phép tại Việt Nam</w:t>
      </w:r>
      <w:r w:rsidR="00FE7FBE" w:rsidRPr="00F12112">
        <w:rPr>
          <w:rFonts w:ascii="Times New Roman" w:hAnsi="Times New Roman" w:cs="Times New Roman"/>
          <w:sz w:val="28"/>
          <w:szCs w:val="28"/>
          <w:lang w:val="vi-VN"/>
        </w:rPr>
        <w:t xml:space="preserve"> </w:t>
      </w:r>
      <w:r w:rsidR="00B50A2F" w:rsidRPr="00F12112">
        <w:rPr>
          <w:rFonts w:ascii="Times New Roman" w:hAnsi="Times New Roman" w:cs="Times New Roman"/>
          <w:sz w:val="28"/>
          <w:szCs w:val="28"/>
          <w:lang w:val="vi-VN"/>
        </w:rPr>
        <w:t xml:space="preserve">đối với </w:t>
      </w:r>
      <w:r w:rsidRPr="00DB4FF2">
        <w:rPr>
          <w:rFonts w:ascii="Times New Roman" w:hAnsi="Times New Roman" w:cs="Times New Roman"/>
          <w:sz w:val="28"/>
          <w:szCs w:val="28"/>
          <w:lang w:val="vi-VN"/>
        </w:rPr>
        <w:t>một trong các hành vi vi phạm sau:</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61" w:name="diem_21_1_a"/>
      <w:r w:rsidRPr="00DB4FF2">
        <w:rPr>
          <w:rFonts w:ascii="Times New Roman" w:hAnsi="Times New Roman" w:cs="Times New Roman"/>
          <w:spacing w:val="4"/>
          <w:sz w:val="28"/>
          <w:szCs w:val="28"/>
          <w:lang w:val="vi-VN"/>
        </w:rPr>
        <w:t xml:space="preserve">a) Không lưu giữ và cung cấp các tài liệu chứng minh đối tượng cung cấp dịch vụ bảo hiểm qua biên giới tại Việt Nam đáp ứng điều kiện theo quy </w:t>
      </w:r>
      <w:r w:rsidRPr="00F12112">
        <w:rPr>
          <w:rFonts w:ascii="Times New Roman" w:hAnsi="Times New Roman" w:cs="Times New Roman"/>
          <w:sz w:val="28"/>
          <w:szCs w:val="28"/>
          <w:lang w:val="vi-VN"/>
        </w:rPr>
        <w:t>định của pháp luật</w:t>
      </w:r>
      <w:bookmarkEnd w:id="61"/>
      <w:r w:rsidRPr="00F12112">
        <w:rPr>
          <w:rFonts w:ascii="Times New Roman" w:hAnsi="Times New Roman" w:cs="Times New Roman"/>
          <w:sz w:val="28"/>
          <w:szCs w:val="28"/>
          <w:lang w:val="vi-VN"/>
        </w:rPr>
        <w:t xml:space="preserve"> tại khoản 1 Điều 90 Nghị định số 46/2023/NĐ-CP của Chính phủ;</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62" w:name="diem_21_1_b"/>
      <w:r w:rsidRPr="00DB4FF2">
        <w:rPr>
          <w:rFonts w:ascii="Times New Roman" w:hAnsi="Times New Roman" w:cs="Times New Roman"/>
          <w:sz w:val="28"/>
          <w:szCs w:val="28"/>
          <w:lang w:val="vi-VN"/>
        </w:rPr>
        <w:t xml:space="preserve">b) Không thực hiện hoặc thực hiện gửi </w:t>
      </w:r>
      <w:r w:rsidR="0010460A" w:rsidRPr="00F12112">
        <w:rPr>
          <w:rFonts w:ascii="Times New Roman" w:hAnsi="Times New Roman" w:cs="Times New Roman"/>
          <w:sz w:val="28"/>
          <w:szCs w:val="28"/>
          <w:lang w:val="vi-VN"/>
        </w:rPr>
        <w:t>báo cáo việc tham gia cung cấp dịch vụ bảo hiểm qua biên giới</w:t>
      </w:r>
      <w:r w:rsidR="0010460A" w:rsidRPr="00DB4FF2">
        <w:rPr>
          <w:rFonts w:ascii="Times New Roman" w:hAnsi="Times New Roman" w:cs="Times New Roman"/>
          <w:sz w:val="28"/>
          <w:szCs w:val="28"/>
          <w:lang w:val="vi-VN"/>
        </w:rPr>
        <w:t xml:space="preserve"> </w:t>
      </w:r>
      <w:r w:rsidRPr="00DB4FF2">
        <w:rPr>
          <w:rFonts w:ascii="Times New Roman" w:hAnsi="Times New Roman" w:cs="Times New Roman"/>
          <w:sz w:val="28"/>
          <w:szCs w:val="28"/>
          <w:lang w:val="vi-VN"/>
        </w:rPr>
        <w:t>cho Bộ Tài chính không đúng quy định của pháp luật</w:t>
      </w:r>
      <w:bookmarkEnd w:id="62"/>
      <w:r w:rsidRPr="00F12112">
        <w:rPr>
          <w:rFonts w:ascii="Times New Roman" w:hAnsi="Times New Roman" w:cs="Times New Roman"/>
          <w:sz w:val="28"/>
          <w:szCs w:val="28"/>
          <w:lang w:val="vi-VN"/>
        </w:rPr>
        <w:t xml:space="preserve"> tại khoản 2 Điều 90 Nghị định số 46/2023/NĐ-CP của Chính phủ</w:t>
      </w:r>
      <w:r w:rsidR="000D138D" w:rsidRPr="00F12112">
        <w:rPr>
          <w:rFonts w:ascii="Times New Roman" w:hAnsi="Times New Roman" w:cs="Times New Roman"/>
          <w:sz w:val="28"/>
          <w:szCs w:val="28"/>
          <w:lang w:val="vi-VN"/>
        </w:rPr>
        <w: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63" w:name="khoan_21_3"/>
      <w:r w:rsidRPr="00DB4FF2">
        <w:rPr>
          <w:rFonts w:ascii="Times New Roman" w:hAnsi="Times New Roman" w:cs="Times New Roman"/>
          <w:sz w:val="28"/>
          <w:szCs w:val="28"/>
          <w:lang w:val="vi-VN"/>
        </w:rPr>
        <w:t xml:space="preserve">2. Phạt tiền từ 50.000.000 đồng đến </w:t>
      </w:r>
      <w:r w:rsidR="00B22AD8" w:rsidRPr="00F12112">
        <w:rPr>
          <w:rFonts w:ascii="Times New Roman" w:hAnsi="Times New Roman" w:cs="Times New Roman"/>
          <w:sz w:val="28"/>
          <w:szCs w:val="28"/>
          <w:lang w:val="vi-VN"/>
        </w:rPr>
        <w:t>70.000.000 đồng</w:t>
      </w:r>
      <w:r w:rsidR="00B22AD8" w:rsidRPr="00DB4FF2">
        <w:rPr>
          <w:rFonts w:ascii="Times New Roman" w:hAnsi="Times New Roman" w:cs="Times New Roman"/>
          <w:sz w:val="28"/>
          <w:szCs w:val="28"/>
          <w:lang w:val="vi-VN"/>
        </w:rPr>
        <w:t xml:space="preserve"> </w:t>
      </w:r>
      <w:r w:rsidRPr="00DB4FF2">
        <w:rPr>
          <w:rFonts w:ascii="Times New Roman" w:hAnsi="Times New Roman" w:cs="Times New Roman"/>
          <w:sz w:val="28"/>
          <w:szCs w:val="28"/>
          <w:lang w:val="vi-VN"/>
        </w:rPr>
        <w:t xml:space="preserve">đối với </w:t>
      </w:r>
      <w:r w:rsidRPr="00F12112">
        <w:rPr>
          <w:rFonts w:ascii="Times New Roman" w:hAnsi="Times New Roman" w:cs="Times New Roman"/>
          <w:sz w:val="28"/>
          <w:szCs w:val="28"/>
          <w:lang w:val="vi-VN"/>
        </w:rPr>
        <w:t>doanh nghiệp bảo hiểm, chi nhánh nước ngoài, doanh nghiệp môi giới bảo hiểm được cấp Giấy phép tại Việt Nam, tổ chức cung cấp dịch vụ phụ trợ bảo hiểm tham gia cung cấp dịch vụ bảo hiểm qua biên giới theo quy định pháp luật</w:t>
      </w:r>
      <w:r w:rsidRPr="00DB4FF2">
        <w:rPr>
          <w:rFonts w:ascii="Times New Roman" w:hAnsi="Times New Roman" w:cs="Times New Roman"/>
          <w:sz w:val="28"/>
          <w:szCs w:val="28"/>
          <w:lang w:val="vi-VN"/>
        </w:rPr>
        <w:t xml:space="preserve"> không cung cấp các tài liệu chứng minh đáp ứng các điều kiện cung cấp dịch vụ bảo hiểm qua biên giới theo quy định của pháp luật.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3. Phạt tiền từ 180.000.000 đồng đến 200.000.000 đồng đối với tổ chức thực hiện một trong các hành vi vi phạm sau</w:t>
      </w:r>
      <w:bookmarkEnd w:id="63"/>
      <w:r w:rsidRPr="00DB4FF2">
        <w:rPr>
          <w:rFonts w:ascii="Times New Roman" w:hAnsi="Times New Roman" w:cs="Times New Roman"/>
          <w:sz w:val="28"/>
          <w:szCs w:val="28"/>
          <w:lang w:val="vi-VN"/>
        </w:rPr>
        <w: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64" w:name="diem_21_3_a"/>
      <w:r w:rsidRPr="00DB4FF2">
        <w:rPr>
          <w:rFonts w:ascii="Times New Roman" w:hAnsi="Times New Roman" w:cs="Times New Roman"/>
          <w:sz w:val="28"/>
          <w:szCs w:val="28"/>
          <w:lang w:val="vi-VN"/>
        </w:rPr>
        <w:t>a) Doanh nghiệp bảo hiểm, doanh nghiệp môi giới bảo hiểm nước ngoài cung cấp dịch vụ bảo hiểm qua biên giới tại Việt Nam không đáp ứng đủ các điều kiện cung cấp dịch vụ bảo hiểm qua biên giới theo quy định của pháp luật</w:t>
      </w:r>
      <w:bookmarkEnd w:id="64"/>
      <w:r w:rsidRPr="00DB4FF2">
        <w:rPr>
          <w:rFonts w:ascii="Times New Roman" w:hAnsi="Times New Roman" w:cs="Times New Roman"/>
          <w:sz w:val="28"/>
          <w:szCs w:val="28"/>
          <w:lang w:val="vi-VN"/>
        </w:rPr>
        <w:t>;</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65" w:name="diem_21_3_c"/>
      <w:r w:rsidRPr="00F12112">
        <w:rPr>
          <w:rFonts w:ascii="Times New Roman" w:hAnsi="Times New Roman" w:cs="Times New Roman"/>
          <w:sz w:val="28"/>
          <w:szCs w:val="28"/>
          <w:lang w:val="vi-VN"/>
        </w:rPr>
        <w:t xml:space="preserve">b) Tổ chức cung cấp dịch vụ bảo hiểm, môi giới bảo hiểm qua biên giới không có trụ sở chính tại quốc gia, vùng lãnh thổ mà Việt Nam và quốc gia, vùng lãnh thổ đó đã ký kết các điều ước quốc tế về thương mại trong đó có thỏa thuận về cung cấp dịch vụ bảo hiểm qua biên giới tại Việt Nam theo quy định tại khoản 1 Điều 85 Nghị định </w:t>
      </w:r>
      <w:r w:rsidR="00BC3773" w:rsidRPr="00F12112">
        <w:rPr>
          <w:rFonts w:ascii="Times New Roman" w:hAnsi="Times New Roman" w:cs="Times New Roman"/>
          <w:sz w:val="28"/>
          <w:szCs w:val="28"/>
          <w:lang w:val="vi-VN"/>
        </w:rPr>
        <w:t xml:space="preserve">số </w:t>
      </w:r>
      <w:r w:rsidRPr="00F12112">
        <w:rPr>
          <w:rFonts w:ascii="Times New Roman" w:hAnsi="Times New Roman" w:cs="Times New Roman"/>
          <w:sz w:val="28"/>
          <w:szCs w:val="28"/>
          <w:lang w:val="vi-VN"/>
        </w:rPr>
        <w:t>46/2023/NĐ-CP</w:t>
      </w:r>
      <w:r w:rsidR="00BC3773" w:rsidRPr="00F12112">
        <w:rPr>
          <w:rFonts w:ascii="Times New Roman" w:hAnsi="Times New Roman" w:cs="Times New Roman"/>
          <w:sz w:val="28"/>
          <w:szCs w:val="28"/>
          <w:lang w:val="vi-VN"/>
        </w:rPr>
        <w:t xml:space="preserve"> của Chính phủ</w:t>
      </w:r>
      <w:r w:rsidR="000D138D" w:rsidRPr="00F12112">
        <w:rPr>
          <w:rFonts w:ascii="Times New Roman" w:hAnsi="Times New Roman" w:cs="Times New Roman"/>
          <w:sz w:val="28"/>
          <w:szCs w:val="28"/>
          <w:lang w:val="vi-VN"/>
        </w:rPr>
        <w:t>;</w:t>
      </w:r>
    </w:p>
    <w:bookmarkEnd w:id="65"/>
    <w:p w:rsidR="00D36B22" w:rsidRPr="00F12112" w:rsidRDefault="00D36B22" w:rsidP="005D164A">
      <w:pPr>
        <w:pStyle w:val="NormalWeb"/>
        <w:shd w:val="clear" w:color="auto" w:fill="FFFFFF"/>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c) Doanh nghiệp bảo hiểm nước ngoài cung cấp dịch vụ  bảo hiểm qua biên giới tại Việt Nam không thực hiện thông qua doanh nghiệp môi giới bảo hiểm được cấp Giấy phép thành lập và hoạt động tại Việt Nam; không thực hiện môi giới cho doanh nghiệp bảo hiểm hoặc chi nhánh doanh nghiệp bảo hiểm phi nhân thọ nước ngoài được cấp Giấy phép thành lập và hoạt động tại Việt Nam theo quy định tại khoản 1, khoản 2 Điều 88 Nghị định </w:t>
      </w:r>
      <w:r w:rsidR="00BC3773" w:rsidRPr="00F12112">
        <w:rPr>
          <w:rFonts w:ascii="Times New Roman" w:hAnsi="Times New Roman" w:cs="Times New Roman"/>
          <w:sz w:val="28"/>
          <w:szCs w:val="28"/>
          <w:lang w:val="vi-VN"/>
        </w:rPr>
        <w:t xml:space="preserve">số </w:t>
      </w:r>
      <w:r w:rsidRPr="00F12112">
        <w:rPr>
          <w:rFonts w:ascii="Times New Roman" w:hAnsi="Times New Roman" w:cs="Times New Roman"/>
          <w:sz w:val="28"/>
          <w:szCs w:val="28"/>
          <w:lang w:val="vi-VN"/>
        </w:rPr>
        <w:t>46/2023/NĐ-CP</w:t>
      </w:r>
      <w:r w:rsidR="00BC3773" w:rsidRPr="00F12112">
        <w:rPr>
          <w:rFonts w:ascii="Times New Roman" w:hAnsi="Times New Roman" w:cs="Times New Roman"/>
          <w:sz w:val="28"/>
          <w:szCs w:val="28"/>
          <w:lang w:val="vi-VN"/>
        </w:rPr>
        <w:t xml:space="preserve"> của Chính phủ</w:t>
      </w:r>
      <w:r w:rsidR="00FE7FBE" w:rsidRPr="00F12112">
        <w:rPr>
          <w:rFonts w:ascii="Times New Roman" w:hAnsi="Times New Roman" w:cs="Times New Roman"/>
          <w:sz w:val="28"/>
          <w:szCs w:val="28"/>
          <w:lang w:val="vi-VN"/>
        </w:rPr>
        <w: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66" w:name="khoan_21_4"/>
      <w:r w:rsidRPr="00DB4FF2">
        <w:rPr>
          <w:rFonts w:ascii="Times New Roman" w:hAnsi="Times New Roman" w:cs="Times New Roman"/>
          <w:sz w:val="28"/>
          <w:szCs w:val="28"/>
          <w:lang w:val="vi-VN"/>
        </w:rPr>
        <w:t xml:space="preserve">d) </w:t>
      </w:r>
      <w:r w:rsidRPr="00F12112">
        <w:rPr>
          <w:rFonts w:ascii="Times New Roman" w:hAnsi="Times New Roman" w:cs="Times New Roman"/>
          <w:sz w:val="28"/>
          <w:szCs w:val="28"/>
          <w:lang w:val="vi-VN"/>
        </w:rPr>
        <w:t>Tổ chức kinh tế có vốn đầu tư nước ngoài và người nước ngoài làm việc tại Việt Nam tham gia bảo hiểm tại nước ngoài không thông qua doanh nghiệp môi giới bảo hiểm được cấp Giấy phép thành lập và hoạt động tại Việt Nam theo quy định tại Điều 6 Luật Kinh doanh bảo hiểm số 08/2022/QH15.</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4. Hình thức xử phạt bổ sung</w:t>
      </w:r>
      <w:bookmarkEnd w:id="66"/>
      <w:r w:rsidRPr="00DB4FF2">
        <w:rPr>
          <w:rFonts w:ascii="Times New Roman" w:hAnsi="Times New Roman" w:cs="Times New Roman"/>
          <w:sz w:val="28"/>
          <w:szCs w:val="28"/>
          <w:lang w:val="vi-VN"/>
        </w:rPr>
        <w: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 xml:space="preserve">Đình chỉ hoạt động từ 02 tháng đến 03 tháng một phần nội dung, phạm vi liên quan trực tiếp đến hành vi vi phạm hành chính trong Giấy phép thành lập và hoạt động đối với trường hợp vi phạm quy định tại </w:t>
      </w:r>
      <w:r w:rsidR="00BC3773" w:rsidRPr="00DB4FF2">
        <w:rPr>
          <w:rFonts w:ascii="Times New Roman" w:hAnsi="Times New Roman" w:cs="Times New Roman"/>
          <w:sz w:val="28"/>
          <w:szCs w:val="28"/>
          <w:lang w:val="en-GB"/>
        </w:rPr>
        <w:t>k</w:t>
      </w:r>
      <w:r w:rsidRPr="00DB4FF2">
        <w:rPr>
          <w:rFonts w:ascii="Times New Roman" w:hAnsi="Times New Roman" w:cs="Times New Roman"/>
          <w:sz w:val="28"/>
          <w:szCs w:val="28"/>
          <w:lang w:val="vi-VN"/>
        </w:rPr>
        <w:t>hoản 1 Điều này.</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67" w:name="khoan_21_5"/>
      <w:r w:rsidRPr="00DB4FF2">
        <w:rPr>
          <w:rFonts w:ascii="Times New Roman" w:hAnsi="Times New Roman" w:cs="Times New Roman"/>
          <w:sz w:val="28"/>
          <w:szCs w:val="28"/>
          <w:lang w:val="vi-VN"/>
        </w:rPr>
        <w:t>5. Biện pháp khắc phục hậu quả</w:t>
      </w:r>
      <w:bookmarkEnd w:id="67"/>
      <w:r w:rsidRPr="00DB4FF2">
        <w:rPr>
          <w:rFonts w:ascii="Times New Roman" w:hAnsi="Times New Roman" w:cs="Times New Roman"/>
          <w:sz w:val="28"/>
          <w:szCs w:val="28"/>
          <w:lang w:val="vi-VN"/>
        </w:rPr>
        <w: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rPr>
      </w:pPr>
      <w:r w:rsidRPr="00DB4FF2">
        <w:rPr>
          <w:rFonts w:ascii="Times New Roman" w:hAnsi="Times New Roman" w:cs="Times New Roman"/>
          <w:sz w:val="28"/>
          <w:szCs w:val="28"/>
          <w:lang w:val="vi-VN"/>
        </w:rPr>
        <w:t>Buộc khôi phục lại tình trạng ban đầu đối với trường hợp vi phạm quy định tạ</w:t>
      </w:r>
      <w:r w:rsidR="00BC3773" w:rsidRPr="00DB4FF2">
        <w:rPr>
          <w:rFonts w:ascii="Times New Roman" w:hAnsi="Times New Roman" w:cs="Times New Roman"/>
          <w:sz w:val="28"/>
          <w:szCs w:val="28"/>
          <w:lang w:val="vi-VN"/>
        </w:rPr>
        <w:t xml:space="preserve">i </w:t>
      </w:r>
      <w:r w:rsidR="00BC3773" w:rsidRPr="00DB4FF2">
        <w:rPr>
          <w:rFonts w:ascii="Times New Roman" w:hAnsi="Times New Roman" w:cs="Times New Roman"/>
          <w:sz w:val="28"/>
          <w:szCs w:val="28"/>
          <w:lang w:val="en-GB"/>
        </w:rPr>
        <w:t>k</w:t>
      </w:r>
      <w:r w:rsidRPr="00DB4FF2">
        <w:rPr>
          <w:rFonts w:ascii="Times New Roman" w:hAnsi="Times New Roman" w:cs="Times New Roman"/>
          <w:sz w:val="28"/>
          <w:szCs w:val="28"/>
          <w:lang w:val="vi-VN"/>
        </w:rPr>
        <w:t xml:space="preserve">hoản 2, </w:t>
      </w:r>
      <w:r w:rsidR="00BC3773" w:rsidRPr="00DB4FF2">
        <w:rPr>
          <w:rFonts w:ascii="Times New Roman" w:hAnsi="Times New Roman" w:cs="Times New Roman"/>
          <w:sz w:val="28"/>
          <w:szCs w:val="28"/>
          <w:lang w:val="en-GB"/>
        </w:rPr>
        <w:t>k</w:t>
      </w:r>
      <w:r w:rsidRPr="00DB4FF2">
        <w:rPr>
          <w:rFonts w:ascii="Times New Roman" w:hAnsi="Times New Roman" w:cs="Times New Roman"/>
          <w:sz w:val="28"/>
          <w:szCs w:val="28"/>
          <w:lang w:val="vi-VN"/>
        </w:rPr>
        <w:t>hoản 3 Điều này.</w:t>
      </w:r>
      <w:r w:rsidR="00A07A43" w:rsidRPr="00DB4FF2">
        <w:rPr>
          <w:rFonts w:ascii="Times New Roman" w:hAnsi="Times New Roman" w:cs="Times New Roman"/>
          <w:sz w:val="28"/>
          <w:szCs w:val="28"/>
        </w:rPr>
        <w:t>”</w:t>
      </w:r>
    </w:p>
    <w:p w:rsidR="00A07A43" w:rsidRPr="00DB4FF2" w:rsidRDefault="00A07A43"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 xml:space="preserve">22.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186D8A" w:rsidRPr="00DB4FF2">
        <w:rPr>
          <w:rFonts w:ascii="Times New Roman" w:eastAsia="Times New Roman" w:hAnsi="Times New Roman" w:cs="Times New Roman"/>
          <w:bCs/>
          <w:sz w:val="28"/>
          <w:szCs w:val="28"/>
          <w:u w:color="FFFFFF"/>
          <w:lang w:val="nl-NL"/>
        </w:rPr>
        <w:t xml:space="preserve">điểm a </w:t>
      </w:r>
      <w:r w:rsidR="00497044" w:rsidRPr="00DB4FF2">
        <w:rPr>
          <w:rFonts w:ascii="Times New Roman" w:eastAsia="Times New Roman" w:hAnsi="Times New Roman" w:cs="Times New Roman"/>
          <w:bCs/>
          <w:sz w:val="28"/>
          <w:szCs w:val="28"/>
          <w:u w:color="FFFFFF"/>
          <w:lang w:val="nl-NL"/>
        </w:rPr>
        <w:t>k</w:t>
      </w:r>
      <w:r w:rsidRPr="00DB4FF2">
        <w:rPr>
          <w:rFonts w:ascii="Times New Roman" w:eastAsia="Times New Roman" w:hAnsi="Times New Roman" w:cs="Times New Roman"/>
          <w:bCs/>
          <w:sz w:val="28"/>
          <w:szCs w:val="28"/>
          <w:u w:color="FFFFFF"/>
          <w:lang w:val="nl-NL"/>
        </w:rPr>
        <w:t>hoản 2 Điều 21a như sau:</w:t>
      </w:r>
    </w:p>
    <w:p w:rsidR="00D36B22" w:rsidRPr="00DB4FF2" w:rsidRDefault="00A07A43" w:rsidP="005D164A">
      <w:pPr>
        <w:spacing w:before="80" w:after="80" w:line="240" w:lineRule="auto"/>
        <w:ind w:firstLine="709"/>
        <w:jc w:val="both"/>
        <w:rPr>
          <w:rFonts w:ascii="Times New Roman" w:hAnsi="Times New Roman" w:cs="Times New Roman"/>
          <w:sz w:val="28"/>
          <w:szCs w:val="28"/>
        </w:rPr>
      </w:pPr>
      <w:r w:rsidRPr="00DB4FF2">
        <w:rPr>
          <w:rFonts w:ascii="Times New Roman" w:hAnsi="Times New Roman" w:cs="Times New Roman"/>
          <w:sz w:val="28"/>
          <w:szCs w:val="28"/>
          <w:lang w:val="en-US"/>
        </w:rPr>
        <w:t>“</w:t>
      </w:r>
      <w:r w:rsidR="00D36B22" w:rsidRPr="00DB4FF2">
        <w:rPr>
          <w:rFonts w:ascii="Times New Roman" w:hAnsi="Times New Roman" w:cs="Times New Roman"/>
          <w:sz w:val="28"/>
          <w:szCs w:val="28"/>
        </w:rPr>
        <w:t xml:space="preserve">2. Đình chỉ cá nhân, tổ chức nước ngoài cung cấp dịch vụ phụ trợ bảo hiểm từ 03 tháng đến 06 tháng đối với một trong các hành vi vi phạm sau: </w:t>
      </w:r>
    </w:p>
    <w:p w:rsidR="00D36B22" w:rsidRPr="00FE7FBE" w:rsidRDefault="00D36B22" w:rsidP="005D164A">
      <w:pPr>
        <w:spacing w:before="80" w:after="80" w:line="240" w:lineRule="auto"/>
        <w:ind w:firstLine="709"/>
        <w:jc w:val="both"/>
        <w:rPr>
          <w:rFonts w:ascii="Times New Roman" w:hAnsi="Times New Roman" w:cs="Times New Roman"/>
          <w:sz w:val="28"/>
          <w:szCs w:val="28"/>
        </w:rPr>
      </w:pPr>
      <w:r w:rsidRPr="00DB4FF2">
        <w:rPr>
          <w:rFonts w:ascii="Times New Roman" w:hAnsi="Times New Roman" w:cs="Times New Roman"/>
          <w:sz w:val="28"/>
          <w:szCs w:val="28"/>
        </w:rPr>
        <w:t xml:space="preserve">a) Cung cấp dịch vụ phụ trợ bảo hiểm qua biên giới tại Việt Nam không đáp ứng điều kiện theo quy định </w:t>
      </w:r>
      <w:r w:rsidRPr="00FE7FBE">
        <w:rPr>
          <w:rFonts w:ascii="Times New Roman" w:hAnsi="Times New Roman" w:cs="Times New Roman"/>
          <w:sz w:val="28"/>
          <w:szCs w:val="28"/>
        </w:rPr>
        <w:t>tại Điều 143 Luật Kinh doanh bảo hiểm số 08/2022/QH15 và Điều 84, Điều 87 Nghị định số 46/2023/NĐ-CP</w:t>
      </w:r>
      <w:r w:rsidR="00A07A43" w:rsidRPr="00FE7FBE">
        <w:rPr>
          <w:rFonts w:ascii="Times New Roman" w:hAnsi="Times New Roman" w:cs="Times New Roman"/>
          <w:sz w:val="28"/>
          <w:szCs w:val="28"/>
        </w:rPr>
        <w:t>.</w:t>
      </w:r>
      <w:r w:rsidR="000D138D" w:rsidRPr="000D138D">
        <w:rPr>
          <w:rFonts w:ascii="Times New Roman" w:hAnsi="Times New Roman" w:cs="Times New Roman"/>
          <w:sz w:val="28"/>
          <w:szCs w:val="28"/>
        </w:rPr>
        <w:t xml:space="preserve"> </w:t>
      </w:r>
      <w:r w:rsidR="000D138D" w:rsidRPr="00FE7FBE">
        <w:rPr>
          <w:rFonts w:ascii="Times New Roman" w:hAnsi="Times New Roman" w:cs="Times New Roman"/>
          <w:sz w:val="28"/>
          <w:szCs w:val="28"/>
        </w:rPr>
        <w:t>”</w:t>
      </w:r>
    </w:p>
    <w:p w:rsidR="00A07A43" w:rsidRPr="00DB4FF2" w:rsidRDefault="00A07A43"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68" w:name="_Hlk152711425"/>
      <w:bookmarkStart w:id="69" w:name="muc_4"/>
      <w:r w:rsidRPr="00DB4FF2">
        <w:rPr>
          <w:rFonts w:ascii="Times New Roman" w:eastAsia="Times New Roman" w:hAnsi="Times New Roman" w:cs="Times New Roman"/>
          <w:bCs/>
          <w:sz w:val="28"/>
          <w:szCs w:val="28"/>
          <w:u w:color="FFFFFF"/>
          <w:lang w:val="nl-NL"/>
        </w:rPr>
        <w:t xml:space="preserve">23.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Tên mục 4, Chương 2 như sau:</w:t>
      </w:r>
    </w:p>
    <w:bookmarkEnd w:id="68"/>
    <w:p w:rsidR="00D36B22" w:rsidRPr="00DB4FF2" w:rsidRDefault="00A07A43" w:rsidP="005D164A">
      <w:pPr>
        <w:spacing w:before="80" w:after="80" w:line="240" w:lineRule="auto"/>
        <w:jc w:val="center"/>
        <w:rPr>
          <w:rFonts w:ascii="Times New Roman" w:hAnsi="Times New Roman" w:cs="Times New Roman"/>
          <w:b/>
          <w:bCs/>
          <w:sz w:val="28"/>
          <w:szCs w:val="28"/>
        </w:rPr>
      </w:pPr>
      <w:r w:rsidRPr="00DB4FF2">
        <w:rPr>
          <w:rFonts w:ascii="Times New Roman" w:hAnsi="Times New Roman" w:cs="Times New Roman"/>
          <w:b/>
          <w:bCs/>
          <w:sz w:val="28"/>
          <w:szCs w:val="28"/>
          <w:lang w:val="en-US"/>
        </w:rPr>
        <w:t>“</w:t>
      </w:r>
      <w:r w:rsidR="00D36B22" w:rsidRPr="00DB4FF2">
        <w:rPr>
          <w:rFonts w:ascii="Times New Roman" w:hAnsi="Times New Roman" w:cs="Times New Roman"/>
          <w:b/>
          <w:bCs/>
          <w:sz w:val="28"/>
          <w:szCs w:val="28"/>
        </w:rPr>
        <w:t>MỤC 4</w:t>
      </w:r>
    </w:p>
    <w:p w:rsidR="00D36B22" w:rsidRPr="00DB4FF2" w:rsidRDefault="00D36B22" w:rsidP="005D164A">
      <w:pPr>
        <w:pStyle w:val="NormalWeb"/>
        <w:spacing w:before="80" w:beforeAutospacing="0" w:after="80" w:afterAutospacing="0"/>
        <w:ind w:firstLine="709"/>
        <w:jc w:val="center"/>
        <w:rPr>
          <w:rFonts w:ascii="Times New Roman" w:hAnsi="Times New Roman" w:cs="Times New Roman"/>
          <w:b/>
          <w:bCs/>
          <w:spacing w:val="-4"/>
          <w:sz w:val="28"/>
          <w:szCs w:val="28"/>
          <w:lang w:val="vi-VN"/>
        </w:rPr>
      </w:pPr>
      <w:r w:rsidRPr="00DB4FF2">
        <w:rPr>
          <w:rFonts w:ascii="Times New Roman" w:hAnsi="Times New Roman" w:cs="Times New Roman"/>
          <w:b/>
          <w:bCs/>
          <w:spacing w:val="-4"/>
          <w:sz w:val="28"/>
          <w:szCs w:val="28"/>
          <w:lang w:val="vi-VN"/>
        </w:rPr>
        <w:t xml:space="preserve">HÀNH VI VI PHẠM HÀNH CHÍNH, HÌNH THỨC XỬ PHẠT </w:t>
      </w:r>
    </w:p>
    <w:p w:rsidR="00D36B22" w:rsidRPr="00F12112" w:rsidRDefault="00D36B22" w:rsidP="005D164A">
      <w:pPr>
        <w:pStyle w:val="NormalWeb"/>
        <w:spacing w:before="80" w:beforeAutospacing="0" w:after="80" w:afterAutospacing="0"/>
        <w:ind w:firstLine="709"/>
        <w:jc w:val="center"/>
        <w:rPr>
          <w:rFonts w:ascii="Times New Roman" w:hAnsi="Times New Roman" w:cs="Times New Roman"/>
          <w:b/>
          <w:bCs/>
          <w:sz w:val="28"/>
          <w:szCs w:val="28"/>
          <w:lang w:val="vi-VN"/>
        </w:rPr>
      </w:pPr>
      <w:r w:rsidRPr="00DB4FF2">
        <w:rPr>
          <w:rFonts w:ascii="Times New Roman" w:hAnsi="Times New Roman" w:cs="Times New Roman"/>
          <w:b/>
          <w:bCs/>
          <w:spacing w:val="-4"/>
          <w:sz w:val="28"/>
          <w:szCs w:val="28"/>
          <w:lang w:val="vi-VN"/>
        </w:rPr>
        <w:t>VÀ BIỆN PHÁP</w:t>
      </w:r>
      <w:r w:rsidRPr="00DB4FF2">
        <w:rPr>
          <w:rFonts w:ascii="Times New Roman" w:hAnsi="Times New Roman" w:cs="Times New Roman"/>
          <w:b/>
          <w:bCs/>
          <w:sz w:val="28"/>
          <w:szCs w:val="28"/>
          <w:lang w:val="vi-VN"/>
        </w:rPr>
        <w:t xml:space="preserve"> KHẮC PHỤC HẬU QUẢ ĐỐI VỚI HOẠT ĐỘNG MÔI GIỚI, ĐẠI LÝ BẢO HIỂM, PHỤ TRỢ BẢO HIỂM VÀ VĂN PHÒNG ĐẠI DIỆN</w:t>
      </w:r>
      <w:bookmarkEnd w:id="69"/>
      <w:r w:rsidR="0013091B" w:rsidRPr="00DB4FF2">
        <w:rPr>
          <w:rFonts w:ascii="Times New Roman" w:hAnsi="Times New Roman" w:cs="Times New Roman"/>
          <w:b/>
          <w:bCs/>
          <w:sz w:val="28"/>
          <w:szCs w:val="28"/>
          <w:lang w:val="en-GB"/>
        </w:rPr>
        <w:t xml:space="preserve"> </w:t>
      </w:r>
      <w:r w:rsidR="0013091B" w:rsidRPr="00F12112">
        <w:rPr>
          <w:rFonts w:ascii="Times New Roman" w:hAnsi="Times New Roman" w:cs="Times New Roman"/>
          <w:b/>
          <w:bCs/>
          <w:sz w:val="28"/>
          <w:szCs w:val="28"/>
          <w:lang w:val="en-GB"/>
        </w:rPr>
        <w:t>NƯỚC NGOÀI TẠI VIỆT NAM</w:t>
      </w:r>
      <w:r w:rsidR="00A07A43" w:rsidRPr="00F12112">
        <w:rPr>
          <w:rFonts w:ascii="Times New Roman" w:hAnsi="Times New Roman" w:cs="Times New Roman"/>
          <w:b/>
          <w:bCs/>
          <w:sz w:val="28"/>
          <w:szCs w:val="28"/>
          <w:lang w:val="en-GB"/>
        </w:rPr>
        <w:t>”</w:t>
      </w:r>
    </w:p>
    <w:p w:rsidR="00F23B58" w:rsidRPr="00DB4FF2" w:rsidRDefault="00F23B58"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70" w:name="dieu_22"/>
      <w:r w:rsidRPr="00DB4FF2">
        <w:rPr>
          <w:rFonts w:ascii="Times New Roman" w:eastAsia="Times New Roman" w:hAnsi="Times New Roman" w:cs="Times New Roman"/>
          <w:bCs/>
          <w:sz w:val="28"/>
          <w:szCs w:val="28"/>
          <w:u w:color="FFFFFF"/>
          <w:lang w:val="nl-NL"/>
        </w:rPr>
        <w:t xml:space="preserve">24.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Điều 22 như sau:</w:t>
      </w:r>
    </w:p>
    <w:p w:rsidR="00D36B22" w:rsidRPr="00DB4FF2" w:rsidRDefault="00F23B58"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b/>
          <w:bCs/>
          <w:sz w:val="28"/>
          <w:szCs w:val="28"/>
        </w:rPr>
        <w:t>“</w:t>
      </w:r>
      <w:r w:rsidR="00D36B22" w:rsidRPr="00DB4FF2">
        <w:rPr>
          <w:rFonts w:ascii="Times New Roman" w:hAnsi="Times New Roman" w:cs="Times New Roman"/>
          <w:b/>
          <w:bCs/>
          <w:sz w:val="28"/>
          <w:szCs w:val="28"/>
          <w:lang w:val="vi-VN"/>
        </w:rPr>
        <w:t>Điều 22. Xử phạt đối với hành vi vi phạm quy định về mua bảo hiểm trách nhiệm nghề nghiệp của doanh nghiệp môi giới bảo hiểm</w:t>
      </w:r>
      <w:bookmarkEnd w:id="70"/>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pacing w:val="4"/>
          <w:sz w:val="28"/>
          <w:szCs w:val="28"/>
        </w:rPr>
      </w:pPr>
      <w:r w:rsidRPr="00F12112">
        <w:rPr>
          <w:rFonts w:ascii="Times New Roman" w:hAnsi="Times New Roman" w:cs="Times New Roman"/>
          <w:sz w:val="28"/>
          <w:szCs w:val="28"/>
          <w:lang w:val="vi-VN"/>
        </w:rPr>
        <w:t xml:space="preserve">Phạt tiền từ 20.000.000 đồng đến </w:t>
      </w:r>
      <w:r w:rsidR="00B22AD8" w:rsidRPr="00F12112">
        <w:rPr>
          <w:rFonts w:ascii="Times New Roman" w:hAnsi="Times New Roman" w:cs="Times New Roman"/>
          <w:sz w:val="28"/>
          <w:szCs w:val="28"/>
          <w:lang w:val="vi-VN"/>
        </w:rPr>
        <w:t xml:space="preserve">40.000.000 đồng </w:t>
      </w:r>
      <w:r w:rsidRPr="00F12112">
        <w:rPr>
          <w:rFonts w:ascii="Times New Roman" w:hAnsi="Times New Roman" w:cs="Times New Roman"/>
          <w:sz w:val="28"/>
          <w:szCs w:val="28"/>
          <w:lang w:val="vi-VN"/>
        </w:rPr>
        <w:t>đối với doanh</w:t>
      </w:r>
      <w:r w:rsidRPr="00DB4FF2">
        <w:rPr>
          <w:rFonts w:ascii="Times New Roman" w:hAnsi="Times New Roman" w:cs="Times New Roman"/>
          <w:spacing w:val="4"/>
          <w:sz w:val="28"/>
          <w:szCs w:val="28"/>
          <w:lang w:val="vi-VN"/>
        </w:rPr>
        <w:t xml:space="preserve"> nghiệp môi giới bảo hiểm không thực hiện nghĩa vụ mua bảo hiểm trách nhiệm nghề nghiệp cho hoạt động môi giới bảo hiểm tại doanh nghiệp bảo hiểm hoạt động ở Việt Nam.</w:t>
      </w:r>
      <w:r w:rsidR="00F23B58" w:rsidRPr="00DB4FF2">
        <w:rPr>
          <w:rFonts w:ascii="Times New Roman" w:hAnsi="Times New Roman" w:cs="Times New Roman"/>
          <w:spacing w:val="4"/>
          <w:sz w:val="28"/>
          <w:szCs w:val="28"/>
        </w:rPr>
        <w:t>”</w:t>
      </w:r>
    </w:p>
    <w:p w:rsidR="00F23B58" w:rsidRPr="00DB4FF2" w:rsidRDefault="00F23B58"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71" w:name="_Hlk152712191"/>
      <w:r w:rsidRPr="00DB4FF2">
        <w:rPr>
          <w:rFonts w:ascii="Times New Roman" w:eastAsia="Times New Roman" w:hAnsi="Times New Roman" w:cs="Times New Roman"/>
          <w:bCs/>
          <w:sz w:val="28"/>
          <w:szCs w:val="28"/>
          <w:u w:color="FFFFFF"/>
          <w:lang w:val="nl-NL"/>
        </w:rPr>
        <w:t>2</w:t>
      </w:r>
      <w:r w:rsidRPr="00DB4FF2">
        <w:rPr>
          <w:rFonts w:ascii="Times New Roman" w:hAnsi="Times New Roman" w:cs="Times New Roman"/>
          <w:bCs/>
          <w:sz w:val="28"/>
          <w:szCs w:val="28"/>
          <w:u w:color="FFFFFF"/>
          <w:lang w:val="nl-NL"/>
        </w:rPr>
        <w:t>5</w:t>
      </w:r>
      <w:r w:rsidRPr="00DB4FF2">
        <w:rPr>
          <w:rFonts w:ascii="Times New Roman" w:eastAsia="Times New Roman" w:hAnsi="Times New Roman" w:cs="Times New Roman"/>
          <w:bCs/>
          <w:sz w:val="28"/>
          <w:szCs w:val="28"/>
          <w:u w:color="FFFFFF"/>
          <w:lang w:val="nl-NL"/>
        </w:rPr>
        <w:t xml:space="preserve">. Bổ sung Điều 22a vào sau </w:t>
      </w:r>
      <w:r w:rsidRPr="00DB4FF2">
        <w:rPr>
          <w:rFonts w:ascii="Times New Roman" w:hAnsi="Times New Roman" w:cs="Times New Roman"/>
          <w:bCs/>
          <w:sz w:val="28"/>
          <w:szCs w:val="28"/>
          <w:u w:color="FFFFFF"/>
          <w:lang w:val="nl-NL"/>
        </w:rPr>
        <w:t xml:space="preserve">Điều 22 </w:t>
      </w:r>
      <w:r w:rsidRPr="00DB4FF2">
        <w:rPr>
          <w:rFonts w:ascii="Times New Roman" w:eastAsia="Times New Roman" w:hAnsi="Times New Roman" w:cs="Times New Roman"/>
          <w:bCs/>
          <w:sz w:val="28"/>
          <w:szCs w:val="28"/>
          <w:u w:color="FFFFFF"/>
          <w:lang w:val="nl-NL"/>
        </w:rPr>
        <w:t>như sau:</w:t>
      </w:r>
    </w:p>
    <w:bookmarkEnd w:id="71"/>
    <w:p w:rsidR="00D36B22" w:rsidRPr="00F12112" w:rsidRDefault="00F23B58" w:rsidP="005D164A">
      <w:pPr>
        <w:pStyle w:val="NormalWeb"/>
        <w:spacing w:before="80" w:beforeAutospacing="0" w:after="80" w:afterAutospacing="0"/>
        <w:ind w:firstLine="709"/>
        <w:jc w:val="both"/>
        <w:rPr>
          <w:rFonts w:ascii="Times New Roman" w:hAnsi="Times New Roman" w:cs="Times New Roman"/>
          <w:b/>
          <w:bCs/>
          <w:iCs/>
          <w:spacing w:val="4"/>
          <w:sz w:val="28"/>
          <w:szCs w:val="28"/>
          <w:lang w:val="vi-VN"/>
        </w:rPr>
      </w:pPr>
      <w:r w:rsidRPr="00F12112">
        <w:rPr>
          <w:rFonts w:ascii="Times New Roman" w:hAnsi="Times New Roman" w:cs="Times New Roman"/>
          <w:b/>
          <w:bCs/>
          <w:iCs/>
          <w:spacing w:val="4"/>
          <w:sz w:val="28"/>
          <w:szCs w:val="28"/>
        </w:rPr>
        <w:t>“</w:t>
      </w:r>
      <w:r w:rsidR="00D36B22" w:rsidRPr="00F12112">
        <w:rPr>
          <w:rFonts w:ascii="Times New Roman" w:hAnsi="Times New Roman" w:cs="Times New Roman"/>
          <w:b/>
          <w:bCs/>
          <w:iCs/>
          <w:spacing w:val="4"/>
          <w:sz w:val="28"/>
          <w:szCs w:val="28"/>
          <w:lang w:val="vi-VN"/>
        </w:rPr>
        <w:t>Điều 22a. Xử phạt đối với hành vi vi phạm quy định về mua bảo hiểm trách nhiệm nghề nghiệp của tổ chức, cá nhân cung cấp dịch vụ phụ trợ bảo hiểm</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iCs/>
          <w:spacing w:val="4"/>
          <w:sz w:val="28"/>
          <w:szCs w:val="28"/>
          <w:lang w:val="vi-VN"/>
        </w:rPr>
      </w:pPr>
      <w:r w:rsidRPr="00F12112">
        <w:rPr>
          <w:rFonts w:ascii="Times New Roman" w:hAnsi="Times New Roman" w:cs="Times New Roman"/>
          <w:iCs/>
          <w:spacing w:val="4"/>
          <w:sz w:val="28"/>
          <w:szCs w:val="28"/>
          <w:lang w:val="vi-VN"/>
        </w:rPr>
        <w:t xml:space="preserve">1. Phạt tiền từ 10.000.000 đồng đến </w:t>
      </w:r>
      <w:r w:rsidR="00B22AD8" w:rsidRPr="00F12112">
        <w:rPr>
          <w:rFonts w:ascii="Times New Roman" w:hAnsi="Times New Roman" w:cs="Times New Roman"/>
          <w:iCs/>
          <w:spacing w:val="4"/>
          <w:sz w:val="28"/>
          <w:szCs w:val="28"/>
          <w:lang w:val="en-GB"/>
        </w:rPr>
        <w:t>3</w:t>
      </w:r>
      <w:r w:rsidRPr="00F12112">
        <w:rPr>
          <w:rFonts w:ascii="Times New Roman" w:hAnsi="Times New Roman" w:cs="Times New Roman"/>
          <w:iCs/>
          <w:spacing w:val="4"/>
          <w:sz w:val="28"/>
          <w:szCs w:val="28"/>
          <w:lang w:val="vi-VN"/>
        </w:rPr>
        <w:t>0.000.000 đồng đối với cá nhân cung cấp dịch vụ tư vấn  không thực hiện nghĩa vụ mua bảo hiểm trách nhiệm nghề nghiệp phù hợp với từng loại hình dịch vụ phụ trợ bảo hiểm.</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iCs/>
          <w:spacing w:val="4"/>
          <w:sz w:val="28"/>
          <w:szCs w:val="28"/>
        </w:rPr>
      </w:pPr>
      <w:r w:rsidRPr="00F12112">
        <w:rPr>
          <w:rFonts w:ascii="Times New Roman" w:hAnsi="Times New Roman" w:cs="Times New Roman"/>
          <w:iCs/>
          <w:spacing w:val="4"/>
          <w:sz w:val="28"/>
          <w:szCs w:val="28"/>
          <w:lang w:val="vi-VN"/>
        </w:rPr>
        <w:t xml:space="preserve">2. Phạt tiền từ 30.000.000 đồng đến </w:t>
      </w:r>
      <w:r w:rsidR="00B22AD8" w:rsidRPr="00F12112">
        <w:rPr>
          <w:rFonts w:ascii="Times New Roman" w:hAnsi="Times New Roman" w:cs="Times New Roman"/>
          <w:iCs/>
          <w:spacing w:val="4"/>
          <w:sz w:val="28"/>
          <w:szCs w:val="28"/>
          <w:lang w:val="en-GB"/>
        </w:rPr>
        <w:t>5</w:t>
      </w:r>
      <w:r w:rsidRPr="00F12112">
        <w:rPr>
          <w:rFonts w:ascii="Times New Roman" w:hAnsi="Times New Roman" w:cs="Times New Roman"/>
          <w:iCs/>
          <w:spacing w:val="4"/>
          <w:sz w:val="28"/>
          <w:szCs w:val="28"/>
          <w:lang w:val="vi-VN"/>
        </w:rPr>
        <w:t>0.000.000 đồng đối với cá nhân cung cấp dịch vụ tư vấn không mua bảo hiểm trách nhiệm nghề nghiệp cho việc cung cấp dịch vụ tư vấn; tổ chức cung cấp dịch vụ phụ trợ bảo hiểm không thực hiện nghĩa vụ mua bảo hiểm trách nhiệm nghề nghiệp phù hợp với từng loại hình dịch vụ phụ trợ bảo hiểm.</w:t>
      </w:r>
      <w:r w:rsidR="00F23B58" w:rsidRPr="00F12112">
        <w:rPr>
          <w:rFonts w:ascii="Times New Roman" w:hAnsi="Times New Roman" w:cs="Times New Roman"/>
          <w:iCs/>
          <w:spacing w:val="4"/>
          <w:sz w:val="28"/>
          <w:szCs w:val="28"/>
        </w:rPr>
        <w:t>”</w:t>
      </w:r>
    </w:p>
    <w:p w:rsidR="00F23B58" w:rsidRPr="00DB4FF2" w:rsidRDefault="00F23B58"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72" w:name="_Hlk152712171"/>
      <w:bookmarkStart w:id="73" w:name="dieu_23"/>
      <w:r w:rsidRPr="00DB4FF2">
        <w:rPr>
          <w:rFonts w:ascii="Times New Roman" w:eastAsia="Times New Roman" w:hAnsi="Times New Roman" w:cs="Times New Roman"/>
          <w:bCs/>
          <w:sz w:val="28"/>
          <w:szCs w:val="28"/>
          <w:u w:color="FFFFFF"/>
          <w:lang w:val="nl-NL"/>
        </w:rPr>
        <w:t>2</w:t>
      </w:r>
      <w:r w:rsidRPr="00DB4FF2">
        <w:rPr>
          <w:rFonts w:ascii="Times New Roman" w:hAnsi="Times New Roman" w:cs="Times New Roman"/>
          <w:bCs/>
          <w:sz w:val="28"/>
          <w:szCs w:val="28"/>
          <w:u w:color="FFFFFF"/>
          <w:lang w:val="nl-NL"/>
        </w:rPr>
        <w:t>6</w:t>
      </w:r>
      <w:r w:rsidRPr="00DB4FF2">
        <w:rPr>
          <w:rFonts w:ascii="Times New Roman" w:eastAsia="Times New Roman" w:hAnsi="Times New Roman" w:cs="Times New Roman"/>
          <w:bCs/>
          <w:sz w:val="28"/>
          <w:szCs w:val="28"/>
          <w:u w:color="FFFFFF"/>
          <w:lang w:val="nl-NL"/>
        </w:rPr>
        <w:t xml:space="preserve">.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hAnsi="Times New Roman" w:cs="Times New Roman"/>
          <w:bCs/>
          <w:sz w:val="28"/>
          <w:szCs w:val="28"/>
          <w:u w:color="FFFFFF"/>
          <w:lang w:val="nl-NL"/>
        </w:rPr>
        <w:t>Điều 23</w:t>
      </w:r>
      <w:r w:rsidR="0061268A" w:rsidRPr="00DB4FF2">
        <w:rPr>
          <w:rFonts w:ascii="Times New Roman" w:hAnsi="Times New Roman" w:cs="Times New Roman"/>
          <w:bCs/>
          <w:sz w:val="28"/>
          <w:szCs w:val="28"/>
          <w:u w:color="FFFFFF"/>
          <w:lang w:val="nl-NL"/>
        </w:rPr>
        <w:t xml:space="preserve"> </w:t>
      </w:r>
      <w:r w:rsidRPr="00DB4FF2">
        <w:rPr>
          <w:rFonts w:ascii="Times New Roman" w:eastAsia="Times New Roman" w:hAnsi="Times New Roman" w:cs="Times New Roman"/>
          <w:bCs/>
          <w:sz w:val="28"/>
          <w:szCs w:val="28"/>
          <w:u w:color="FFFFFF"/>
          <w:lang w:val="nl-NL"/>
        </w:rPr>
        <w:t>như sau:</w:t>
      </w:r>
    </w:p>
    <w:bookmarkEnd w:id="72"/>
    <w:p w:rsidR="00D36B22" w:rsidRPr="00DB4FF2" w:rsidRDefault="0007768B" w:rsidP="005D164A">
      <w:pPr>
        <w:pStyle w:val="NormalWeb"/>
        <w:spacing w:before="80" w:beforeAutospacing="0" w:after="80" w:afterAutospacing="0"/>
        <w:ind w:firstLine="709"/>
        <w:jc w:val="both"/>
        <w:rPr>
          <w:rFonts w:ascii="Times New Roman" w:hAnsi="Times New Roman" w:cs="Times New Roman"/>
          <w:spacing w:val="8"/>
          <w:sz w:val="28"/>
          <w:szCs w:val="28"/>
          <w:lang w:val="vi-VN"/>
        </w:rPr>
      </w:pPr>
      <w:r w:rsidRPr="00DB4FF2">
        <w:rPr>
          <w:rFonts w:ascii="Times New Roman" w:hAnsi="Times New Roman" w:cs="Times New Roman"/>
          <w:b/>
          <w:bCs/>
          <w:iCs/>
          <w:sz w:val="28"/>
          <w:szCs w:val="28"/>
        </w:rPr>
        <w:t>“</w:t>
      </w:r>
      <w:r w:rsidR="004C1E78" w:rsidRPr="00DB4FF2">
        <w:rPr>
          <w:rFonts w:ascii="Times New Roman" w:hAnsi="Times New Roman" w:cs="Times New Roman"/>
          <w:b/>
          <w:bCs/>
          <w:iCs/>
          <w:sz w:val="28"/>
          <w:szCs w:val="28"/>
          <w:lang w:val="vi-VN"/>
        </w:rPr>
        <w:t>Điều 2</w:t>
      </w:r>
      <w:r w:rsidR="00F073C1" w:rsidRPr="00DB4FF2">
        <w:rPr>
          <w:rFonts w:ascii="Times New Roman" w:hAnsi="Times New Roman" w:cs="Times New Roman"/>
          <w:b/>
          <w:bCs/>
          <w:iCs/>
          <w:sz w:val="28"/>
          <w:szCs w:val="28"/>
          <w:lang w:val="en-GB"/>
        </w:rPr>
        <w:t>3</w:t>
      </w:r>
      <w:r w:rsidR="00D36B22" w:rsidRPr="00DB4FF2">
        <w:rPr>
          <w:rFonts w:ascii="Times New Roman" w:hAnsi="Times New Roman" w:cs="Times New Roman"/>
          <w:b/>
          <w:bCs/>
          <w:spacing w:val="8"/>
          <w:sz w:val="28"/>
          <w:szCs w:val="28"/>
          <w:lang w:val="vi-VN"/>
        </w:rPr>
        <w:t>. Xử phạt đối với hành vi vi phạm các quy định về môi giới bảo hiểm</w:t>
      </w:r>
      <w:bookmarkEnd w:id="73"/>
    </w:p>
    <w:p w:rsidR="00D36B22" w:rsidRPr="00F12112" w:rsidRDefault="001B7D14" w:rsidP="005D164A">
      <w:pPr>
        <w:pStyle w:val="NormalWeb"/>
        <w:spacing w:before="80" w:beforeAutospacing="0" w:after="80" w:afterAutospacing="0"/>
        <w:ind w:firstLine="709"/>
        <w:jc w:val="both"/>
        <w:rPr>
          <w:rFonts w:ascii="Times New Roman" w:hAnsi="Times New Roman" w:cs="Times New Roman"/>
          <w:sz w:val="28"/>
          <w:szCs w:val="28"/>
          <w:lang w:val="en-GB"/>
        </w:rPr>
      </w:pPr>
      <w:bookmarkStart w:id="74" w:name="khoan_23_1"/>
      <w:r w:rsidRPr="00F12112">
        <w:rPr>
          <w:rFonts w:ascii="Times New Roman" w:hAnsi="Times New Roman" w:cs="Times New Roman"/>
          <w:sz w:val="28"/>
          <w:szCs w:val="28"/>
          <w:lang w:val="en-GB"/>
        </w:rPr>
        <w:t>1</w:t>
      </w:r>
      <w:r w:rsidR="00D36B22" w:rsidRPr="00F12112">
        <w:rPr>
          <w:rFonts w:ascii="Times New Roman" w:hAnsi="Times New Roman" w:cs="Times New Roman"/>
          <w:sz w:val="28"/>
          <w:szCs w:val="28"/>
          <w:lang w:val="en-GB"/>
        </w:rPr>
        <w:t>. Phạt cảnh cáo đối với hành vi của d</w:t>
      </w:r>
      <w:r w:rsidR="00D36B22" w:rsidRPr="00F12112">
        <w:rPr>
          <w:rFonts w:ascii="Times New Roman" w:hAnsi="Times New Roman" w:cs="Times New Roman"/>
          <w:sz w:val="28"/>
          <w:szCs w:val="28"/>
          <w:lang w:val="vi-VN"/>
        </w:rPr>
        <w:t>oanh nghiệp môi giới bảo hiểm</w:t>
      </w:r>
      <w:r w:rsidR="00D36B22" w:rsidRPr="00F12112">
        <w:rPr>
          <w:rFonts w:ascii="Times New Roman" w:hAnsi="Times New Roman" w:cs="Times New Roman"/>
          <w:sz w:val="28"/>
          <w:szCs w:val="28"/>
          <w:lang w:val="en-GB"/>
        </w:rPr>
        <w:t xml:space="preserve"> k</w:t>
      </w:r>
      <w:r w:rsidR="00D36B22" w:rsidRPr="00F12112">
        <w:rPr>
          <w:rFonts w:ascii="Times New Roman" w:hAnsi="Times New Roman" w:cs="Times New Roman"/>
          <w:sz w:val="28"/>
          <w:szCs w:val="28"/>
          <w:lang w:val="vi-VN"/>
        </w:rPr>
        <w:t>hông thỏa thuận bằng văn bản với bên mua bảo hiểm hoặc có thỏa thuận bằng văn bản nhưng thỏa thuận này không nêu rõ nội dung hoạt động môi giới bảo hiểm theo quy định của pháp luật</w:t>
      </w:r>
      <w:r w:rsidR="00FE7FBE" w:rsidRPr="00F12112">
        <w:rPr>
          <w:rFonts w:ascii="Times New Roman" w:hAnsi="Times New Roman" w:cs="Times New Roman"/>
          <w:sz w:val="28"/>
          <w:szCs w:val="28"/>
          <w:lang w:val="en-GB"/>
        </w:rPr>
        <w:t>.</w:t>
      </w:r>
    </w:p>
    <w:p w:rsidR="00D36B22" w:rsidRPr="00DB4FF2" w:rsidRDefault="00FE7FBE" w:rsidP="005D164A">
      <w:pPr>
        <w:pStyle w:val="NormalWeb"/>
        <w:spacing w:before="80" w:beforeAutospacing="0" w:after="80" w:afterAutospacing="0"/>
        <w:ind w:firstLine="709"/>
        <w:jc w:val="both"/>
        <w:rPr>
          <w:rFonts w:ascii="Times New Roman" w:hAnsi="Times New Roman" w:cs="Times New Roman"/>
          <w:sz w:val="28"/>
          <w:szCs w:val="28"/>
          <w:u w:val="single"/>
          <w:lang w:val="vi-VN"/>
        </w:rPr>
      </w:pPr>
      <w:r w:rsidRPr="00F12112">
        <w:rPr>
          <w:rFonts w:ascii="Times New Roman" w:hAnsi="Times New Roman" w:cs="Times New Roman"/>
          <w:sz w:val="28"/>
          <w:szCs w:val="28"/>
          <w:lang w:val="vi-VN"/>
        </w:rPr>
        <w:t>2</w:t>
      </w:r>
      <w:r w:rsidR="001B7D14" w:rsidRPr="00F12112">
        <w:rPr>
          <w:rFonts w:ascii="Times New Roman" w:hAnsi="Times New Roman" w:cs="Times New Roman"/>
          <w:sz w:val="28"/>
          <w:szCs w:val="28"/>
          <w:lang w:val="vi-VN"/>
        </w:rPr>
        <w:t xml:space="preserve">. </w:t>
      </w:r>
      <w:r w:rsidR="00D36B22" w:rsidRPr="00DB4FF2">
        <w:rPr>
          <w:rFonts w:ascii="Times New Roman" w:hAnsi="Times New Roman" w:cs="Times New Roman"/>
          <w:sz w:val="28"/>
          <w:szCs w:val="28"/>
          <w:lang w:val="vi-VN"/>
        </w:rPr>
        <w:t xml:space="preserve">Phạt tiền từ 20.000.000 đồng đến </w:t>
      </w:r>
      <w:r w:rsidR="00623AC1" w:rsidRPr="00F12112">
        <w:rPr>
          <w:rFonts w:ascii="Times New Roman" w:hAnsi="Times New Roman" w:cs="Times New Roman"/>
          <w:sz w:val="28"/>
          <w:szCs w:val="28"/>
          <w:lang w:val="vi-VN"/>
        </w:rPr>
        <w:t xml:space="preserve">40.000.000 đồng </w:t>
      </w:r>
      <w:r w:rsidR="001B7D14" w:rsidRPr="00DB4FF2">
        <w:rPr>
          <w:rFonts w:ascii="Times New Roman" w:hAnsi="Times New Roman" w:cs="Times New Roman"/>
          <w:sz w:val="28"/>
          <w:szCs w:val="28"/>
          <w:lang w:val="vi-VN"/>
        </w:rPr>
        <w:t>đối với một trong các hành vi vi phạm sau</w:t>
      </w:r>
      <w:r w:rsidR="00D36B22" w:rsidRPr="00DB4FF2">
        <w:rPr>
          <w:rFonts w:ascii="Times New Roman" w:hAnsi="Times New Roman" w:cs="Times New Roman"/>
          <w:i/>
          <w:iCs/>
          <w:sz w:val="28"/>
          <w:szCs w:val="28"/>
          <w:u w:val="single"/>
        </w:rPr>
        <w:t>:</w:t>
      </w:r>
      <w:r w:rsidR="00D36B22" w:rsidRPr="00DB4FF2">
        <w:rPr>
          <w:rFonts w:ascii="Times New Roman" w:hAnsi="Times New Roman" w:cs="Times New Roman"/>
          <w:sz w:val="28"/>
          <w:szCs w:val="28"/>
          <w:u w:val="single"/>
          <w:lang w:val="vi-VN"/>
        </w:rPr>
        <w:t xml:space="preserve"> </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75" w:name="khoan_23_2"/>
      <w:bookmarkEnd w:id="74"/>
      <w:r w:rsidRPr="00F12112">
        <w:rPr>
          <w:rFonts w:ascii="Times New Roman" w:hAnsi="Times New Roman" w:cs="Times New Roman"/>
          <w:sz w:val="28"/>
          <w:szCs w:val="28"/>
          <w:lang w:val="vi-VN"/>
        </w:rPr>
        <w:t>a) N</w:t>
      </w:r>
      <w:r w:rsidRPr="00DB4FF2">
        <w:rPr>
          <w:rFonts w:ascii="Times New Roman" w:hAnsi="Times New Roman" w:cs="Times New Roman"/>
          <w:sz w:val="28"/>
          <w:szCs w:val="28"/>
          <w:lang w:val="vi-VN"/>
        </w:rPr>
        <w:t>găn cản bên mua bảo hiểm, người được bảo hiểm cung cấp các thông tin liên quan đến hợp đồng bảo hiểm hoặc xúi giục bên mua bảo hiểm, người được bảo hiểm không kê khai các chi tiết liên quan đến hợp đồng bảo hiểm</w:t>
      </w:r>
      <w:r w:rsidRPr="00F12112">
        <w:rPr>
          <w:rFonts w:ascii="Times New Roman" w:hAnsi="Times New Roman" w:cs="Times New Roman"/>
          <w:sz w:val="28"/>
          <w:szCs w:val="28"/>
          <w:lang w:val="vi-VN"/>
        </w:rPr>
        <w:t>; khuyến mại dưới hình thức hứa hẹn cung cấp các quyền lợi bất hợp pháp để xúi giục khách hàng giao kết hợp đồng bảo hiểm; xúi giục bên mua bảo hiểm hủy bỏ hợp đồng bảo hiểm đang có hiệu lực để mua hợp đồng bảo hiểm mới theo quy định tại điểm a</w:t>
      </w:r>
      <w:r w:rsidR="00E962BC" w:rsidRPr="00F12112">
        <w:rPr>
          <w:rFonts w:ascii="Times New Roman" w:hAnsi="Times New Roman" w:cs="Times New Roman"/>
          <w:sz w:val="28"/>
          <w:szCs w:val="28"/>
          <w:lang w:val="vi-VN"/>
        </w:rPr>
        <w:t>, điểm b, điểm c</w:t>
      </w:r>
      <w:r w:rsidRPr="00F12112">
        <w:rPr>
          <w:rFonts w:ascii="Times New Roman" w:hAnsi="Times New Roman" w:cs="Times New Roman"/>
          <w:sz w:val="28"/>
          <w:szCs w:val="28"/>
          <w:lang w:val="vi-VN"/>
        </w:rPr>
        <w:t xml:space="preserve"> khoản 3 Điều 137 </w:t>
      </w:r>
      <w:r w:rsidR="00BC3773" w:rsidRPr="00F12112">
        <w:rPr>
          <w:rFonts w:ascii="Times New Roman" w:hAnsi="Times New Roman" w:cs="Times New Roman"/>
          <w:sz w:val="28"/>
          <w:szCs w:val="28"/>
          <w:lang w:val="vi-VN"/>
        </w:rPr>
        <w:t>Luật Kinh doanh bảo hiểm số 08/2022/QH15</w:t>
      </w:r>
      <w:r w:rsidR="00186D8A" w:rsidRPr="00F12112">
        <w:rPr>
          <w:rFonts w:ascii="Times New Roman" w:hAnsi="Times New Roman" w:cs="Times New Roman"/>
          <w:sz w:val="28"/>
          <w:szCs w:val="28"/>
          <w:lang w:val="vi-VN"/>
        </w:rPr>
        <w:t>;</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b) Không bảo mật thông tin do khách hàng, doanh nghiệp bảo hiểm, doanh nghiệp tái bảo hiểm, chi nhánh nước ngoài tại Việt Nam cung cấp, trừ trường hợp theo yêu cầu của cơ quan nhà nước có thẩm quyền hoặc được sự đồng ý của khách hàng, doanh nghiệp bảo hiểm, doanh nghiệp tái bảo hiểm, chi nhánh nước ngoài tại Việt Nam theo quy định tại điểm a khoản 2 Điều 137 </w:t>
      </w:r>
      <w:r w:rsidR="00BC3773" w:rsidRPr="00F12112">
        <w:rPr>
          <w:rFonts w:ascii="Times New Roman" w:hAnsi="Times New Roman" w:cs="Times New Roman"/>
          <w:sz w:val="28"/>
          <w:szCs w:val="28"/>
          <w:lang w:val="vi-VN"/>
        </w:rPr>
        <w:t>Luật Kinh doanh bảo hiểm số 08/2022/QH15</w:t>
      </w:r>
      <w:r w:rsidR="00186D8A" w:rsidRPr="00F12112">
        <w:rPr>
          <w:rFonts w:ascii="Times New Roman" w:hAnsi="Times New Roman" w:cs="Times New Roman"/>
          <w:sz w:val="28"/>
          <w:szCs w:val="28"/>
          <w:lang w:val="vi-VN"/>
        </w:rPr>
        <w:t>;</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c) Không bồi thường thiệt hại cho khách hàng do hoạt động môi giới bảo hiểm gây ra điểm b khoản 2 Điều 137 </w:t>
      </w:r>
      <w:r w:rsidR="00BC3773" w:rsidRPr="00F12112">
        <w:rPr>
          <w:rFonts w:ascii="Times New Roman" w:hAnsi="Times New Roman" w:cs="Times New Roman"/>
          <w:sz w:val="28"/>
          <w:szCs w:val="28"/>
          <w:lang w:val="vi-VN"/>
        </w:rPr>
        <w:t>Luật Kinh doanh bảo hiểm số 08/2022/QH15</w:t>
      </w:r>
      <w:r w:rsidRPr="00F12112">
        <w:rPr>
          <w:rFonts w:ascii="Times New Roman" w:hAnsi="Times New Roman" w:cs="Times New Roman"/>
          <w:sz w:val="28"/>
          <w:szCs w:val="28"/>
          <w:lang w:val="vi-VN"/>
        </w:rPr>
        <w:t>;</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d) Không công khai thông tin cho khách hàng các nội dung theo quy định của Bộ trưởng Bộ Tài chính </w:t>
      </w:r>
      <w:r w:rsidR="00186D8A" w:rsidRPr="00F12112">
        <w:rPr>
          <w:rFonts w:ascii="Times New Roman" w:hAnsi="Times New Roman" w:cs="Times New Roman"/>
          <w:sz w:val="28"/>
          <w:szCs w:val="28"/>
          <w:lang w:val="vi-VN"/>
        </w:rPr>
        <w:t xml:space="preserve">tại </w:t>
      </w:r>
      <w:r w:rsidRPr="00F12112">
        <w:rPr>
          <w:rFonts w:ascii="Times New Roman" w:hAnsi="Times New Roman" w:cs="Times New Roman"/>
          <w:sz w:val="28"/>
          <w:szCs w:val="28"/>
          <w:lang w:val="vi-VN"/>
        </w:rPr>
        <w:t xml:space="preserve">điểm c khoản 2 Điều 137 </w:t>
      </w:r>
      <w:r w:rsidR="00BC3773" w:rsidRPr="00F12112">
        <w:rPr>
          <w:rFonts w:ascii="Times New Roman" w:hAnsi="Times New Roman" w:cs="Times New Roman"/>
          <w:sz w:val="28"/>
          <w:szCs w:val="28"/>
          <w:lang w:val="vi-VN"/>
        </w:rPr>
        <w:t>Luật Kinh doanh bảo hiểm số 08/2022/QH15</w:t>
      </w:r>
      <w:r w:rsidRPr="00F12112">
        <w:rPr>
          <w:rFonts w:ascii="Times New Roman" w:hAnsi="Times New Roman" w:cs="Times New Roman"/>
          <w:sz w:val="28"/>
          <w:szCs w:val="28"/>
          <w:lang w:val="vi-VN"/>
        </w:rPr>
        <w:t>.</w:t>
      </w:r>
    </w:p>
    <w:p w:rsidR="00D36B22" w:rsidRPr="00DB4FF2" w:rsidRDefault="003D483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3. </w:t>
      </w:r>
      <w:r w:rsidR="00D36B22" w:rsidRPr="00DB4FF2">
        <w:rPr>
          <w:rFonts w:ascii="Times New Roman" w:hAnsi="Times New Roman" w:cs="Times New Roman"/>
          <w:sz w:val="28"/>
          <w:szCs w:val="28"/>
          <w:lang w:val="vi-VN"/>
        </w:rPr>
        <w:t xml:space="preserve">Phạt tiền từ 40.000.000 đồng đến </w:t>
      </w:r>
      <w:r w:rsidR="00623AC1" w:rsidRPr="00F12112">
        <w:rPr>
          <w:rFonts w:ascii="Times New Roman" w:hAnsi="Times New Roman" w:cs="Times New Roman"/>
          <w:sz w:val="28"/>
          <w:szCs w:val="28"/>
          <w:lang w:val="vi-VN"/>
        </w:rPr>
        <w:t>60.000.000 đồng</w:t>
      </w:r>
      <w:r w:rsidR="00623AC1" w:rsidRPr="00DB4FF2">
        <w:rPr>
          <w:rFonts w:ascii="Times New Roman" w:hAnsi="Times New Roman" w:cs="Times New Roman"/>
          <w:sz w:val="28"/>
          <w:szCs w:val="28"/>
          <w:lang w:val="vi-VN"/>
        </w:rPr>
        <w:t xml:space="preserve"> </w:t>
      </w:r>
      <w:r w:rsidR="00D36B22" w:rsidRPr="00DB4FF2">
        <w:rPr>
          <w:rFonts w:ascii="Times New Roman" w:hAnsi="Times New Roman" w:cs="Times New Roman"/>
          <w:sz w:val="28"/>
          <w:szCs w:val="28"/>
          <w:lang w:val="vi-VN"/>
        </w:rPr>
        <w:t>đối với một trong các hành vi vi phạm sau</w:t>
      </w:r>
      <w:bookmarkEnd w:id="75"/>
      <w:r w:rsidR="00D36B22" w:rsidRPr="00DB4FF2">
        <w:rPr>
          <w:rFonts w:ascii="Times New Roman" w:hAnsi="Times New Roman" w:cs="Times New Roman"/>
          <w:sz w:val="28"/>
          <w:szCs w:val="28"/>
          <w:lang w:val="vi-VN"/>
        </w:rPr>
        <w: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76" w:name="diem_23_2_a"/>
      <w:r w:rsidRPr="00DB4FF2">
        <w:rPr>
          <w:rFonts w:ascii="Times New Roman" w:hAnsi="Times New Roman" w:cs="Times New Roman"/>
          <w:sz w:val="28"/>
          <w:szCs w:val="28"/>
          <w:lang w:val="vi-VN"/>
        </w:rPr>
        <w:t>a) Tư vấn cho khách hàng mua bảo hiểm tại một doanh nghiệp bảo hiểm, chi nhánh doanh nghiệp bảo hiểm phi nhân thọ nước ngoài với các điều kiện, điều khoản kém cạnh tranh hơn so với doanh nghiệp bảo hiểm, chi nhánh doanh nghiệp bảo hiểm phi nhân thọ nước ngoài khác nhằm thu được hoa hồng môi giới cao hơn</w:t>
      </w:r>
      <w:bookmarkEnd w:id="76"/>
      <w:r w:rsidRPr="00F12112">
        <w:rPr>
          <w:rFonts w:ascii="Times New Roman" w:hAnsi="Times New Roman" w:cs="Times New Roman"/>
          <w:sz w:val="28"/>
          <w:szCs w:val="28"/>
          <w:lang w:val="vi-VN"/>
        </w:rPr>
        <w:t xml:space="preserve"> theo quy định tại </w:t>
      </w:r>
      <w:r w:rsidR="00BC3773" w:rsidRPr="00F12112">
        <w:rPr>
          <w:rFonts w:ascii="Times New Roman" w:hAnsi="Times New Roman" w:cs="Times New Roman"/>
          <w:sz w:val="28"/>
          <w:szCs w:val="28"/>
          <w:lang w:val="vi-VN"/>
        </w:rPr>
        <w:t>đ</w:t>
      </w:r>
      <w:r w:rsidRPr="00F12112">
        <w:rPr>
          <w:rFonts w:ascii="Times New Roman" w:hAnsi="Times New Roman" w:cs="Times New Roman"/>
          <w:sz w:val="28"/>
          <w:szCs w:val="28"/>
          <w:lang w:val="vi-VN"/>
        </w:rPr>
        <w:t xml:space="preserve">iểm d </w:t>
      </w:r>
      <w:r w:rsidR="00BC3773" w:rsidRPr="00F12112">
        <w:rPr>
          <w:rFonts w:ascii="Times New Roman" w:hAnsi="Times New Roman" w:cs="Times New Roman"/>
          <w:sz w:val="28"/>
          <w:szCs w:val="28"/>
          <w:lang w:val="vi-VN"/>
        </w:rPr>
        <w:t>k</w:t>
      </w:r>
      <w:r w:rsidRPr="00F12112">
        <w:rPr>
          <w:rFonts w:ascii="Times New Roman" w:hAnsi="Times New Roman" w:cs="Times New Roman"/>
          <w:sz w:val="28"/>
          <w:szCs w:val="28"/>
          <w:lang w:val="vi-VN"/>
        </w:rPr>
        <w:t xml:space="preserve">hoản 3 Điều 137 </w:t>
      </w:r>
      <w:r w:rsidR="00BC3773" w:rsidRPr="00F12112">
        <w:rPr>
          <w:rFonts w:ascii="Times New Roman" w:hAnsi="Times New Roman" w:cs="Times New Roman"/>
          <w:sz w:val="28"/>
          <w:szCs w:val="28"/>
          <w:lang w:val="vi-VN"/>
        </w:rPr>
        <w:t>Luật Kinh doanh bảo hiểm số 08/2022/QH15</w:t>
      </w:r>
      <w:r w:rsidRPr="00DB4FF2">
        <w:rPr>
          <w:rFonts w:ascii="Times New Roman" w:hAnsi="Times New Roman" w:cs="Times New Roman"/>
          <w:sz w:val="28"/>
          <w:szCs w:val="28"/>
          <w:lang w:val="vi-VN"/>
        </w:rPr>
        <w:t>;</w:t>
      </w:r>
    </w:p>
    <w:p w:rsidR="00D36B22" w:rsidRPr="00F1211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b) Cung cấp cho khách hàng thông tin sai lệch, không phù hợp nội dung điều kiện, điều khoản bảo hiểm của doanh nghiệp bảo hiểm, chi nhánh doanh nghiệp bảo hiểm phi nhân thọ nước ngoài theo quy định tại điểm đ </w:t>
      </w:r>
      <w:r w:rsidR="00BC3773" w:rsidRPr="00F12112">
        <w:rPr>
          <w:rFonts w:ascii="Times New Roman" w:hAnsi="Times New Roman" w:cs="Times New Roman"/>
          <w:sz w:val="28"/>
          <w:szCs w:val="28"/>
          <w:lang w:val="vi-VN"/>
        </w:rPr>
        <w:t>k</w:t>
      </w:r>
      <w:r w:rsidRPr="00F12112">
        <w:rPr>
          <w:rFonts w:ascii="Times New Roman" w:hAnsi="Times New Roman" w:cs="Times New Roman"/>
          <w:sz w:val="28"/>
          <w:szCs w:val="28"/>
          <w:lang w:val="vi-VN"/>
        </w:rPr>
        <w:t xml:space="preserve">hoản 3 Điều 137 </w:t>
      </w:r>
      <w:r w:rsidR="00BC3773" w:rsidRPr="00F12112">
        <w:rPr>
          <w:rFonts w:ascii="Times New Roman" w:hAnsi="Times New Roman" w:cs="Times New Roman"/>
          <w:sz w:val="28"/>
          <w:szCs w:val="28"/>
          <w:lang w:val="vi-VN"/>
        </w:rPr>
        <w:t>Luật Kinh doanh bảo hiểm số 08/2022/QH15</w:t>
      </w:r>
      <w:r w:rsidRPr="00F12112">
        <w:rPr>
          <w:rFonts w:ascii="Times New Roman" w:hAnsi="Times New Roman" w:cs="Times New Roman"/>
          <w:sz w:val="28"/>
          <w:szCs w:val="28"/>
          <w:lang w:val="vi-VN"/>
        </w:rPr>
        <w:t>.</w:t>
      </w:r>
    </w:p>
    <w:p w:rsidR="00D36B22" w:rsidRPr="00DB4FF2" w:rsidRDefault="003D483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77" w:name="khoan_23_3"/>
      <w:r w:rsidRPr="00F12112">
        <w:rPr>
          <w:rFonts w:ascii="Times New Roman" w:hAnsi="Times New Roman" w:cs="Times New Roman"/>
          <w:sz w:val="28"/>
          <w:szCs w:val="28"/>
          <w:lang w:val="vi-VN"/>
        </w:rPr>
        <w:t xml:space="preserve">4. </w:t>
      </w:r>
      <w:r w:rsidR="00D36B22" w:rsidRPr="00DB4FF2">
        <w:rPr>
          <w:rFonts w:ascii="Times New Roman" w:hAnsi="Times New Roman" w:cs="Times New Roman"/>
          <w:sz w:val="28"/>
          <w:szCs w:val="28"/>
          <w:lang w:val="vi-VN"/>
        </w:rPr>
        <w:t xml:space="preserve">Phạt tiền từ 50.000.000 đồng đến </w:t>
      </w:r>
      <w:r w:rsidR="00623AC1" w:rsidRPr="00F12112">
        <w:rPr>
          <w:rFonts w:ascii="Times New Roman" w:hAnsi="Times New Roman" w:cs="Times New Roman"/>
          <w:sz w:val="28"/>
          <w:szCs w:val="28"/>
          <w:lang w:val="vi-VN"/>
        </w:rPr>
        <w:t>70.000.000 đồng</w:t>
      </w:r>
      <w:r w:rsidR="00D36B22" w:rsidRPr="00DB4FF2">
        <w:rPr>
          <w:rFonts w:ascii="Times New Roman" w:hAnsi="Times New Roman" w:cs="Times New Roman"/>
          <w:sz w:val="28"/>
          <w:szCs w:val="28"/>
          <w:lang w:val="vi-VN"/>
        </w:rPr>
        <w:t xml:space="preserve"> đối với một trong các hành vi vi phạm sau</w:t>
      </w:r>
      <w:bookmarkEnd w:id="77"/>
      <w:r w:rsidR="00D36B22" w:rsidRPr="00DB4FF2">
        <w:rPr>
          <w:rFonts w:ascii="Times New Roman" w:hAnsi="Times New Roman" w:cs="Times New Roman"/>
          <w:sz w:val="28"/>
          <w:szCs w:val="28"/>
          <w:lang w:val="vi-VN"/>
        </w:rPr>
        <w:t>:</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b/>
          <w:sz w:val="28"/>
          <w:szCs w:val="28"/>
          <w:lang w:val="vi-VN"/>
        </w:rPr>
      </w:pPr>
      <w:bookmarkStart w:id="78" w:name="diem_23_3_a"/>
      <w:r w:rsidRPr="00DB4FF2">
        <w:rPr>
          <w:rFonts w:ascii="Times New Roman" w:hAnsi="Times New Roman" w:cs="Times New Roman"/>
          <w:sz w:val="28"/>
          <w:szCs w:val="28"/>
          <w:lang w:val="vi-VN"/>
        </w:rPr>
        <w:t>a)</w:t>
      </w:r>
      <w:r w:rsidRPr="00DB4FF2">
        <w:rPr>
          <w:rFonts w:ascii="Times New Roman" w:hAnsi="Times New Roman" w:cs="Times New Roman"/>
          <w:b/>
          <w:sz w:val="28"/>
          <w:szCs w:val="28"/>
          <w:lang w:val="vi-VN"/>
        </w:rPr>
        <w:t xml:space="preserve"> </w:t>
      </w:r>
      <w:bookmarkStart w:id="79" w:name="diem_23_3_b"/>
      <w:bookmarkEnd w:id="78"/>
      <w:r w:rsidRPr="00DB4FF2">
        <w:rPr>
          <w:rFonts w:ascii="Times New Roman" w:hAnsi="Times New Roman" w:cs="Times New Roman"/>
          <w:b/>
          <w:i/>
          <w:sz w:val="28"/>
          <w:szCs w:val="28"/>
          <w:lang w:val="vi-VN"/>
        </w:rPr>
        <w:t>(được bãi bỏ)</w:t>
      </w:r>
    </w:p>
    <w:bookmarkEnd w:id="79"/>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b) Sử dụng người trực tiếp thực hiện hoạt động môi giới bảo hiểm không đáp ứng điều kiện theo quy định </w:t>
      </w:r>
      <w:r w:rsidR="00524FA6" w:rsidRPr="00F12112">
        <w:rPr>
          <w:rFonts w:ascii="Times New Roman" w:hAnsi="Times New Roman" w:cs="Times New Roman"/>
          <w:sz w:val="28"/>
          <w:szCs w:val="28"/>
          <w:lang w:val="vi-VN"/>
        </w:rPr>
        <w:t xml:space="preserve">của pháp luật </w:t>
      </w:r>
      <w:r w:rsidRPr="00F12112">
        <w:rPr>
          <w:rFonts w:ascii="Times New Roman" w:hAnsi="Times New Roman" w:cs="Times New Roman"/>
          <w:sz w:val="28"/>
          <w:szCs w:val="28"/>
          <w:lang w:val="vi-VN"/>
        </w:rPr>
        <w:t xml:space="preserve">tại </w:t>
      </w:r>
      <w:r w:rsidR="00BC3773" w:rsidRPr="00F12112">
        <w:rPr>
          <w:rFonts w:ascii="Times New Roman" w:hAnsi="Times New Roman" w:cs="Times New Roman"/>
          <w:sz w:val="28"/>
          <w:szCs w:val="28"/>
          <w:lang w:val="vi-VN"/>
        </w:rPr>
        <w:t>k</w:t>
      </w:r>
      <w:r w:rsidRPr="00F12112">
        <w:rPr>
          <w:rFonts w:ascii="Times New Roman" w:hAnsi="Times New Roman" w:cs="Times New Roman"/>
          <w:sz w:val="28"/>
          <w:szCs w:val="28"/>
          <w:lang w:val="vi-VN"/>
        </w:rPr>
        <w:t>hoản 2 Điều 138 Luật Kinh doanh bảo hiểm.</w:t>
      </w:r>
    </w:p>
    <w:p w:rsidR="00D36B22" w:rsidRPr="00DB4FF2" w:rsidRDefault="00D36B22"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80" w:name="khoan_23_4"/>
      <w:r w:rsidRPr="00DB4FF2">
        <w:rPr>
          <w:rFonts w:ascii="Times New Roman" w:hAnsi="Times New Roman" w:cs="Times New Roman"/>
          <w:sz w:val="28"/>
          <w:szCs w:val="28"/>
          <w:lang w:val="vi-VN"/>
        </w:rPr>
        <w:t>4. Hình thức xử phạt bổ sung</w:t>
      </w:r>
      <w:bookmarkEnd w:id="80"/>
      <w:r w:rsidRPr="00DB4FF2">
        <w:rPr>
          <w:rFonts w:ascii="Times New Roman" w:hAnsi="Times New Roman" w:cs="Times New Roman"/>
          <w:sz w:val="28"/>
          <w:szCs w:val="28"/>
          <w:lang w:val="vi-VN"/>
        </w:rPr>
        <w:t>:</w:t>
      </w:r>
    </w:p>
    <w:p w:rsidR="00D36B22" w:rsidRPr="00FE7FBE" w:rsidRDefault="00D36B22"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3F5E77">
        <w:rPr>
          <w:rFonts w:ascii="Times New Roman" w:hAnsi="Times New Roman" w:cs="Times New Roman"/>
          <w:spacing w:val="-2"/>
          <w:sz w:val="28"/>
          <w:szCs w:val="28"/>
          <w:lang w:val="vi-VN"/>
        </w:rPr>
        <w:t xml:space="preserve">Đình chỉ hoạt động từ 02 tháng đến 03 tháng một phần nội dung, phạm vi liên quan trực tiếp đến hành vi vi phạm hành chính trong Giấy phép thành lập và hoạt động đối với trường hợp vi phạm quy định tại </w:t>
      </w:r>
      <w:r w:rsidR="00497044" w:rsidRPr="003F5E77">
        <w:rPr>
          <w:rFonts w:ascii="Times New Roman" w:hAnsi="Times New Roman" w:cs="Times New Roman"/>
          <w:spacing w:val="-2"/>
          <w:sz w:val="28"/>
          <w:szCs w:val="28"/>
          <w:lang w:val="en-GB"/>
        </w:rPr>
        <w:t>k</w:t>
      </w:r>
      <w:r w:rsidRPr="003F5E77">
        <w:rPr>
          <w:rFonts w:ascii="Times New Roman" w:hAnsi="Times New Roman" w:cs="Times New Roman"/>
          <w:spacing w:val="-2"/>
          <w:sz w:val="28"/>
          <w:szCs w:val="28"/>
          <w:lang w:val="vi-VN"/>
        </w:rPr>
        <w:t xml:space="preserve">hoản 2 và </w:t>
      </w:r>
      <w:r w:rsidR="00497044" w:rsidRPr="003F5E77">
        <w:rPr>
          <w:rFonts w:ascii="Times New Roman" w:hAnsi="Times New Roman" w:cs="Times New Roman"/>
          <w:spacing w:val="-2"/>
          <w:sz w:val="28"/>
          <w:szCs w:val="28"/>
          <w:lang w:val="en-GB"/>
        </w:rPr>
        <w:t>k</w:t>
      </w:r>
      <w:r w:rsidRPr="003F5E77">
        <w:rPr>
          <w:rFonts w:ascii="Times New Roman" w:hAnsi="Times New Roman" w:cs="Times New Roman"/>
          <w:spacing w:val="-2"/>
          <w:sz w:val="28"/>
          <w:szCs w:val="28"/>
          <w:lang w:val="vi-VN"/>
        </w:rPr>
        <w:t>hoản 3 Điều này</w:t>
      </w:r>
      <w:r w:rsidRPr="00DB4FF2">
        <w:rPr>
          <w:rFonts w:ascii="Times New Roman" w:hAnsi="Times New Roman" w:cs="Times New Roman"/>
          <w:sz w:val="28"/>
          <w:szCs w:val="28"/>
          <w:lang w:val="vi-VN"/>
        </w:rPr>
        <w:t>.</w:t>
      </w:r>
      <w:r w:rsidR="00FE7FBE">
        <w:rPr>
          <w:rFonts w:ascii="Times New Roman" w:hAnsi="Times New Roman" w:cs="Times New Roman"/>
          <w:sz w:val="28"/>
          <w:szCs w:val="28"/>
          <w:lang w:val="en-GB"/>
        </w:rPr>
        <w:t>”</w:t>
      </w:r>
    </w:p>
    <w:p w:rsidR="0007768B" w:rsidRPr="00DB4FF2" w:rsidRDefault="0007768B" w:rsidP="005D164A">
      <w:pPr>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2</w:t>
      </w:r>
      <w:r w:rsidRPr="00DB4FF2">
        <w:rPr>
          <w:rFonts w:ascii="Times New Roman" w:hAnsi="Times New Roman" w:cs="Times New Roman"/>
          <w:bCs/>
          <w:sz w:val="28"/>
          <w:szCs w:val="28"/>
          <w:u w:color="FFFFFF"/>
          <w:lang w:val="nl-NL"/>
        </w:rPr>
        <w:t>7</w:t>
      </w:r>
      <w:r w:rsidRPr="00DB4FF2">
        <w:rPr>
          <w:rFonts w:ascii="Times New Roman" w:eastAsia="Times New Roman" w:hAnsi="Times New Roman" w:cs="Times New Roman"/>
          <w:bCs/>
          <w:sz w:val="28"/>
          <w:szCs w:val="28"/>
          <w:u w:color="FFFFFF"/>
          <w:lang w:val="nl-NL"/>
        </w:rPr>
        <w:t xml:space="preserve">.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hAnsi="Times New Roman" w:cs="Times New Roman"/>
          <w:bCs/>
          <w:sz w:val="28"/>
          <w:szCs w:val="28"/>
          <w:u w:color="FFFFFF"/>
          <w:lang w:val="nl-NL"/>
        </w:rPr>
        <w:t xml:space="preserve">Điều 24 </w:t>
      </w:r>
      <w:r w:rsidRPr="00DB4FF2">
        <w:rPr>
          <w:rFonts w:ascii="Times New Roman" w:eastAsia="Times New Roman" w:hAnsi="Times New Roman" w:cs="Times New Roman"/>
          <w:bCs/>
          <w:sz w:val="28"/>
          <w:szCs w:val="28"/>
          <w:u w:color="FFFFFF"/>
          <w:lang w:val="nl-NL"/>
        </w:rPr>
        <w:t>như sau:</w:t>
      </w:r>
    </w:p>
    <w:p w:rsidR="00E7209B" w:rsidRPr="00DB4FF2" w:rsidRDefault="0007768B" w:rsidP="005D164A">
      <w:pPr>
        <w:pStyle w:val="NormalWeb"/>
        <w:spacing w:before="80" w:beforeAutospacing="0" w:after="80" w:afterAutospacing="0"/>
        <w:ind w:firstLine="709"/>
        <w:jc w:val="both"/>
        <w:rPr>
          <w:rFonts w:ascii="Times New Roman" w:hAnsi="Times New Roman" w:cs="Times New Roman"/>
          <w:b/>
          <w:bCs/>
          <w:spacing w:val="4"/>
          <w:sz w:val="28"/>
          <w:szCs w:val="28"/>
          <w:lang w:val="vi-VN"/>
        </w:rPr>
      </w:pPr>
      <w:r w:rsidRPr="00DB4FF2">
        <w:rPr>
          <w:rFonts w:ascii="Times New Roman" w:hAnsi="Times New Roman" w:cs="Times New Roman"/>
          <w:spacing w:val="4"/>
          <w:sz w:val="28"/>
          <w:szCs w:val="28"/>
        </w:rPr>
        <w:t>“</w:t>
      </w:r>
      <w:bookmarkStart w:id="81" w:name="muc_5"/>
      <w:bookmarkStart w:id="82" w:name="dieu_30"/>
      <w:bookmarkEnd w:id="48"/>
      <w:r w:rsidR="00E7209B" w:rsidRPr="00DB4FF2">
        <w:rPr>
          <w:rFonts w:ascii="Times New Roman" w:hAnsi="Times New Roman" w:cs="Times New Roman"/>
          <w:b/>
          <w:bCs/>
          <w:spacing w:val="4"/>
          <w:sz w:val="28"/>
          <w:szCs w:val="28"/>
          <w:lang w:val="vi-VN"/>
        </w:rPr>
        <w:t>Điều 24</w:t>
      </w:r>
      <w:r w:rsidR="00F073C1" w:rsidRPr="00DB4FF2">
        <w:rPr>
          <w:rFonts w:ascii="Times New Roman" w:hAnsi="Times New Roman" w:cs="Times New Roman"/>
          <w:b/>
          <w:bCs/>
          <w:spacing w:val="4"/>
          <w:sz w:val="28"/>
          <w:szCs w:val="28"/>
          <w:lang w:val="vi-VN"/>
        </w:rPr>
        <w:t xml:space="preserve">. </w:t>
      </w:r>
      <w:r w:rsidR="00E7209B" w:rsidRPr="00DB4FF2">
        <w:rPr>
          <w:rFonts w:ascii="Times New Roman" w:hAnsi="Times New Roman" w:cs="Times New Roman"/>
          <w:b/>
          <w:bCs/>
          <w:spacing w:val="4"/>
          <w:sz w:val="28"/>
          <w:szCs w:val="28"/>
          <w:lang w:val="vi-VN"/>
        </w:rPr>
        <w:t>Xử phạt đối với hành vi vi phạm các quy định về đại lý bảo hiểm</w:t>
      </w:r>
    </w:p>
    <w:p w:rsidR="00E7209B" w:rsidRPr="00F12112" w:rsidRDefault="00E7209B"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83" w:name="khoan_24_1"/>
      <w:r w:rsidRPr="00F12112">
        <w:rPr>
          <w:rFonts w:ascii="Times New Roman" w:hAnsi="Times New Roman" w:cs="Times New Roman"/>
          <w:sz w:val="28"/>
          <w:szCs w:val="28"/>
          <w:lang w:val="vi-VN"/>
        </w:rPr>
        <w:t xml:space="preserve">1. Phạt tiền từ </w:t>
      </w:r>
      <w:r w:rsidR="002656D7" w:rsidRPr="00F12112">
        <w:rPr>
          <w:rFonts w:ascii="Times New Roman" w:hAnsi="Times New Roman" w:cs="Times New Roman"/>
          <w:sz w:val="28"/>
          <w:szCs w:val="28"/>
          <w:lang w:val="en-GB"/>
        </w:rPr>
        <w:t>30.000.000 đồng đến 5</w:t>
      </w:r>
      <w:r w:rsidR="00623AC1" w:rsidRPr="00F12112">
        <w:rPr>
          <w:rFonts w:ascii="Times New Roman" w:hAnsi="Times New Roman" w:cs="Times New Roman"/>
          <w:sz w:val="28"/>
          <w:szCs w:val="28"/>
          <w:lang w:val="vi-VN"/>
        </w:rPr>
        <w:t xml:space="preserve">0.000.000 đồng </w:t>
      </w:r>
      <w:r w:rsidRPr="00F12112">
        <w:rPr>
          <w:rFonts w:ascii="Times New Roman" w:hAnsi="Times New Roman" w:cs="Times New Roman"/>
          <w:sz w:val="28"/>
          <w:szCs w:val="28"/>
          <w:lang w:val="vi-VN"/>
        </w:rPr>
        <w:t xml:space="preserve">đối với </w:t>
      </w:r>
      <w:r w:rsidR="004B55DA" w:rsidRPr="00F12112">
        <w:rPr>
          <w:rFonts w:ascii="Times New Roman" w:hAnsi="Times New Roman" w:cs="Times New Roman"/>
          <w:sz w:val="28"/>
          <w:szCs w:val="28"/>
          <w:lang w:val="en-GB"/>
        </w:rPr>
        <w:t>doanh nghiệp bảo hiểm</w:t>
      </w:r>
      <w:r w:rsidR="00AF02DB" w:rsidRPr="00F12112">
        <w:rPr>
          <w:rFonts w:ascii="Times New Roman" w:hAnsi="Times New Roman" w:cs="Times New Roman"/>
          <w:sz w:val="28"/>
          <w:szCs w:val="28"/>
          <w:lang w:val="en-GB"/>
        </w:rPr>
        <w:t>, chi nhánh doanh nghiệp bảo hiểm phi nhân thọ nước ngoài sử dụng cá nhân, tổ chức tiến hành hoạt động đại lý vi phạm</w:t>
      </w:r>
      <w:r w:rsidR="004B55DA" w:rsidRPr="00F12112">
        <w:rPr>
          <w:rFonts w:ascii="Times New Roman" w:hAnsi="Times New Roman" w:cs="Times New Roman"/>
          <w:sz w:val="28"/>
          <w:szCs w:val="28"/>
          <w:lang w:val="en-GB"/>
        </w:rPr>
        <w:t xml:space="preserve"> </w:t>
      </w:r>
      <w:r w:rsidRPr="00F12112">
        <w:rPr>
          <w:rFonts w:ascii="Times New Roman" w:hAnsi="Times New Roman" w:cs="Times New Roman"/>
          <w:sz w:val="28"/>
          <w:szCs w:val="28"/>
          <w:lang w:val="vi-VN"/>
        </w:rPr>
        <w:t>một trong các hành vi sau</w:t>
      </w:r>
      <w:bookmarkEnd w:id="83"/>
      <w:r w:rsidRPr="00F12112">
        <w:rPr>
          <w:rFonts w:ascii="Times New Roman" w:hAnsi="Times New Roman" w:cs="Times New Roman"/>
          <w:sz w:val="28"/>
          <w:szCs w:val="28"/>
          <w:lang w:val="vi-VN"/>
        </w:rPr>
        <w:t>:</w:t>
      </w:r>
    </w:p>
    <w:p w:rsidR="00524FA6" w:rsidRPr="00F12112" w:rsidRDefault="00E7209B"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84" w:name="diem_24_1_b"/>
      <w:r w:rsidRPr="00F12112">
        <w:rPr>
          <w:rFonts w:ascii="Times New Roman" w:eastAsia="Times New Roman" w:hAnsi="Times New Roman" w:cs="Times New Roman"/>
          <w:iCs/>
          <w:sz w:val="28"/>
          <w:szCs w:val="28"/>
          <w:lang w:val="eu-ES"/>
        </w:rPr>
        <w:t xml:space="preserve">a) </w:t>
      </w:r>
      <w:r w:rsidR="00AF02DB" w:rsidRPr="00F12112">
        <w:rPr>
          <w:rFonts w:ascii="Times New Roman" w:eastAsia="Times New Roman" w:hAnsi="Times New Roman" w:cs="Times New Roman"/>
          <w:iCs/>
          <w:sz w:val="28"/>
          <w:szCs w:val="28"/>
          <w:lang w:val="eu-ES"/>
        </w:rPr>
        <w:t>Sử dụng c</w:t>
      </w:r>
      <w:r w:rsidRPr="00F12112">
        <w:rPr>
          <w:rFonts w:ascii="Times New Roman" w:eastAsia="Times New Roman" w:hAnsi="Times New Roman" w:cs="Times New Roman"/>
          <w:iCs/>
          <w:sz w:val="28"/>
          <w:szCs w:val="28"/>
        </w:rPr>
        <w:t>á nhân</w:t>
      </w:r>
      <w:r w:rsidRPr="00F12112">
        <w:rPr>
          <w:rFonts w:ascii="Times New Roman" w:eastAsia="Times New Roman" w:hAnsi="Times New Roman" w:cs="Times New Roman"/>
          <w:iCs/>
          <w:sz w:val="28"/>
          <w:szCs w:val="28"/>
          <w:lang w:val="eu-ES"/>
        </w:rPr>
        <w:t xml:space="preserve"> </w:t>
      </w:r>
      <w:r w:rsidR="00AF02DB" w:rsidRPr="00F12112">
        <w:rPr>
          <w:rFonts w:ascii="Times New Roman" w:eastAsia="Times New Roman" w:hAnsi="Times New Roman" w:cs="Times New Roman"/>
          <w:iCs/>
          <w:sz w:val="28"/>
          <w:szCs w:val="28"/>
          <w:lang w:val="eu-ES"/>
        </w:rPr>
        <w:t>đang</w:t>
      </w:r>
      <w:r w:rsidRPr="00F12112">
        <w:rPr>
          <w:rFonts w:ascii="Times New Roman" w:eastAsia="Times New Roman" w:hAnsi="Times New Roman" w:cs="Times New Roman"/>
          <w:iCs/>
          <w:sz w:val="28"/>
          <w:szCs w:val="28"/>
          <w:lang w:val="eu-ES"/>
        </w:rPr>
        <w:t> </w:t>
      </w:r>
      <w:r w:rsidRPr="00F12112">
        <w:rPr>
          <w:rFonts w:ascii="Times New Roman" w:eastAsia="Times New Roman" w:hAnsi="Times New Roman" w:cs="Times New Roman"/>
          <w:iCs/>
          <w:sz w:val="28"/>
          <w:szCs w:val="28"/>
        </w:rPr>
        <w:t>làm đại lý </w:t>
      </w:r>
      <w:r w:rsidRPr="00F12112">
        <w:rPr>
          <w:rFonts w:ascii="Times New Roman" w:eastAsia="Times New Roman" w:hAnsi="Times New Roman" w:cs="Times New Roman"/>
          <w:iCs/>
          <w:sz w:val="28"/>
          <w:szCs w:val="28"/>
          <w:lang w:val="eu-ES"/>
        </w:rPr>
        <w:t>bảo hiểm </w:t>
      </w:r>
      <w:r w:rsidRPr="00F12112">
        <w:rPr>
          <w:rFonts w:ascii="Times New Roman" w:eastAsia="Times New Roman" w:hAnsi="Times New Roman" w:cs="Times New Roman"/>
          <w:iCs/>
          <w:sz w:val="28"/>
          <w:szCs w:val="28"/>
        </w:rPr>
        <w:t>cho doanh nghiệp bảo hiểm</w:t>
      </w:r>
      <w:r w:rsidRPr="00F12112">
        <w:rPr>
          <w:rFonts w:ascii="Times New Roman" w:eastAsia="Times New Roman" w:hAnsi="Times New Roman" w:cs="Times New Roman"/>
          <w:iCs/>
          <w:sz w:val="28"/>
          <w:szCs w:val="28"/>
          <w:lang w:val="eu-ES"/>
        </w:rPr>
        <w:t>, chi nhánh doanh nghiệp bảo hiểm phi nhân thọ nước ngoài khác hoạt độn</w:t>
      </w:r>
      <w:r w:rsidR="00AF02DB" w:rsidRPr="00F12112">
        <w:rPr>
          <w:rFonts w:ascii="Times New Roman" w:eastAsia="Times New Roman" w:hAnsi="Times New Roman" w:cs="Times New Roman"/>
          <w:iCs/>
          <w:sz w:val="28"/>
          <w:szCs w:val="28"/>
          <w:lang w:val="eu-ES"/>
        </w:rPr>
        <w:t xml:space="preserve">g trong cùng loại hình bảo hiểm </w:t>
      </w:r>
      <w:r w:rsidR="00524FA6" w:rsidRPr="00F12112">
        <w:rPr>
          <w:rFonts w:ascii="Times New Roman" w:eastAsia="Times New Roman" w:hAnsi="Times New Roman" w:cs="Times New Roman"/>
          <w:iCs/>
          <w:sz w:val="28"/>
          <w:szCs w:val="28"/>
          <w:lang w:val="eu-ES"/>
        </w:rPr>
        <w:t xml:space="preserve">không </w:t>
      </w:r>
      <w:r w:rsidR="00524FA6" w:rsidRPr="00F12112">
        <w:rPr>
          <w:rFonts w:ascii="Times New Roman" w:hAnsi="Times New Roman" w:cs="Times New Roman"/>
          <w:iCs/>
          <w:sz w:val="28"/>
          <w:szCs w:val="28"/>
        </w:rPr>
        <w:t>theo quy định của pháp luậ</w:t>
      </w:r>
      <w:r w:rsidR="008624E7" w:rsidRPr="00F12112">
        <w:rPr>
          <w:rFonts w:ascii="Times New Roman" w:hAnsi="Times New Roman" w:cs="Times New Roman"/>
          <w:iCs/>
          <w:sz w:val="28"/>
          <w:szCs w:val="28"/>
        </w:rPr>
        <w:t xml:space="preserve">t, quy định </w:t>
      </w:r>
      <w:r w:rsidR="00524FA6" w:rsidRPr="00F12112">
        <w:rPr>
          <w:rFonts w:ascii="Times New Roman" w:hAnsi="Times New Roman" w:cs="Times New Roman"/>
          <w:iCs/>
          <w:sz w:val="28"/>
          <w:szCs w:val="28"/>
        </w:rPr>
        <w:t>tại khoản 1 Điều 127 Luật Kinh doanh bảo hiểm</w:t>
      </w:r>
      <w:r w:rsidR="008624E7" w:rsidRPr="00F12112">
        <w:rPr>
          <w:rFonts w:ascii="Times New Roman" w:hAnsi="Times New Roman" w:cs="Times New Roman"/>
          <w:iCs/>
          <w:sz w:val="28"/>
          <w:szCs w:val="28"/>
        </w:rPr>
        <w:t xml:space="preserve"> số 08/2022/QH15</w:t>
      </w:r>
      <w:r w:rsidR="002835A8" w:rsidRPr="00F12112">
        <w:rPr>
          <w:rFonts w:ascii="Times New Roman" w:hAnsi="Times New Roman" w:cs="Times New Roman"/>
          <w:iCs/>
          <w:sz w:val="28"/>
          <w:szCs w:val="28"/>
        </w:rPr>
        <w:t>;</w:t>
      </w:r>
    </w:p>
    <w:p w:rsidR="00E7209B" w:rsidRPr="00F12112" w:rsidRDefault="002656D7" w:rsidP="005D164A">
      <w:pPr>
        <w:shd w:val="clear" w:color="auto" w:fill="FFFFFF"/>
        <w:spacing w:before="80" w:after="80" w:line="240" w:lineRule="auto"/>
        <w:ind w:firstLine="709"/>
        <w:jc w:val="both"/>
        <w:outlineLvl w:val="2"/>
        <w:rPr>
          <w:rFonts w:ascii="Times New Roman" w:hAnsi="Times New Roman" w:cs="Times New Roman"/>
          <w:iCs/>
          <w:sz w:val="28"/>
          <w:szCs w:val="28"/>
          <w:lang w:val="en-GB"/>
        </w:rPr>
      </w:pPr>
      <w:r w:rsidRPr="00F12112">
        <w:rPr>
          <w:rFonts w:ascii="Times New Roman" w:hAnsi="Times New Roman" w:cs="Times New Roman"/>
          <w:iCs/>
          <w:sz w:val="28"/>
          <w:szCs w:val="28"/>
          <w:lang w:val="eu-ES"/>
        </w:rPr>
        <w:t>b</w:t>
      </w:r>
      <w:r w:rsidR="00E7209B" w:rsidRPr="00F12112">
        <w:rPr>
          <w:rFonts w:ascii="Times New Roman" w:hAnsi="Times New Roman" w:cs="Times New Roman"/>
          <w:iCs/>
          <w:sz w:val="28"/>
          <w:szCs w:val="28"/>
          <w:lang w:val="eu-ES"/>
        </w:rPr>
        <w:t xml:space="preserve">) </w:t>
      </w:r>
      <w:r w:rsidR="00AF02DB" w:rsidRPr="00F12112">
        <w:rPr>
          <w:rFonts w:ascii="Times New Roman" w:hAnsi="Times New Roman" w:cs="Times New Roman"/>
          <w:iCs/>
          <w:sz w:val="28"/>
          <w:szCs w:val="28"/>
          <w:lang w:val="eu-ES"/>
        </w:rPr>
        <w:t>Sử dụng t</w:t>
      </w:r>
      <w:r w:rsidR="00E7209B" w:rsidRPr="00F12112">
        <w:rPr>
          <w:rFonts w:ascii="Times New Roman" w:hAnsi="Times New Roman" w:cs="Times New Roman"/>
          <w:iCs/>
          <w:sz w:val="28"/>
          <w:szCs w:val="28"/>
          <w:lang w:val="eu-ES"/>
        </w:rPr>
        <w:t xml:space="preserve">ổ chức </w:t>
      </w:r>
      <w:r w:rsidR="00AF02DB" w:rsidRPr="00F12112">
        <w:rPr>
          <w:rFonts w:ascii="Times New Roman" w:hAnsi="Times New Roman" w:cs="Times New Roman"/>
          <w:iCs/>
          <w:sz w:val="28"/>
          <w:szCs w:val="28"/>
          <w:lang w:val="eu-ES"/>
        </w:rPr>
        <w:t>đang</w:t>
      </w:r>
      <w:r w:rsidR="00E7209B" w:rsidRPr="00F12112">
        <w:rPr>
          <w:rFonts w:ascii="Times New Roman" w:hAnsi="Times New Roman" w:cs="Times New Roman"/>
          <w:iCs/>
          <w:sz w:val="28"/>
          <w:szCs w:val="28"/>
          <w:lang w:val="eu-ES"/>
        </w:rPr>
        <w:t xml:space="preserve"> làm đại lý bảo hiểm cho doanh nghiệp bảo hiểm, chi nhánh doanh nghiệp bảo hiểm phi nhân thọ nước ngoài</w:t>
      </w:r>
      <w:r w:rsidR="00E7209B" w:rsidRPr="00F12112">
        <w:rPr>
          <w:rFonts w:ascii="Times New Roman" w:hAnsi="Times New Roman" w:cs="Times New Roman"/>
          <w:iCs/>
          <w:sz w:val="28"/>
          <w:szCs w:val="28"/>
        </w:rPr>
        <w:t>, tổ chức tương hỗ cung cấp bảo hiểm vi mô </w:t>
      </w:r>
      <w:r w:rsidR="00E7209B" w:rsidRPr="00F12112">
        <w:rPr>
          <w:rFonts w:ascii="Times New Roman" w:hAnsi="Times New Roman" w:cs="Times New Roman"/>
          <w:iCs/>
          <w:sz w:val="28"/>
          <w:szCs w:val="28"/>
          <w:lang w:val="eu-ES"/>
        </w:rPr>
        <w:t xml:space="preserve">khác </w:t>
      </w:r>
      <w:r w:rsidR="00AF02DB" w:rsidRPr="00F12112">
        <w:rPr>
          <w:rFonts w:ascii="Times New Roman" w:hAnsi="Times New Roman" w:cs="Times New Roman"/>
          <w:iCs/>
          <w:sz w:val="28"/>
          <w:szCs w:val="28"/>
          <w:lang w:val="eu-ES"/>
        </w:rPr>
        <w:t xml:space="preserve">khi chưa </w:t>
      </w:r>
      <w:r w:rsidR="00E7209B" w:rsidRPr="00F12112">
        <w:rPr>
          <w:rFonts w:ascii="Times New Roman" w:hAnsi="Times New Roman" w:cs="Times New Roman"/>
          <w:iCs/>
          <w:sz w:val="28"/>
          <w:szCs w:val="28"/>
          <w:lang w:val="eu-ES"/>
        </w:rPr>
        <w:t>được chấp thuận bằng văn bản của doanh nghiệp bảo hiểm, chi nhánh doanh nghiệp bảo hiểm phi nhân thọ nước ngoài, tổ chức tương hỗ cung cấp bảo hiểm vi mô mà tổ chức đó đang làm đạ</w:t>
      </w:r>
      <w:r w:rsidR="00524FA6" w:rsidRPr="00F12112">
        <w:rPr>
          <w:rFonts w:ascii="Times New Roman" w:hAnsi="Times New Roman" w:cs="Times New Roman"/>
          <w:iCs/>
          <w:sz w:val="28"/>
          <w:szCs w:val="28"/>
          <w:lang w:val="eu-ES"/>
        </w:rPr>
        <w:t>i lý</w:t>
      </w:r>
      <w:r w:rsidR="00524FA6" w:rsidRPr="00F12112">
        <w:rPr>
          <w:rFonts w:ascii="Times New Roman" w:eastAsia="Times New Roman" w:hAnsi="Times New Roman" w:cs="Times New Roman"/>
          <w:iCs/>
          <w:sz w:val="28"/>
          <w:szCs w:val="28"/>
          <w:lang w:val="eu-ES"/>
        </w:rPr>
        <w:t xml:space="preserve">, không </w:t>
      </w:r>
      <w:r w:rsidR="00524FA6" w:rsidRPr="00F12112">
        <w:rPr>
          <w:rFonts w:ascii="Times New Roman" w:hAnsi="Times New Roman" w:cs="Times New Roman"/>
          <w:iCs/>
          <w:sz w:val="28"/>
          <w:szCs w:val="28"/>
        </w:rPr>
        <w:t>theo quy định của pháp luậ</w:t>
      </w:r>
      <w:r w:rsidR="008624E7" w:rsidRPr="00F12112">
        <w:rPr>
          <w:rFonts w:ascii="Times New Roman" w:hAnsi="Times New Roman" w:cs="Times New Roman"/>
          <w:iCs/>
          <w:sz w:val="28"/>
          <w:szCs w:val="28"/>
        </w:rPr>
        <w:t xml:space="preserve">t, quy định </w:t>
      </w:r>
      <w:r w:rsidR="00524FA6" w:rsidRPr="00F12112">
        <w:rPr>
          <w:rFonts w:ascii="Times New Roman" w:hAnsi="Times New Roman" w:cs="Times New Roman"/>
          <w:iCs/>
          <w:sz w:val="28"/>
          <w:szCs w:val="28"/>
        </w:rPr>
        <w:t xml:space="preserve">tại khoản </w:t>
      </w:r>
      <w:r w:rsidR="00524FA6" w:rsidRPr="00F12112">
        <w:rPr>
          <w:rFonts w:ascii="Times New Roman" w:hAnsi="Times New Roman" w:cs="Times New Roman"/>
          <w:iCs/>
          <w:sz w:val="28"/>
          <w:szCs w:val="28"/>
          <w:lang w:val="en-US"/>
        </w:rPr>
        <w:t>2</w:t>
      </w:r>
      <w:r w:rsidR="00524FA6" w:rsidRPr="00F12112">
        <w:rPr>
          <w:rFonts w:ascii="Times New Roman" w:hAnsi="Times New Roman" w:cs="Times New Roman"/>
          <w:iCs/>
          <w:sz w:val="28"/>
          <w:szCs w:val="28"/>
        </w:rPr>
        <w:t xml:space="preserve"> Điều 127 Luật Kinh doanh bảo hiể</w:t>
      </w:r>
      <w:r w:rsidR="008624E7" w:rsidRPr="00F12112">
        <w:rPr>
          <w:rFonts w:ascii="Times New Roman" w:hAnsi="Times New Roman" w:cs="Times New Roman"/>
          <w:iCs/>
          <w:sz w:val="28"/>
          <w:szCs w:val="28"/>
        </w:rPr>
        <w:t>m số</w:t>
      </w:r>
      <w:r w:rsidR="002835A8" w:rsidRPr="00F12112">
        <w:rPr>
          <w:rFonts w:ascii="Times New Roman" w:hAnsi="Times New Roman" w:cs="Times New Roman"/>
          <w:iCs/>
          <w:sz w:val="28"/>
          <w:szCs w:val="28"/>
        </w:rPr>
        <w:t xml:space="preserve"> 08/2022/QH15</w:t>
      </w:r>
      <w:r w:rsidR="002835A8" w:rsidRPr="00F12112">
        <w:rPr>
          <w:rFonts w:ascii="Times New Roman" w:hAnsi="Times New Roman" w:cs="Times New Roman"/>
          <w:iCs/>
          <w:sz w:val="28"/>
          <w:szCs w:val="28"/>
          <w:lang w:val="en-GB"/>
        </w:rPr>
        <w:t>;</w:t>
      </w:r>
    </w:p>
    <w:bookmarkEnd w:id="84"/>
    <w:p w:rsidR="00E7209B" w:rsidRPr="00F12112" w:rsidRDefault="0007768B" w:rsidP="005D164A">
      <w:pPr>
        <w:spacing w:before="80" w:after="80" w:line="240" w:lineRule="auto"/>
        <w:ind w:firstLine="709"/>
        <w:jc w:val="both"/>
        <w:rPr>
          <w:rFonts w:ascii="Times New Roman" w:eastAsia="Times New Roman" w:hAnsi="Times New Roman" w:cs="Times New Roman"/>
          <w:iCs/>
          <w:sz w:val="28"/>
          <w:szCs w:val="28"/>
        </w:rPr>
      </w:pPr>
      <w:r w:rsidRPr="00F12112">
        <w:rPr>
          <w:rFonts w:ascii="Times New Roman" w:eastAsia="Times New Roman" w:hAnsi="Times New Roman" w:cs="Times New Roman"/>
          <w:iCs/>
          <w:sz w:val="28"/>
          <w:szCs w:val="28"/>
          <w:lang w:val="eu-ES"/>
        </w:rPr>
        <w:t>c</w:t>
      </w:r>
      <w:r w:rsidR="00AF02DB" w:rsidRPr="00F12112">
        <w:rPr>
          <w:rFonts w:ascii="Times New Roman" w:eastAsia="Times New Roman" w:hAnsi="Times New Roman" w:cs="Times New Roman"/>
          <w:iCs/>
          <w:sz w:val="28"/>
          <w:szCs w:val="28"/>
          <w:lang w:val="eu-ES"/>
        </w:rPr>
        <w:t xml:space="preserve">) </w:t>
      </w:r>
      <w:r w:rsidR="00E7209B" w:rsidRPr="00F12112">
        <w:rPr>
          <w:rFonts w:ascii="Times New Roman" w:eastAsia="Times New Roman" w:hAnsi="Times New Roman" w:cs="Times New Roman"/>
          <w:iCs/>
          <w:sz w:val="28"/>
          <w:szCs w:val="28"/>
          <w:lang w:val="eu-ES"/>
        </w:rPr>
        <w:t>Thông tin, quảng cáo sai sự thật về nội dung, phạm vi hoạt động của doanh nghiệp bảo hiểm, chi nhánh doanh nghiệp bảo hiểm phi nhân thọ nước ngoài</w:t>
      </w:r>
      <w:r w:rsidR="00E7209B" w:rsidRPr="00F12112">
        <w:rPr>
          <w:rFonts w:ascii="Times New Roman" w:eastAsia="Times New Roman" w:hAnsi="Times New Roman" w:cs="Times New Roman"/>
          <w:iCs/>
          <w:sz w:val="28"/>
          <w:szCs w:val="28"/>
        </w:rPr>
        <w:t>, tổ chức tương hỗ cung cấp bảo hiểm vi mô</w:t>
      </w:r>
      <w:r w:rsidR="00E7209B" w:rsidRPr="00F12112">
        <w:rPr>
          <w:rFonts w:ascii="Times New Roman" w:eastAsia="Times New Roman" w:hAnsi="Times New Roman" w:cs="Times New Roman"/>
          <w:iCs/>
          <w:sz w:val="28"/>
          <w:szCs w:val="28"/>
          <w:lang w:val="eu-ES"/>
        </w:rPr>
        <w:t>, điều kiện và điều khoản bảo hiểm làm tổn hại đến quyền, lợi ích hợp pháp của bên mua bảo hiểm</w:t>
      </w:r>
      <w:r w:rsidR="00524FA6" w:rsidRPr="00F12112">
        <w:rPr>
          <w:rFonts w:ascii="Times New Roman" w:eastAsia="Times New Roman" w:hAnsi="Times New Roman" w:cs="Times New Roman"/>
          <w:iCs/>
          <w:sz w:val="28"/>
          <w:szCs w:val="28"/>
          <w:lang w:val="eu-ES"/>
        </w:rPr>
        <w:t xml:space="preserve">, không </w:t>
      </w:r>
      <w:r w:rsidR="00524FA6" w:rsidRPr="00F12112">
        <w:rPr>
          <w:rFonts w:ascii="Times New Roman" w:hAnsi="Times New Roman" w:cs="Times New Roman"/>
          <w:iCs/>
          <w:sz w:val="28"/>
          <w:szCs w:val="28"/>
        </w:rPr>
        <w:t>theo quy định của pháp luật</w:t>
      </w:r>
      <w:r w:rsidR="008624E7" w:rsidRPr="00F12112">
        <w:rPr>
          <w:rFonts w:ascii="Times New Roman" w:hAnsi="Times New Roman" w:cs="Times New Roman"/>
          <w:iCs/>
          <w:sz w:val="28"/>
          <w:szCs w:val="28"/>
          <w:lang w:val="en-US"/>
        </w:rPr>
        <w:t>, quy định</w:t>
      </w:r>
      <w:r w:rsidR="00524FA6" w:rsidRPr="00F12112">
        <w:rPr>
          <w:rFonts w:ascii="Times New Roman" w:hAnsi="Times New Roman" w:cs="Times New Roman"/>
          <w:iCs/>
          <w:sz w:val="28"/>
          <w:szCs w:val="28"/>
        </w:rPr>
        <w:t xml:space="preserve"> tại khoản </w:t>
      </w:r>
      <w:r w:rsidR="00524FA6" w:rsidRPr="00F12112">
        <w:rPr>
          <w:rFonts w:ascii="Times New Roman" w:hAnsi="Times New Roman" w:cs="Times New Roman"/>
          <w:iCs/>
          <w:sz w:val="28"/>
          <w:szCs w:val="28"/>
          <w:lang w:val="en-US"/>
        </w:rPr>
        <w:t>3</w:t>
      </w:r>
      <w:r w:rsidR="00524FA6" w:rsidRPr="00F12112">
        <w:rPr>
          <w:rFonts w:ascii="Times New Roman" w:hAnsi="Times New Roman" w:cs="Times New Roman"/>
          <w:iCs/>
          <w:sz w:val="28"/>
          <w:szCs w:val="28"/>
        </w:rPr>
        <w:t xml:space="preserve"> Điều 12</w:t>
      </w:r>
      <w:r w:rsidR="00524FA6" w:rsidRPr="00F12112">
        <w:rPr>
          <w:rFonts w:ascii="Times New Roman" w:hAnsi="Times New Roman" w:cs="Times New Roman"/>
          <w:iCs/>
          <w:sz w:val="28"/>
          <w:szCs w:val="28"/>
          <w:lang w:val="en-US"/>
        </w:rPr>
        <w:t>9</w:t>
      </w:r>
      <w:r w:rsidR="00524FA6" w:rsidRPr="00F12112">
        <w:rPr>
          <w:rFonts w:ascii="Times New Roman" w:hAnsi="Times New Roman" w:cs="Times New Roman"/>
          <w:iCs/>
          <w:sz w:val="28"/>
          <w:szCs w:val="28"/>
        </w:rPr>
        <w:t xml:space="preserve"> Luật Kinh doanh bảo hiể</w:t>
      </w:r>
      <w:r w:rsidR="008624E7" w:rsidRPr="00F12112">
        <w:rPr>
          <w:rFonts w:ascii="Times New Roman" w:hAnsi="Times New Roman" w:cs="Times New Roman"/>
          <w:iCs/>
          <w:sz w:val="28"/>
          <w:szCs w:val="28"/>
        </w:rPr>
        <w:t>m số 08/2022/QH15</w:t>
      </w:r>
      <w:r w:rsidR="00E7209B" w:rsidRPr="00F12112">
        <w:rPr>
          <w:rFonts w:ascii="Times New Roman" w:eastAsia="Times New Roman" w:hAnsi="Times New Roman" w:cs="Times New Roman"/>
          <w:iCs/>
          <w:sz w:val="28"/>
          <w:szCs w:val="28"/>
          <w:lang w:val="eu-ES"/>
        </w:rPr>
        <w:t>;</w:t>
      </w:r>
    </w:p>
    <w:p w:rsidR="00E7209B" w:rsidRPr="00F12112" w:rsidRDefault="002656D7" w:rsidP="005D164A">
      <w:pPr>
        <w:spacing w:before="80" w:after="80" w:line="240" w:lineRule="auto"/>
        <w:ind w:firstLine="709"/>
        <w:jc w:val="both"/>
        <w:rPr>
          <w:rFonts w:ascii="Times New Roman" w:eastAsia="Times New Roman" w:hAnsi="Times New Roman" w:cs="Times New Roman"/>
          <w:iCs/>
          <w:sz w:val="28"/>
          <w:szCs w:val="28"/>
        </w:rPr>
      </w:pPr>
      <w:r w:rsidRPr="00F12112">
        <w:rPr>
          <w:rFonts w:ascii="Times New Roman" w:eastAsia="Times New Roman" w:hAnsi="Times New Roman" w:cs="Times New Roman"/>
          <w:iCs/>
          <w:sz w:val="28"/>
          <w:szCs w:val="28"/>
          <w:lang w:val="eu-ES"/>
        </w:rPr>
        <w:t>d</w:t>
      </w:r>
      <w:r w:rsidR="00E7209B" w:rsidRPr="00F12112">
        <w:rPr>
          <w:rFonts w:ascii="Times New Roman" w:eastAsia="Times New Roman" w:hAnsi="Times New Roman" w:cs="Times New Roman"/>
          <w:iCs/>
          <w:sz w:val="28"/>
          <w:szCs w:val="28"/>
          <w:lang w:val="eu-ES"/>
        </w:rPr>
        <w:t xml:space="preserve">) </w:t>
      </w:r>
      <w:r w:rsidR="00E7209B" w:rsidRPr="00F12112">
        <w:rPr>
          <w:rFonts w:ascii="Times New Roman" w:eastAsia="Times New Roman" w:hAnsi="Times New Roman" w:cs="Times New Roman"/>
          <w:sz w:val="28"/>
          <w:szCs w:val="28"/>
          <w:lang w:val="eu-ES"/>
        </w:rPr>
        <w:t>Ngăn cản bên mua bảo hiểm cung cấp các thông tin liên quan đến hợp đồng bảo hiểm hoặc xúi giục bên mua bảo hiểm, người được bảo hiểm không kê khai các thông tin liên quan đến hợp đồng bảo hiểm</w:t>
      </w:r>
      <w:r w:rsidR="00524FA6" w:rsidRPr="00F12112">
        <w:rPr>
          <w:rFonts w:ascii="Times New Roman" w:eastAsia="Times New Roman" w:hAnsi="Times New Roman" w:cs="Times New Roman"/>
          <w:iCs/>
          <w:sz w:val="28"/>
          <w:szCs w:val="28"/>
          <w:lang w:val="eu-ES"/>
        </w:rPr>
        <w:t xml:space="preserve">, không </w:t>
      </w:r>
      <w:r w:rsidR="00524FA6" w:rsidRPr="00F12112">
        <w:rPr>
          <w:rFonts w:ascii="Times New Roman" w:hAnsi="Times New Roman" w:cs="Times New Roman"/>
          <w:iCs/>
          <w:sz w:val="28"/>
          <w:szCs w:val="28"/>
        </w:rPr>
        <w:t>theo quy định của pháp luật</w:t>
      </w:r>
      <w:r w:rsidR="008624E7" w:rsidRPr="00F12112">
        <w:rPr>
          <w:rFonts w:ascii="Times New Roman" w:hAnsi="Times New Roman" w:cs="Times New Roman"/>
          <w:iCs/>
          <w:sz w:val="28"/>
          <w:szCs w:val="28"/>
          <w:lang w:val="en-US"/>
        </w:rPr>
        <w:t>, quy định</w:t>
      </w:r>
      <w:r w:rsidR="008624E7" w:rsidRPr="00F12112">
        <w:rPr>
          <w:rFonts w:ascii="Times New Roman" w:hAnsi="Times New Roman" w:cs="Times New Roman"/>
          <w:iCs/>
          <w:sz w:val="28"/>
          <w:szCs w:val="28"/>
        </w:rPr>
        <w:t xml:space="preserve"> tại</w:t>
      </w:r>
      <w:r w:rsidR="00524FA6" w:rsidRPr="00F12112">
        <w:rPr>
          <w:rFonts w:ascii="Times New Roman" w:hAnsi="Times New Roman" w:cs="Times New Roman"/>
          <w:iCs/>
          <w:sz w:val="28"/>
          <w:szCs w:val="28"/>
        </w:rPr>
        <w:t xml:space="preserve"> khoản </w:t>
      </w:r>
      <w:r w:rsidR="00524FA6" w:rsidRPr="00F12112">
        <w:rPr>
          <w:rFonts w:ascii="Times New Roman" w:hAnsi="Times New Roman" w:cs="Times New Roman"/>
          <w:iCs/>
          <w:sz w:val="28"/>
          <w:szCs w:val="28"/>
          <w:lang w:val="en-US"/>
        </w:rPr>
        <w:t>3</w:t>
      </w:r>
      <w:r w:rsidR="00524FA6" w:rsidRPr="00F12112">
        <w:rPr>
          <w:rFonts w:ascii="Times New Roman" w:hAnsi="Times New Roman" w:cs="Times New Roman"/>
          <w:iCs/>
          <w:sz w:val="28"/>
          <w:szCs w:val="28"/>
        </w:rPr>
        <w:t xml:space="preserve"> Điều 12</w:t>
      </w:r>
      <w:r w:rsidR="00524FA6" w:rsidRPr="00F12112">
        <w:rPr>
          <w:rFonts w:ascii="Times New Roman" w:hAnsi="Times New Roman" w:cs="Times New Roman"/>
          <w:iCs/>
          <w:sz w:val="28"/>
          <w:szCs w:val="28"/>
          <w:lang w:val="en-US"/>
        </w:rPr>
        <w:t>9</w:t>
      </w:r>
      <w:r w:rsidR="00524FA6" w:rsidRPr="00F12112">
        <w:rPr>
          <w:rFonts w:ascii="Times New Roman" w:hAnsi="Times New Roman" w:cs="Times New Roman"/>
          <w:iCs/>
          <w:sz w:val="28"/>
          <w:szCs w:val="28"/>
        </w:rPr>
        <w:t xml:space="preserve"> Luật Kinh doanh bảo hiểm</w:t>
      </w:r>
      <w:r w:rsidR="008624E7" w:rsidRPr="00F12112">
        <w:rPr>
          <w:rFonts w:ascii="Times New Roman" w:hAnsi="Times New Roman" w:cs="Times New Roman"/>
          <w:iCs/>
          <w:sz w:val="28"/>
          <w:szCs w:val="28"/>
        </w:rPr>
        <w:t xml:space="preserve"> số 08/2022/QH15</w:t>
      </w:r>
      <w:r w:rsidR="00E7209B" w:rsidRPr="00F12112">
        <w:rPr>
          <w:rFonts w:ascii="Times New Roman" w:eastAsia="Times New Roman" w:hAnsi="Times New Roman" w:cs="Times New Roman"/>
          <w:sz w:val="28"/>
          <w:szCs w:val="28"/>
          <w:lang w:val="eu-ES"/>
        </w:rPr>
        <w:t>;</w:t>
      </w:r>
    </w:p>
    <w:p w:rsidR="00E7209B" w:rsidRPr="00F12112" w:rsidRDefault="002656D7" w:rsidP="005D164A">
      <w:pPr>
        <w:spacing w:before="80" w:after="80" w:line="240" w:lineRule="auto"/>
        <w:ind w:firstLine="709"/>
        <w:jc w:val="both"/>
        <w:rPr>
          <w:rFonts w:ascii="Times New Roman" w:eastAsia="Times New Roman" w:hAnsi="Times New Roman" w:cs="Times New Roman"/>
          <w:iCs/>
          <w:sz w:val="28"/>
          <w:szCs w:val="28"/>
        </w:rPr>
      </w:pPr>
      <w:r w:rsidRPr="00F12112">
        <w:rPr>
          <w:rFonts w:ascii="Times New Roman" w:eastAsia="Times New Roman" w:hAnsi="Times New Roman" w:cs="Times New Roman"/>
          <w:iCs/>
          <w:sz w:val="28"/>
          <w:szCs w:val="28"/>
          <w:lang w:val="eu-ES"/>
        </w:rPr>
        <w:t>đ</w:t>
      </w:r>
      <w:r w:rsidR="00E7209B" w:rsidRPr="00F12112">
        <w:rPr>
          <w:rFonts w:ascii="Times New Roman" w:eastAsia="Times New Roman" w:hAnsi="Times New Roman" w:cs="Times New Roman"/>
          <w:iCs/>
          <w:sz w:val="28"/>
          <w:szCs w:val="28"/>
          <w:lang w:val="eu-ES"/>
        </w:rPr>
        <w:t>) Tranh giành khách hàng dưới các hình thức ngăn cản, lôi kéo, mua chuộc, đe dọa nhân viên hoặc khách hàng của doanh nghiệp bảo hiểm, chi nhánh doanh nghiệp bảo hiểm phi nhân thọ nước ngoài</w:t>
      </w:r>
      <w:r w:rsidR="00E7209B" w:rsidRPr="00F12112">
        <w:rPr>
          <w:rFonts w:ascii="Times New Roman" w:eastAsia="Times New Roman" w:hAnsi="Times New Roman" w:cs="Times New Roman"/>
          <w:iCs/>
          <w:sz w:val="28"/>
          <w:szCs w:val="28"/>
        </w:rPr>
        <w:t>, tổ chức tương hỗ cung cấp bảo hiểm vi mô</w:t>
      </w:r>
      <w:r w:rsidR="00E7209B" w:rsidRPr="00F12112">
        <w:rPr>
          <w:rFonts w:ascii="Times New Roman" w:eastAsia="Times New Roman" w:hAnsi="Times New Roman" w:cs="Times New Roman"/>
          <w:iCs/>
          <w:sz w:val="28"/>
          <w:szCs w:val="28"/>
          <w:lang w:val="eu-ES"/>
        </w:rPr>
        <w:t>, đại lý bảo hiểm, doanh nghiệp môi giới bảo hiểm khác</w:t>
      </w:r>
      <w:r w:rsidR="00524FA6" w:rsidRPr="00F12112">
        <w:rPr>
          <w:rFonts w:ascii="Times New Roman" w:eastAsia="Times New Roman" w:hAnsi="Times New Roman" w:cs="Times New Roman"/>
          <w:iCs/>
          <w:sz w:val="28"/>
          <w:szCs w:val="28"/>
          <w:lang w:val="eu-ES"/>
        </w:rPr>
        <w:t xml:space="preserve">, không </w:t>
      </w:r>
      <w:r w:rsidR="00524FA6" w:rsidRPr="00F12112">
        <w:rPr>
          <w:rFonts w:ascii="Times New Roman" w:hAnsi="Times New Roman" w:cs="Times New Roman"/>
          <w:iCs/>
          <w:sz w:val="28"/>
          <w:szCs w:val="28"/>
        </w:rPr>
        <w:t>theo quy định của pháp luật</w:t>
      </w:r>
      <w:r w:rsidR="008624E7" w:rsidRPr="00F12112">
        <w:rPr>
          <w:rFonts w:ascii="Times New Roman" w:hAnsi="Times New Roman" w:cs="Times New Roman"/>
          <w:iCs/>
          <w:sz w:val="28"/>
          <w:szCs w:val="28"/>
          <w:lang w:val="en-US"/>
        </w:rPr>
        <w:t>, quy định</w:t>
      </w:r>
      <w:r w:rsidR="008624E7" w:rsidRPr="00F12112">
        <w:rPr>
          <w:rFonts w:ascii="Times New Roman" w:hAnsi="Times New Roman" w:cs="Times New Roman"/>
          <w:iCs/>
          <w:sz w:val="28"/>
          <w:szCs w:val="28"/>
        </w:rPr>
        <w:t xml:space="preserve"> tại</w:t>
      </w:r>
      <w:r w:rsidR="00524FA6" w:rsidRPr="00F12112">
        <w:rPr>
          <w:rFonts w:ascii="Times New Roman" w:hAnsi="Times New Roman" w:cs="Times New Roman"/>
          <w:iCs/>
          <w:sz w:val="28"/>
          <w:szCs w:val="28"/>
        </w:rPr>
        <w:t xml:space="preserve"> khoản </w:t>
      </w:r>
      <w:r w:rsidR="00524FA6" w:rsidRPr="00F12112">
        <w:rPr>
          <w:rFonts w:ascii="Times New Roman" w:hAnsi="Times New Roman" w:cs="Times New Roman"/>
          <w:iCs/>
          <w:sz w:val="28"/>
          <w:szCs w:val="28"/>
          <w:lang w:val="en-US"/>
        </w:rPr>
        <w:t>3</w:t>
      </w:r>
      <w:r w:rsidR="00524FA6" w:rsidRPr="00F12112">
        <w:rPr>
          <w:rFonts w:ascii="Times New Roman" w:hAnsi="Times New Roman" w:cs="Times New Roman"/>
          <w:iCs/>
          <w:sz w:val="28"/>
          <w:szCs w:val="28"/>
        </w:rPr>
        <w:t xml:space="preserve"> Điều 12</w:t>
      </w:r>
      <w:r w:rsidR="00524FA6" w:rsidRPr="00F12112">
        <w:rPr>
          <w:rFonts w:ascii="Times New Roman" w:hAnsi="Times New Roman" w:cs="Times New Roman"/>
          <w:iCs/>
          <w:sz w:val="28"/>
          <w:szCs w:val="28"/>
          <w:lang w:val="en-US"/>
        </w:rPr>
        <w:t>9</w:t>
      </w:r>
      <w:r w:rsidR="00524FA6" w:rsidRPr="00F12112">
        <w:rPr>
          <w:rFonts w:ascii="Times New Roman" w:hAnsi="Times New Roman" w:cs="Times New Roman"/>
          <w:iCs/>
          <w:sz w:val="28"/>
          <w:szCs w:val="28"/>
        </w:rPr>
        <w:t xml:space="preserve"> Luật Kinh doanh bảo hiểm</w:t>
      </w:r>
      <w:r w:rsidR="008624E7" w:rsidRPr="00F12112">
        <w:rPr>
          <w:rFonts w:ascii="Times New Roman" w:hAnsi="Times New Roman" w:cs="Times New Roman"/>
          <w:iCs/>
          <w:sz w:val="28"/>
          <w:szCs w:val="28"/>
        </w:rPr>
        <w:t xml:space="preserve"> số 08/2022/QH15</w:t>
      </w:r>
      <w:r w:rsidR="00E7209B" w:rsidRPr="00F12112">
        <w:rPr>
          <w:rFonts w:ascii="Times New Roman" w:eastAsia="Times New Roman" w:hAnsi="Times New Roman" w:cs="Times New Roman"/>
          <w:iCs/>
          <w:sz w:val="28"/>
          <w:szCs w:val="28"/>
          <w:lang w:val="eu-ES"/>
        </w:rPr>
        <w:t>;</w:t>
      </w:r>
    </w:p>
    <w:p w:rsidR="00E7209B" w:rsidRPr="00F12112" w:rsidRDefault="002656D7" w:rsidP="005D164A">
      <w:pPr>
        <w:spacing w:before="80" w:after="80" w:line="240" w:lineRule="auto"/>
        <w:ind w:firstLine="709"/>
        <w:jc w:val="both"/>
        <w:rPr>
          <w:rFonts w:ascii="Times New Roman" w:hAnsi="Times New Roman" w:cs="Times New Roman"/>
          <w:iCs/>
          <w:sz w:val="28"/>
          <w:szCs w:val="28"/>
          <w:lang w:val="en-GB"/>
        </w:rPr>
      </w:pPr>
      <w:r w:rsidRPr="00F12112">
        <w:rPr>
          <w:rFonts w:ascii="Times New Roman" w:eastAsia="Times New Roman" w:hAnsi="Times New Roman" w:cs="Times New Roman"/>
          <w:iCs/>
          <w:sz w:val="28"/>
          <w:szCs w:val="28"/>
          <w:lang w:val="eu-ES"/>
        </w:rPr>
        <w:t>e</w:t>
      </w:r>
      <w:r w:rsidR="00E7209B" w:rsidRPr="00F12112">
        <w:rPr>
          <w:rFonts w:ascii="Times New Roman" w:eastAsia="Times New Roman" w:hAnsi="Times New Roman" w:cs="Times New Roman"/>
          <w:iCs/>
          <w:sz w:val="28"/>
          <w:szCs w:val="28"/>
          <w:lang w:val="eu-ES"/>
        </w:rPr>
        <w:t>) Xúi giục khách hàng hủy bỏ hợp đồng bảo hiểm đang có hiệu lực dưới mọi hình thức</w:t>
      </w:r>
      <w:r w:rsidR="00524FA6" w:rsidRPr="00F12112">
        <w:rPr>
          <w:rFonts w:ascii="Times New Roman" w:eastAsia="Times New Roman" w:hAnsi="Times New Roman" w:cs="Times New Roman"/>
          <w:iCs/>
          <w:sz w:val="28"/>
          <w:szCs w:val="28"/>
          <w:lang w:val="eu-ES"/>
        </w:rPr>
        <w:t xml:space="preserve">, không </w:t>
      </w:r>
      <w:r w:rsidR="00524FA6" w:rsidRPr="00F12112">
        <w:rPr>
          <w:rFonts w:ascii="Times New Roman" w:hAnsi="Times New Roman" w:cs="Times New Roman"/>
          <w:iCs/>
          <w:sz w:val="28"/>
          <w:szCs w:val="28"/>
        </w:rPr>
        <w:t>theo quy định của pháp luậ</w:t>
      </w:r>
      <w:r w:rsidR="008624E7" w:rsidRPr="00F12112">
        <w:rPr>
          <w:rFonts w:ascii="Times New Roman" w:hAnsi="Times New Roman" w:cs="Times New Roman"/>
          <w:iCs/>
          <w:sz w:val="28"/>
          <w:szCs w:val="28"/>
        </w:rPr>
        <w:t>t</w:t>
      </w:r>
      <w:r w:rsidR="008624E7" w:rsidRPr="00F12112">
        <w:rPr>
          <w:rFonts w:ascii="Times New Roman" w:hAnsi="Times New Roman" w:cs="Times New Roman"/>
          <w:iCs/>
          <w:sz w:val="28"/>
          <w:szCs w:val="28"/>
          <w:lang w:val="en-US"/>
        </w:rPr>
        <w:t>, quy định</w:t>
      </w:r>
      <w:r w:rsidR="008624E7" w:rsidRPr="00F12112">
        <w:rPr>
          <w:rFonts w:ascii="Times New Roman" w:hAnsi="Times New Roman" w:cs="Times New Roman"/>
          <w:iCs/>
          <w:sz w:val="28"/>
          <w:szCs w:val="28"/>
        </w:rPr>
        <w:t xml:space="preserve"> tại </w:t>
      </w:r>
      <w:r w:rsidR="00524FA6" w:rsidRPr="00F12112">
        <w:rPr>
          <w:rFonts w:ascii="Times New Roman" w:hAnsi="Times New Roman" w:cs="Times New Roman"/>
          <w:iCs/>
          <w:sz w:val="28"/>
          <w:szCs w:val="28"/>
        </w:rPr>
        <w:t xml:space="preserve">khoản </w:t>
      </w:r>
      <w:r w:rsidR="00524FA6" w:rsidRPr="00F12112">
        <w:rPr>
          <w:rFonts w:ascii="Times New Roman" w:hAnsi="Times New Roman" w:cs="Times New Roman"/>
          <w:iCs/>
          <w:sz w:val="28"/>
          <w:szCs w:val="28"/>
          <w:lang w:val="en-US"/>
        </w:rPr>
        <w:t>3</w:t>
      </w:r>
      <w:r w:rsidR="00524FA6" w:rsidRPr="00F12112">
        <w:rPr>
          <w:rFonts w:ascii="Times New Roman" w:hAnsi="Times New Roman" w:cs="Times New Roman"/>
          <w:iCs/>
          <w:sz w:val="28"/>
          <w:szCs w:val="28"/>
        </w:rPr>
        <w:t xml:space="preserve"> Điều 12</w:t>
      </w:r>
      <w:r w:rsidR="00524FA6" w:rsidRPr="00F12112">
        <w:rPr>
          <w:rFonts w:ascii="Times New Roman" w:hAnsi="Times New Roman" w:cs="Times New Roman"/>
          <w:iCs/>
          <w:sz w:val="28"/>
          <w:szCs w:val="28"/>
          <w:lang w:val="en-US"/>
        </w:rPr>
        <w:t>9</w:t>
      </w:r>
      <w:r w:rsidR="00524FA6" w:rsidRPr="00F12112">
        <w:rPr>
          <w:rFonts w:ascii="Times New Roman" w:hAnsi="Times New Roman" w:cs="Times New Roman"/>
          <w:iCs/>
          <w:sz w:val="28"/>
          <w:szCs w:val="28"/>
        </w:rPr>
        <w:t xml:space="preserve"> Luật Kinh doanh bảo hiểm</w:t>
      </w:r>
      <w:r w:rsidR="008624E7" w:rsidRPr="00F12112">
        <w:rPr>
          <w:rFonts w:ascii="Times New Roman" w:hAnsi="Times New Roman" w:cs="Times New Roman"/>
          <w:iCs/>
          <w:sz w:val="28"/>
          <w:szCs w:val="28"/>
        </w:rPr>
        <w:t xml:space="preserve"> số 08/2022/QH15</w:t>
      </w:r>
      <w:r w:rsidR="002835A8" w:rsidRPr="00F12112">
        <w:rPr>
          <w:rFonts w:ascii="Times New Roman" w:hAnsi="Times New Roman" w:cs="Times New Roman"/>
          <w:iCs/>
          <w:sz w:val="28"/>
          <w:szCs w:val="28"/>
          <w:lang w:val="en-GB"/>
        </w:rPr>
        <w:t>;</w:t>
      </w:r>
    </w:p>
    <w:p w:rsidR="00CE22C9" w:rsidRPr="00F12112" w:rsidRDefault="002656D7" w:rsidP="005D164A">
      <w:pPr>
        <w:spacing w:before="80" w:after="80" w:line="240" w:lineRule="auto"/>
        <w:ind w:firstLine="709"/>
        <w:jc w:val="both"/>
        <w:rPr>
          <w:rFonts w:ascii="Times New Roman" w:hAnsi="Times New Roman" w:cs="Times New Roman"/>
          <w:iCs/>
          <w:sz w:val="28"/>
          <w:szCs w:val="28"/>
          <w:lang w:val="en-GB"/>
        </w:rPr>
      </w:pPr>
      <w:r w:rsidRPr="00F12112">
        <w:rPr>
          <w:rFonts w:ascii="Times New Roman" w:hAnsi="Times New Roman" w:cs="Times New Roman"/>
          <w:iCs/>
          <w:sz w:val="28"/>
          <w:szCs w:val="28"/>
          <w:lang w:val="en-GB"/>
        </w:rPr>
        <w:t>g</w:t>
      </w:r>
      <w:r w:rsidR="00DA1730" w:rsidRPr="00F12112">
        <w:rPr>
          <w:rFonts w:ascii="Times New Roman" w:hAnsi="Times New Roman" w:cs="Times New Roman"/>
          <w:iCs/>
          <w:sz w:val="28"/>
          <w:szCs w:val="28"/>
          <w:lang w:val="en-GB"/>
        </w:rPr>
        <w:t xml:space="preserve">) </w:t>
      </w:r>
      <w:r w:rsidR="00CE22C9" w:rsidRPr="00F12112">
        <w:rPr>
          <w:rFonts w:ascii="Times New Roman" w:hAnsi="Times New Roman" w:cs="Times New Roman"/>
          <w:iCs/>
          <w:sz w:val="28"/>
          <w:szCs w:val="28"/>
          <w:lang w:val="en-GB"/>
        </w:rPr>
        <w:t xml:space="preserve">Cung </w:t>
      </w:r>
      <w:r w:rsidR="00CE22C9" w:rsidRPr="00F12112">
        <w:rPr>
          <w:rFonts w:ascii="Times New Roman" w:hAnsi="Times New Roman" w:cs="Times New Roman"/>
          <w:iCs/>
          <w:sz w:val="28"/>
          <w:szCs w:val="28"/>
        </w:rPr>
        <w:t>cấp các thông tin về sản phẩm bảo hiểm, doanh nghiệp bảo hiểm, chi nhánh doanh nghiệp bảo hiểm phi nhân thọ nước ngoài, tổ chức tương hỗ cung cấp bảo hiểm vi mô không đầy đủ, chính xác cho bên mua bảo hiểm</w:t>
      </w:r>
      <w:r w:rsidR="00FC4803" w:rsidRPr="00F12112">
        <w:rPr>
          <w:rFonts w:ascii="Times New Roman" w:hAnsi="Times New Roman" w:cs="Times New Roman"/>
          <w:iCs/>
          <w:sz w:val="28"/>
          <w:szCs w:val="28"/>
          <w:lang w:val="en-GB"/>
        </w:rPr>
        <w:t xml:space="preserve"> </w:t>
      </w:r>
      <w:r w:rsidR="00FC4803" w:rsidRPr="00F12112">
        <w:rPr>
          <w:rFonts w:ascii="Times New Roman" w:eastAsia="Times New Roman" w:hAnsi="Times New Roman" w:cs="Times New Roman"/>
          <w:iCs/>
          <w:sz w:val="28"/>
          <w:szCs w:val="28"/>
          <w:lang w:val="eu-ES"/>
        </w:rPr>
        <w:t xml:space="preserve">không </w:t>
      </w:r>
      <w:r w:rsidR="00FC4803" w:rsidRPr="00F12112">
        <w:rPr>
          <w:rFonts w:ascii="Times New Roman" w:hAnsi="Times New Roman" w:cs="Times New Roman"/>
          <w:iCs/>
          <w:sz w:val="28"/>
          <w:szCs w:val="28"/>
        </w:rPr>
        <w:t>theo quy định của pháp luật</w:t>
      </w:r>
      <w:r w:rsidR="00FC4803" w:rsidRPr="00F12112">
        <w:rPr>
          <w:rFonts w:ascii="Times New Roman" w:hAnsi="Times New Roman" w:cs="Times New Roman"/>
          <w:iCs/>
          <w:sz w:val="28"/>
          <w:szCs w:val="28"/>
          <w:lang w:val="en-US"/>
        </w:rPr>
        <w:t>, quy định</w:t>
      </w:r>
      <w:r w:rsidR="00FC4803" w:rsidRPr="00F12112">
        <w:rPr>
          <w:rFonts w:ascii="Times New Roman" w:hAnsi="Times New Roman" w:cs="Times New Roman"/>
          <w:iCs/>
          <w:sz w:val="28"/>
          <w:szCs w:val="28"/>
        </w:rPr>
        <w:t xml:space="preserve"> tại </w:t>
      </w:r>
      <w:r w:rsidR="00FC4803" w:rsidRPr="00F12112">
        <w:rPr>
          <w:rFonts w:ascii="Times New Roman" w:hAnsi="Times New Roman" w:cs="Times New Roman"/>
          <w:iCs/>
          <w:sz w:val="28"/>
          <w:szCs w:val="28"/>
          <w:lang w:val="en-US"/>
        </w:rPr>
        <w:t xml:space="preserve">điểm d </w:t>
      </w:r>
      <w:r w:rsidR="00FC4803" w:rsidRPr="00F12112">
        <w:rPr>
          <w:rFonts w:ascii="Times New Roman" w:hAnsi="Times New Roman" w:cs="Times New Roman"/>
          <w:iCs/>
          <w:sz w:val="28"/>
          <w:szCs w:val="28"/>
        </w:rPr>
        <w:t xml:space="preserve">khoản </w:t>
      </w:r>
      <w:r w:rsidR="00FC4803" w:rsidRPr="00F12112">
        <w:rPr>
          <w:rFonts w:ascii="Times New Roman" w:hAnsi="Times New Roman" w:cs="Times New Roman"/>
          <w:iCs/>
          <w:sz w:val="28"/>
          <w:szCs w:val="28"/>
          <w:lang w:val="en-US"/>
        </w:rPr>
        <w:t>2</w:t>
      </w:r>
      <w:r w:rsidR="00FC4803" w:rsidRPr="00F12112">
        <w:rPr>
          <w:rFonts w:ascii="Times New Roman" w:hAnsi="Times New Roman" w:cs="Times New Roman"/>
          <w:iCs/>
          <w:sz w:val="28"/>
          <w:szCs w:val="28"/>
        </w:rPr>
        <w:t xml:space="preserve"> Điều 12</w:t>
      </w:r>
      <w:r w:rsidR="00FC4803" w:rsidRPr="00F12112">
        <w:rPr>
          <w:rFonts w:ascii="Times New Roman" w:hAnsi="Times New Roman" w:cs="Times New Roman"/>
          <w:iCs/>
          <w:sz w:val="28"/>
          <w:szCs w:val="28"/>
          <w:lang w:val="en-US"/>
        </w:rPr>
        <w:t>9</w:t>
      </w:r>
      <w:r w:rsidR="00FC4803" w:rsidRPr="00F12112">
        <w:rPr>
          <w:rFonts w:ascii="Times New Roman" w:hAnsi="Times New Roman" w:cs="Times New Roman"/>
          <w:iCs/>
          <w:sz w:val="28"/>
          <w:szCs w:val="28"/>
        </w:rPr>
        <w:t xml:space="preserve"> Luật Kinh doanh bảo hiểm số 08/2022/QH15</w:t>
      </w:r>
      <w:r w:rsidR="002835A8" w:rsidRPr="00F12112">
        <w:rPr>
          <w:rFonts w:ascii="Times New Roman" w:hAnsi="Times New Roman" w:cs="Times New Roman"/>
          <w:iCs/>
          <w:sz w:val="28"/>
          <w:szCs w:val="28"/>
          <w:lang w:val="en-GB"/>
        </w:rPr>
        <w:t>;</w:t>
      </w:r>
    </w:p>
    <w:p w:rsidR="00CE22C9" w:rsidRPr="00F12112" w:rsidRDefault="002656D7" w:rsidP="005D164A">
      <w:pPr>
        <w:spacing w:before="80" w:after="80" w:line="240" w:lineRule="auto"/>
        <w:ind w:firstLine="709"/>
        <w:jc w:val="both"/>
        <w:rPr>
          <w:rFonts w:ascii="Times New Roman" w:hAnsi="Times New Roman" w:cs="Times New Roman"/>
          <w:iCs/>
          <w:sz w:val="28"/>
          <w:szCs w:val="28"/>
          <w:lang w:val="en-GB"/>
        </w:rPr>
      </w:pPr>
      <w:r w:rsidRPr="00F12112">
        <w:rPr>
          <w:rFonts w:ascii="Times New Roman" w:hAnsi="Times New Roman" w:cs="Times New Roman"/>
          <w:iCs/>
          <w:sz w:val="28"/>
          <w:szCs w:val="28"/>
          <w:lang w:val="en-GB"/>
        </w:rPr>
        <w:t>h</w:t>
      </w:r>
      <w:r w:rsidR="002835A8" w:rsidRPr="00F12112">
        <w:rPr>
          <w:rFonts w:ascii="Times New Roman" w:hAnsi="Times New Roman" w:cs="Times New Roman"/>
          <w:iCs/>
          <w:sz w:val="28"/>
          <w:szCs w:val="28"/>
          <w:lang w:val="en-GB"/>
        </w:rPr>
        <w:t>)</w:t>
      </w:r>
      <w:r w:rsidR="00FC4803" w:rsidRPr="00F12112">
        <w:rPr>
          <w:rFonts w:ascii="Times New Roman" w:hAnsi="Times New Roman" w:cs="Times New Roman"/>
          <w:iCs/>
          <w:sz w:val="28"/>
          <w:szCs w:val="28"/>
          <w:lang w:val="en-GB"/>
        </w:rPr>
        <w:t xml:space="preserve"> </w:t>
      </w:r>
      <w:r w:rsidR="00CE22C9" w:rsidRPr="00F12112">
        <w:rPr>
          <w:rFonts w:ascii="Times New Roman" w:hAnsi="Times New Roman" w:cs="Times New Roman"/>
          <w:iCs/>
          <w:sz w:val="28"/>
          <w:szCs w:val="28"/>
          <w:lang w:val="en-GB"/>
        </w:rPr>
        <w:t>K</w:t>
      </w:r>
      <w:r w:rsidR="00CE22C9" w:rsidRPr="00F12112">
        <w:rPr>
          <w:rFonts w:ascii="Times New Roman" w:hAnsi="Times New Roman" w:cs="Times New Roman"/>
          <w:iCs/>
          <w:sz w:val="28"/>
          <w:szCs w:val="28"/>
        </w:rPr>
        <w:t>hông giải thích rõ ràng, đầy đủ về quyền lợi bảo hiểm, điều khoản loại trừ trách nhiệm bảo hiểm, quyền và nghĩa vụ của bên mua bảo hiểm</w:t>
      </w:r>
      <w:r w:rsidR="00FC4803" w:rsidRPr="00F12112">
        <w:rPr>
          <w:rFonts w:ascii="Times New Roman" w:hAnsi="Times New Roman" w:cs="Times New Roman"/>
          <w:iCs/>
          <w:sz w:val="28"/>
          <w:szCs w:val="28"/>
          <w:lang w:val="en-GB"/>
        </w:rPr>
        <w:t xml:space="preserve"> theo </w:t>
      </w:r>
      <w:r w:rsidR="00FC4803" w:rsidRPr="00F12112">
        <w:rPr>
          <w:rFonts w:ascii="Times New Roman" w:hAnsi="Times New Roman" w:cs="Times New Roman"/>
          <w:iCs/>
          <w:sz w:val="28"/>
          <w:szCs w:val="28"/>
          <w:lang w:val="en-US"/>
        </w:rPr>
        <w:t>quy định</w:t>
      </w:r>
      <w:r w:rsidR="00FC4803" w:rsidRPr="00F12112">
        <w:rPr>
          <w:rFonts w:ascii="Times New Roman" w:hAnsi="Times New Roman" w:cs="Times New Roman"/>
          <w:iCs/>
          <w:sz w:val="28"/>
          <w:szCs w:val="28"/>
        </w:rPr>
        <w:t xml:space="preserve"> </w:t>
      </w:r>
      <w:r w:rsidR="00FC4803" w:rsidRPr="00F12112">
        <w:rPr>
          <w:rFonts w:ascii="Times New Roman" w:hAnsi="Times New Roman" w:cs="Times New Roman"/>
          <w:iCs/>
          <w:sz w:val="28"/>
          <w:szCs w:val="28"/>
          <w:lang w:val="en-GB"/>
        </w:rPr>
        <w:t xml:space="preserve">của pháp luật, quy định </w:t>
      </w:r>
      <w:r w:rsidR="00FC4803" w:rsidRPr="00F12112">
        <w:rPr>
          <w:rFonts w:ascii="Times New Roman" w:hAnsi="Times New Roman" w:cs="Times New Roman"/>
          <w:iCs/>
          <w:sz w:val="28"/>
          <w:szCs w:val="28"/>
        </w:rPr>
        <w:t xml:space="preserve">tại </w:t>
      </w:r>
      <w:r w:rsidR="00FC4803" w:rsidRPr="00F12112">
        <w:rPr>
          <w:rFonts w:ascii="Times New Roman" w:hAnsi="Times New Roman" w:cs="Times New Roman"/>
          <w:iCs/>
          <w:sz w:val="28"/>
          <w:szCs w:val="28"/>
          <w:lang w:val="en-US"/>
        </w:rPr>
        <w:t xml:space="preserve">điểm d </w:t>
      </w:r>
      <w:r w:rsidR="00FC4803" w:rsidRPr="00F12112">
        <w:rPr>
          <w:rFonts w:ascii="Times New Roman" w:hAnsi="Times New Roman" w:cs="Times New Roman"/>
          <w:iCs/>
          <w:sz w:val="28"/>
          <w:szCs w:val="28"/>
        </w:rPr>
        <w:t xml:space="preserve">khoản </w:t>
      </w:r>
      <w:r w:rsidR="00FC4803" w:rsidRPr="00F12112">
        <w:rPr>
          <w:rFonts w:ascii="Times New Roman" w:hAnsi="Times New Roman" w:cs="Times New Roman"/>
          <w:iCs/>
          <w:sz w:val="28"/>
          <w:szCs w:val="28"/>
          <w:lang w:val="en-US"/>
        </w:rPr>
        <w:t>2</w:t>
      </w:r>
      <w:r w:rsidR="00FC4803" w:rsidRPr="00F12112">
        <w:rPr>
          <w:rFonts w:ascii="Times New Roman" w:hAnsi="Times New Roman" w:cs="Times New Roman"/>
          <w:iCs/>
          <w:sz w:val="28"/>
          <w:szCs w:val="28"/>
        </w:rPr>
        <w:t xml:space="preserve"> Điều 12</w:t>
      </w:r>
      <w:r w:rsidR="00FC4803" w:rsidRPr="00F12112">
        <w:rPr>
          <w:rFonts w:ascii="Times New Roman" w:hAnsi="Times New Roman" w:cs="Times New Roman"/>
          <w:iCs/>
          <w:sz w:val="28"/>
          <w:szCs w:val="28"/>
          <w:lang w:val="en-US"/>
        </w:rPr>
        <w:t>9</w:t>
      </w:r>
      <w:r w:rsidR="00FC4803" w:rsidRPr="00F12112">
        <w:rPr>
          <w:rFonts w:ascii="Times New Roman" w:hAnsi="Times New Roman" w:cs="Times New Roman"/>
          <w:iCs/>
          <w:sz w:val="28"/>
          <w:szCs w:val="28"/>
        </w:rPr>
        <w:t xml:space="preserve"> Luật Kinh doanh bảo hiểm số 08/2022/QH1</w:t>
      </w:r>
      <w:r w:rsidR="00FC4803" w:rsidRPr="00F12112">
        <w:rPr>
          <w:rFonts w:ascii="Times New Roman" w:hAnsi="Times New Roman" w:cs="Times New Roman"/>
          <w:iCs/>
          <w:sz w:val="28"/>
          <w:szCs w:val="28"/>
          <w:lang w:val="en-GB"/>
        </w:rPr>
        <w:t>5</w:t>
      </w:r>
      <w:r w:rsidR="002835A8" w:rsidRPr="00F12112">
        <w:rPr>
          <w:rFonts w:ascii="Times New Roman" w:hAnsi="Times New Roman" w:cs="Times New Roman"/>
          <w:iCs/>
          <w:sz w:val="28"/>
          <w:szCs w:val="28"/>
          <w:lang w:val="en-GB"/>
        </w:rPr>
        <w:t>;</w:t>
      </w:r>
    </w:p>
    <w:p w:rsidR="00CE22C9" w:rsidRPr="00F12112" w:rsidRDefault="002656D7" w:rsidP="005D164A">
      <w:pPr>
        <w:spacing w:before="80" w:after="80" w:line="240" w:lineRule="auto"/>
        <w:ind w:firstLine="709"/>
        <w:jc w:val="both"/>
        <w:rPr>
          <w:rFonts w:ascii="Times New Roman" w:hAnsi="Times New Roman" w:cs="Times New Roman"/>
          <w:iCs/>
          <w:sz w:val="28"/>
          <w:szCs w:val="28"/>
          <w:lang w:val="en-GB"/>
        </w:rPr>
      </w:pPr>
      <w:r w:rsidRPr="00F12112">
        <w:rPr>
          <w:rFonts w:ascii="Times New Roman" w:hAnsi="Times New Roman" w:cs="Times New Roman"/>
          <w:iCs/>
          <w:sz w:val="28"/>
          <w:szCs w:val="28"/>
          <w:lang w:val="en-GB"/>
        </w:rPr>
        <w:t>i</w:t>
      </w:r>
      <w:r w:rsidR="00FC4803" w:rsidRPr="00F12112">
        <w:rPr>
          <w:rFonts w:ascii="Times New Roman" w:hAnsi="Times New Roman" w:cs="Times New Roman"/>
          <w:iCs/>
          <w:sz w:val="28"/>
          <w:szCs w:val="28"/>
          <w:lang w:val="en-GB"/>
        </w:rPr>
        <w:t xml:space="preserve">) </w:t>
      </w:r>
      <w:r w:rsidR="00CE22C9" w:rsidRPr="00F12112">
        <w:rPr>
          <w:rFonts w:ascii="Times New Roman" w:hAnsi="Times New Roman" w:cs="Times New Roman"/>
          <w:iCs/>
          <w:sz w:val="28"/>
          <w:szCs w:val="28"/>
          <w:lang w:val="en-GB"/>
        </w:rPr>
        <w:t>T</w:t>
      </w:r>
      <w:r w:rsidR="00CE22C9" w:rsidRPr="00F12112">
        <w:rPr>
          <w:rFonts w:ascii="Times New Roman" w:hAnsi="Times New Roman" w:cs="Times New Roman"/>
          <w:iCs/>
          <w:sz w:val="28"/>
          <w:szCs w:val="28"/>
        </w:rPr>
        <w:t>ự ý kê khai thông tin cho bên mua bảo hiểm khi chưa có sự đồng ý của bên mua bảo hiểm</w:t>
      </w:r>
      <w:r w:rsidR="00FC4803" w:rsidRPr="00F12112">
        <w:rPr>
          <w:rFonts w:ascii="Times New Roman" w:hAnsi="Times New Roman" w:cs="Times New Roman"/>
          <w:iCs/>
          <w:sz w:val="28"/>
          <w:szCs w:val="28"/>
          <w:lang w:val="en-GB"/>
        </w:rPr>
        <w:t xml:space="preserve"> theo </w:t>
      </w:r>
      <w:r w:rsidR="00FC4803" w:rsidRPr="00F12112">
        <w:rPr>
          <w:rFonts w:ascii="Times New Roman" w:hAnsi="Times New Roman" w:cs="Times New Roman"/>
          <w:iCs/>
          <w:sz w:val="28"/>
          <w:szCs w:val="28"/>
          <w:lang w:val="en-US"/>
        </w:rPr>
        <w:t>quy định</w:t>
      </w:r>
      <w:r w:rsidR="00FC4803" w:rsidRPr="00F12112">
        <w:rPr>
          <w:rFonts w:ascii="Times New Roman" w:hAnsi="Times New Roman" w:cs="Times New Roman"/>
          <w:iCs/>
          <w:sz w:val="28"/>
          <w:szCs w:val="28"/>
        </w:rPr>
        <w:t xml:space="preserve"> tại </w:t>
      </w:r>
      <w:r w:rsidR="00FC4803" w:rsidRPr="00F12112">
        <w:rPr>
          <w:rFonts w:ascii="Times New Roman" w:hAnsi="Times New Roman" w:cs="Times New Roman"/>
          <w:iCs/>
          <w:sz w:val="28"/>
          <w:szCs w:val="28"/>
          <w:lang w:val="en-US"/>
        </w:rPr>
        <w:t xml:space="preserve">điểm d </w:t>
      </w:r>
      <w:r w:rsidR="00FC4803" w:rsidRPr="00F12112">
        <w:rPr>
          <w:rFonts w:ascii="Times New Roman" w:hAnsi="Times New Roman" w:cs="Times New Roman"/>
          <w:iCs/>
          <w:sz w:val="28"/>
          <w:szCs w:val="28"/>
        </w:rPr>
        <w:t xml:space="preserve">khoản </w:t>
      </w:r>
      <w:r w:rsidR="00FC4803" w:rsidRPr="00F12112">
        <w:rPr>
          <w:rFonts w:ascii="Times New Roman" w:hAnsi="Times New Roman" w:cs="Times New Roman"/>
          <w:iCs/>
          <w:sz w:val="28"/>
          <w:szCs w:val="28"/>
          <w:lang w:val="en-US"/>
        </w:rPr>
        <w:t>2</w:t>
      </w:r>
      <w:r w:rsidR="00FC4803" w:rsidRPr="00F12112">
        <w:rPr>
          <w:rFonts w:ascii="Times New Roman" w:hAnsi="Times New Roman" w:cs="Times New Roman"/>
          <w:iCs/>
          <w:sz w:val="28"/>
          <w:szCs w:val="28"/>
        </w:rPr>
        <w:t xml:space="preserve"> Điều 12</w:t>
      </w:r>
      <w:r w:rsidR="00FC4803" w:rsidRPr="00F12112">
        <w:rPr>
          <w:rFonts w:ascii="Times New Roman" w:hAnsi="Times New Roman" w:cs="Times New Roman"/>
          <w:iCs/>
          <w:sz w:val="28"/>
          <w:szCs w:val="28"/>
          <w:lang w:val="en-US"/>
        </w:rPr>
        <w:t>9</w:t>
      </w:r>
      <w:r w:rsidR="00FC4803" w:rsidRPr="00F12112">
        <w:rPr>
          <w:rFonts w:ascii="Times New Roman" w:hAnsi="Times New Roman" w:cs="Times New Roman"/>
          <w:iCs/>
          <w:sz w:val="28"/>
          <w:szCs w:val="28"/>
        </w:rPr>
        <w:t xml:space="preserve"> Luật Kinh doanh bảo hiểm số 08/2022/QH1</w:t>
      </w:r>
      <w:r w:rsidR="00FC4803" w:rsidRPr="00F12112">
        <w:rPr>
          <w:rFonts w:ascii="Times New Roman" w:hAnsi="Times New Roman" w:cs="Times New Roman"/>
          <w:iCs/>
          <w:sz w:val="28"/>
          <w:szCs w:val="28"/>
          <w:lang w:val="en-GB"/>
        </w:rPr>
        <w:t>5</w:t>
      </w:r>
      <w:r w:rsidR="002835A8" w:rsidRPr="00F12112">
        <w:rPr>
          <w:rFonts w:ascii="Times New Roman" w:hAnsi="Times New Roman" w:cs="Times New Roman"/>
          <w:iCs/>
          <w:sz w:val="28"/>
          <w:szCs w:val="28"/>
          <w:lang w:val="en-GB"/>
        </w:rPr>
        <w:t>;</w:t>
      </w:r>
    </w:p>
    <w:p w:rsidR="00FC4803" w:rsidRPr="00F12112" w:rsidRDefault="002656D7" w:rsidP="005D164A">
      <w:pPr>
        <w:spacing w:before="80" w:after="80" w:line="240" w:lineRule="auto"/>
        <w:ind w:firstLine="709"/>
        <w:jc w:val="both"/>
        <w:rPr>
          <w:rFonts w:ascii="Times New Roman" w:hAnsi="Times New Roman" w:cs="Times New Roman"/>
          <w:iCs/>
          <w:sz w:val="28"/>
          <w:szCs w:val="28"/>
          <w:lang w:val="en-GB"/>
        </w:rPr>
      </w:pPr>
      <w:r w:rsidRPr="00F12112">
        <w:rPr>
          <w:rFonts w:ascii="Times New Roman" w:hAnsi="Times New Roman" w:cs="Times New Roman"/>
          <w:iCs/>
          <w:sz w:val="28"/>
          <w:szCs w:val="28"/>
          <w:lang w:val="en-GB"/>
        </w:rPr>
        <w:t>k</w:t>
      </w:r>
      <w:r w:rsidR="00FC4803" w:rsidRPr="00F12112">
        <w:rPr>
          <w:rFonts w:ascii="Times New Roman" w:hAnsi="Times New Roman" w:cs="Times New Roman"/>
          <w:iCs/>
          <w:sz w:val="28"/>
          <w:szCs w:val="28"/>
          <w:lang w:val="en-GB"/>
        </w:rPr>
        <w:t xml:space="preserve">) Cá nhân hoạt động đại lý, nhân viên trong tổ chức hoạt động đại lý bảo hiểm thực hiện hoạt động đại lý bảo hiểm ngoài những sản phẩm bảo hiểm đã được đào tạo theo quy định của pháp luật, </w:t>
      </w:r>
      <w:r w:rsidR="00FC4803" w:rsidRPr="00F12112">
        <w:rPr>
          <w:rFonts w:ascii="Times New Roman" w:hAnsi="Times New Roman" w:cs="Times New Roman"/>
          <w:iCs/>
          <w:sz w:val="28"/>
          <w:szCs w:val="28"/>
          <w:lang w:val="en-US"/>
        </w:rPr>
        <w:t>quy định</w:t>
      </w:r>
      <w:r w:rsidR="00FC4803" w:rsidRPr="00F12112">
        <w:rPr>
          <w:rFonts w:ascii="Times New Roman" w:hAnsi="Times New Roman" w:cs="Times New Roman"/>
          <w:iCs/>
          <w:sz w:val="28"/>
          <w:szCs w:val="28"/>
        </w:rPr>
        <w:t xml:space="preserve"> tại khoản </w:t>
      </w:r>
      <w:r w:rsidR="00FC4803" w:rsidRPr="00F12112">
        <w:rPr>
          <w:rFonts w:ascii="Times New Roman" w:hAnsi="Times New Roman" w:cs="Times New Roman"/>
          <w:iCs/>
          <w:sz w:val="28"/>
          <w:szCs w:val="28"/>
          <w:lang w:val="en-US"/>
        </w:rPr>
        <w:t>3</w:t>
      </w:r>
      <w:r w:rsidR="00FC4803" w:rsidRPr="00F12112">
        <w:rPr>
          <w:rFonts w:ascii="Times New Roman" w:hAnsi="Times New Roman" w:cs="Times New Roman"/>
          <w:iCs/>
          <w:sz w:val="28"/>
          <w:szCs w:val="28"/>
        </w:rPr>
        <w:t xml:space="preserve"> Điều 12</w:t>
      </w:r>
      <w:r w:rsidR="00FC4803" w:rsidRPr="00F12112">
        <w:rPr>
          <w:rFonts w:ascii="Times New Roman" w:hAnsi="Times New Roman" w:cs="Times New Roman"/>
          <w:iCs/>
          <w:sz w:val="28"/>
          <w:szCs w:val="28"/>
          <w:lang w:val="en-US"/>
        </w:rPr>
        <w:t>7</w:t>
      </w:r>
      <w:r w:rsidR="00FC4803" w:rsidRPr="00F12112">
        <w:rPr>
          <w:rFonts w:ascii="Times New Roman" w:hAnsi="Times New Roman" w:cs="Times New Roman"/>
          <w:iCs/>
          <w:sz w:val="28"/>
          <w:szCs w:val="28"/>
        </w:rPr>
        <w:t xml:space="preserve"> Luật Kinh doanh bảo hiểm số 08/2022/QH1</w:t>
      </w:r>
      <w:r w:rsidR="00FC4803" w:rsidRPr="00F12112">
        <w:rPr>
          <w:rFonts w:ascii="Times New Roman" w:hAnsi="Times New Roman" w:cs="Times New Roman"/>
          <w:iCs/>
          <w:sz w:val="28"/>
          <w:szCs w:val="28"/>
          <w:lang w:val="en-GB"/>
        </w:rPr>
        <w:t>5.</w:t>
      </w:r>
    </w:p>
    <w:p w:rsidR="002656D7" w:rsidRPr="00F12112" w:rsidRDefault="002656D7" w:rsidP="005D164A">
      <w:pPr>
        <w:spacing w:before="80" w:after="80" w:line="240" w:lineRule="auto"/>
        <w:ind w:firstLine="709"/>
        <w:jc w:val="both"/>
        <w:rPr>
          <w:rFonts w:ascii="Times New Roman" w:eastAsia="Times New Roman" w:hAnsi="Times New Roman" w:cs="Times New Roman"/>
          <w:iCs/>
          <w:sz w:val="28"/>
          <w:szCs w:val="28"/>
          <w:lang w:val="eu-ES"/>
        </w:rPr>
      </w:pPr>
      <w:bookmarkStart w:id="85" w:name="khoan_24_2"/>
      <w:r w:rsidRPr="00F12112">
        <w:rPr>
          <w:rFonts w:ascii="Times New Roman" w:hAnsi="Times New Roman" w:cs="Times New Roman"/>
          <w:sz w:val="28"/>
          <w:szCs w:val="28"/>
          <w:lang w:val="en-GB"/>
        </w:rPr>
        <w:t>2. Phạt tiền từ 30.000.000 đồng đến 5</w:t>
      </w:r>
      <w:r w:rsidRPr="00F12112">
        <w:rPr>
          <w:rFonts w:ascii="Times New Roman" w:hAnsi="Times New Roman" w:cs="Times New Roman"/>
          <w:sz w:val="28"/>
          <w:szCs w:val="28"/>
        </w:rPr>
        <w:t>0.000.000 đồng</w:t>
      </w:r>
      <w:r w:rsidRPr="00F12112">
        <w:rPr>
          <w:rFonts w:ascii="Times New Roman" w:eastAsia="Times New Roman" w:hAnsi="Times New Roman" w:cs="Times New Roman"/>
          <w:iCs/>
          <w:sz w:val="28"/>
          <w:szCs w:val="28"/>
          <w:lang w:val="eu-ES"/>
        </w:rPr>
        <w:t xml:space="preserve"> đối với tổ chức tương hỗ cung cấp bảo hiểm vi mô có hành vi sử dụng cá </w:t>
      </w:r>
      <w:r w:rsidRPr="00F12112">
        <w:rPr>
          <w:rFonts w:ascii="Times New Roman" w:eastAsia="Times New Roman" w:hAnsi="Times New Roman" w:cs="Times New Roman"/>
          <w:iCs/>
          <w:sz w:val="28"/>
          <w:szCs w:val="28"/>
        </w:rPr>
        <w:t>nhân đang làm đại lý bảo hiểm cho một tổ chức tương hỗ cung cấp bảo hiểm vi mô </w:t>
      </w:r>
      <w:r w:rsidRPr="00F12112">
        <w:rPr>
          <w:rFonts w:ascii="Times New Roman" w:eastAsia="Times New Roman" w:hAnsi="Times New Roman" w:cs="Times New Roman"/>
          <w:iCs/>
          <w:sz w:val="28"/>
          <w:szCs w:val="28"/>
          <w:lang w:val="eu-ES"/>
        </w:rPr>
        <w:t xml:space="preserve">khác không </w:t>
      </w:r>
      <w:r w:rsidRPr="00F12112">
        <w:rPr>
          <w:rFonts w:ascii="Times New Roman" w:hAnsi="Times New Roman" w:cs="Times New Roman"/>
          <w:iCs/>
          <w:sz w:val="28"/>
          <w:szCs w:val="28"/>
        </w:rPr>
        <w:t>theo quy định của pháp luật, quy định tại khoản 1 Điều 127 Luật Kinh doanh bảo hiểm số 08/2022/QH15.</w:t>
      </w:r>
    </w:p>
    <w:p w:rsidR="00E7209B" w:rsidRPr="00F12112" w:rsidRDefault="002656D7"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en-GB"/>
        </w:rPr>
        <w:t>3.</w:t>
      </w:r>
      <w:r w:rsidR="00E7209B" w:rsidRPr="00F12112">
        <w:rPr>
          <w:rFonts w:ascii="Times New Roman" w:hAnsi="Times New Roman" w:cs="Times New Roman"/>
          <w:sz w:val="28"/>
          <w:szCs w:val="28"/>
          <w:lang w:val="vi-VN"/>
        </w:rPr>
        <w:t xml:space="preserve"> Phạt tiền từ </w:t>
      </w:r>
      <w:r w:rsidR="00AF02DB" w:rsidRPr="00F12112">
        <w:rPr>
          <w:rFonts w:ascii="Times New Roman" w:hAnsi="Times New Roman" w:cs="Times New Roman"/>
          <w:sz w:val="28"/>
          <w:szCs w:val="28"/>
          <w:lang w:val="en-GB"/>
        </w:rPr>
        <w:t>80.000.000 đồng đến 10</w:t>
      </w:r>
      <w:r w:rsidR="00623AC1" w:rsidRPr="00F12112">
        <w:rPr>
          <w:rFonts w:ascii="Times New Roman" w:hAnsi="Times New Roman" w:cs="Times New Roman"/>
          <w:sz w:val="28"/>
          <w:szCs w:val="28"/>
          <w:lang w:val="vi-VN"/>
        </w:rPr>
        <w:t xml:space="preserve">0.000.000 đồng </w:t>
      </w:r>
      <w:r w:rsidR="00E7209B" w:rsidRPr="00F12112">
        <w:rPr>
          <w:rFonts w:ascii="Times New Roman" w:hAnsi="Times New Roman" w:cs="Times New Roman"/>
          <w:sz w:val="28"/>
          <w:szCs w:val="28"/>
          <w:lang w:val="vi-VN"/>
        </w:rPr>
        <w:t xml:space="preserve">đối với </w:t>
      </w:r>
      <w:r w:rsidR="00AF02DB" w:rsidRPr="00F12112">
        <w:rPr>
          <w:rFonts w:ascii="Times New Roman" w:hAnsi="Times New Roman" w:cs="Times New Roman"/>
          <w:sz w:val="28"/>
          <w:szCs w:val="28"/>
          <w:lang w:val="en-GB"/>
        </w:rPr>
        <w:t xml:space="preserve">doanh nghiệp bảo hiểm, chi nhánh doanh nghiệp bảo hiểm phi nhân thọ nước ngoài </w:t>
      </w:r>
      <w:r w:rsidR="00E7209B" w:rsidRPr="00F12112">
        <w:rPr>
          <w:rFonts w:ascii="Times New Roman" w:hAnsi="Times New Roman" w:cs="Times New Roman"/>
          <w:sz w:val="28"/>
          <w:szCs w:val="28"/>
          <w:lang w:val="vi-VN"/>
        </w:rPr>
        <w:t>một trong các hành vi sau</w:t>
      </w:r>
      <w:bookmarkEnd w:id="85"/>
      <w:r w:rsidR="00E7209B" w:rsidRPr="00F12112">
        <w:rPr>
          <w:rFonts w:ascii="Times New Roman" w:hAnsi="Times New Roman" w:cs="Times New Roman"/>
          <w:sz w:val="28"/>
          <w:szCs w:val="28"/>
          <w:lang w:val="vi-VN"/>
        </w:rPr>
        <w:t>:</w:t>
      </w:r>
    </w:p>
    <w:p w:rsidR="00E7209B" w:rsidRPr="00F12112" w:rsidRDefault="00E7209B" w:rsidP="005D164A">
      <w:pPr>
        <w:pStyle w:val="NormalWeb"/>
        <w:spacing w:before="80" w:beforeAutospacing="0" w:after="80" w:afterAutospacing="0"/>
        <w:ind w:firstLine="709"/>
        <w:jc w:val="both"/>
        <w:rPr>
          <w:rFonts w:ascii="Times New Roman" w:hAnsi="Times New Roman" w:cs="Times New Roman"/>
          <w:sz w:val="28"/>
          <w:szCs w:val="28"/>
        </w:rPr>
      </w:pPr>
      <w:bookmarkStart w:id="86" w:name="diem_24_2_a"/>
      <w:r w:rsidRPr="00F12112">
        <w:rPr>
          <w:rFonts w:ascii="Times New Roman" w:hAnsi="Times New Roman" w:cs="Times New Roman"/>
          <w:sz w:val="28"/>
          <w:szCs w:val="28"/>
          <w:lang w:val="vi-VN"/>
        </w:rPr>
        <w:t>a</w:t>
      </w:r>
      <w:r w:rsidRPr="00F12112">
        <w:rPr>
          <w:rFonts w:ascii="Times New Roman" w:hAnsi="Times New Roman" w:cs="Times New Roman"/>
          <w:sz w:val="28"/>
          <w:szCs w:val="28"/>
          <w:lang w:val="en-GB"/>
        </w:rPr>
        <w:t xml:space="preserve">) </w:t>
      </w:r>
      <w:r w:rsidR="00164172" w:rsidRPr="00F12112">
        <w:rPr>
          <w:rFonts w:ascii="Times New Roman" w:hAnsi="Times New Roman" w:cs="Times New Roman"/>
          <w:sz w:val="28"/>
          <w:szCs w:val="28"/>
          <w:lang w:val="en-GB"/>
        </w:rPr>
        <w:t>Sử dụng</w:t>
      </w:r>
      <w:r w:rsidR="00EE4E0C" w:rsidRPr="00F12112">
        <w:rPr>
          <w:rFonts w:ascii="Times New Roman" w:hAnsi="Times New Roman" w:cs="Times New Roman"/>
          <w:sz w:val="28"/>
          <w:szCs w:val="28"/>
          <w:lang w:val="en-GB"/>
        </w:rPr>
        <w:t xml:space="preserve"> tổ chức, cá nhân</w:t>
      </w:r>
      <w:r w:rsidR="00164172" w:rsidRPr="00F12112">
        <w:rPr>
          <w:rFonts w:ascii="Times New Roman" w:hAnsi="Times New Roman" w:cs="Times New Roman"/>
          <w:sz w:val="28"/>
          <w:szCs w:val="28"/>
          <w:lang w:val="en-GB"/>
        </w:rPr>
        <w:t xml:space="preserve"> </w:t>
      </w:r>
      <w:r w:rsidRPr="00F12112">
        <w:rPr>
          <w:rFonts w:ascii="Times New Roman" w:hAnsi="Times New Roman" w:cs="Times New Roman"/>
          <w:sz w:val="28"/>
          <w:szCs w:val="28"/>
          <w:lang w:val="vi-VN"/>
        </w:rPr>
        <w:t>khi</w:t>
      </w:r>
      <w:r w:rsidR="00EE4E0C" w:rsidRPr="00F12112">
        <w:rPr>
          <w:rFonts w:ascii="Times New Roman" w:hAnsi="Times New Roman" w:cs="Times New Roman"/>
          <w:sz w:val="28"/>
          <w:szCs w:val="28"/>
          <w:lang w:val="vi-VN"/>
        </w:rPr>
        <w:t xml:space="preserve"> </w:t>
      </w:r>
      <w:r w:rsidRPr="00F12112">
        <w:rPr>
          <w:rFonts w:ascii="Times New Roman" w:hAnsi="Times New Roman" w:cs="Times New Roman"/>
          <w:sz w:val="28"/>
          <w:szCs w:val="28"/>
          <w:lang w:val="vi-VN"/>
        </w:rPr>
        <w:t xml:space="preserve">không đáp ứng điều kiện hoạt động </w:t>
      </w:r>
      <w:r w:rsidR="00EE4E0C" w:rsidRPr="00F12112">
        <w:rPr>
          <w:rFonts w:ascii="Times New Roman" w:hAnsi="Times New Roman" w:cs="Times New Roman"/>
          <w:sz w:val="28"/>
          <w:szCs w:val="28"/>
          <w:lang w:val="en-GB"/>
        </w:rPr>
        <w:t xml:space="preserve">làm đại lý bảo hiểm </w:t>
      </w:r>
      <w:r w:rsidRPr="00F12112">
        <w:rPr>
          <w:rFonts w:ascii="Times New Roman" w:hAnsi="Times New Roman" w:cs="Times New Roman"/>
          <w:sz w:val="28"/>
          <w:szCs w:val="28"/>
          <w:lang w:val="vi-VN"/>
        </w:rPr>
        <w:t>theo quy định của pháp luật</w:t>
      </w:r>
      <w:bookmarkEnd w:id="86"/>
      <w:r w:rsidR="008624E7" w:rsidRPr="00F12112">
        <w:rPr>
          <w:rFonts w:ascii="Times New Roman" w:hAnsi="Times New Roman" w:cs="Times New Roman"/>
          <w:sz w:val="28"/>
          <w:szCs w:val="28"/>
        </w:rPr>
        <w:t>, quy định tại Điều 125</w:t>
      </w:r>
      <w:r w:rsidR="008624E7" w:rsidRPr="00F12112">
        <w:rPr>
          <w:rFonts w:ascii="Times New Roman" w:hAnsi="Times New Roman" w:cs="Times New Roman"/>
          <w:iCs/>
          <w:sz w:val="28"/>
          <w:szCs w:val="28"/>
        </w:rPr>
        <w:t xml:space="preserve"> Luật Kinh doanh bảo hiểm số 08/2022/QH15</w:t>
      </w:r>
      <w:r w:rsidR="002835A8" w:rsidRPr="00F12112">
        <w:rPr>
          <w:rFonts w:ascii="Times New Roman" w:hAnsi="Times New Roman" w:cs="Times New Roman"/>
          <w:sz w:val="28"/>
          <w:szCs w:val="28"/>
        </w:rPr>
        <w:t>;</w:t>
      </w:r>
    </w:p>
    <w:p w:rsidR="006D239E" w:rsidRPr="00F12112" w:rsidRDefault="005B68A9"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b) </w:t>
      </w:r>
      <w:r w:rsidR="006D239E" w:rsidRPr="00F12112">
        <w:rPr>
          <w:rFonts w:ascii="Times New Roman" w:hAnsi="Times New Roman" w:cs="Times New Roman"/>
          <w:sz w:val="28"/>
          <w:szCs w:val="28"/>
        </w:rPr>
        <w:t xml:space="preserve">Không kiểm tra, giám sát việc thực hiện hợp đồng đại lý bảo hiểm, đánh giá chất lượng tư vấn, giới thiệu sản phẩm bảo hiểm của đại lý bảo hiểm và nhân viên trong tổ chức hoạt động đại lý bảo hiểm theo quy định của pháp luật, quy định tại điểm e khoản 1 Điều 128 </w:t>
      </w:r>
      <w:r w:rsidR="006D239E" w:rsidRPr="00F12112">
        <w:rPr>
          <w:rFonts w:ascii="Times New Roman" w:hAnsi="Times New Roman" w:cs="Times New Roman"/>
          <w:iCs/>
          <w:sz w:val="28"/>
          <w:szCs w:val="28"/>
        </w:rPr>
        <w:t>Luật Kinh doanh bảo hiểm số 08/2022/QH15</w:t>
      </w:r>
      <w:r w:rsidR="002835A8" w:rsidRPr="00F12112">
        <w:rPr>
          <w:rFonts w:ascii="Times New Roman" w:hAnsi="Times New Roman" w:cs="Times New Roman"/>
          <w:sz w:val="28"/>
          <w:szCs w:val="28"/>
        </w:rPr>
        <w:t>;</w:t>
      </w:r>
    </w:p>
    <w:p w:rsidR="005B68A9" w:rsidRPr="00F12112" w:rsidRDefault="005B68A9" w:rsidP="005D164A">
      <w:pPr>
        <w:pStyle w:val="NormalWeb"/>
        <w:spacing w:before="80" w:beforeAutospacing="0" w:after="80" w:afterAutospacing="0"/>
        <w:ind w:firstLine="709"/>
        <w:jc w:val="both"/>
        <w:rPr>
          <w:rFonts w:ascii="Times New Roman" w:hAnsi="Times New Roman" w:cs="Times New Roman"/>
          <w:sz w:val="28"/>
          <w:szCs w:val="28"/>
        </w:rPr>
      </w:pPr>
      <w:r w:rsidRPr="00F12112">
        <w:rPr>
          <w:rFonts w:ascii="Times New Roman" w:hAnsi="Times New Roman" w:cs="Times New Roman"/>
          <w:sz w:val="28"/>
          <w:szCs w:val="28"/>
        </w:rPr>
        <w:t xml:space="preserve">c) Không tổ chức đào tạo và cập nhật kiến thức cho đại lý bảo hiểm theo quy định của pháp luật, quy định tại điểm b khoản 2 Điều 128 </w:t>
      </w:r>
      <w:r w:rsidRPr="00F12112">
        <w:rPr>
          <w:rFonts w:ascii="Times New Roman" w:hAnsi="Times New Roman" w:cs="Times New Roman"/>
          <w:iCs/>
          <w:sz w:val="28"/>
          <w:szCs w:val="28"/>
        </w:rPr>
        <w:t>Luật Kinh doanh bảo hiểm số 08/2022/QH15</w:t>
      </w:r>
      <w:r w:rsidRPr="00F12112">
        <w:rPr>
          <w:rFonts w:ascii="Times New Roman" w:hAnsi="Times New Roman" w:cs="Times New Roman"/>
          <w:sz w:val="28"/>
          <w:szCs w:val="28"/>
        </w:rPr>
        <w:t>.</w:t>
      </w:r>
    </w:p>
    <w:p w:rsidR="000859F0" w:rsidRDefault="000859F0" w:rsidP="005D164A">
      <w:pPr>
        <w:spacing w:before="80" w:after="80" w:line="240" w:lineRule="auto"/>
        <w:ind w:firstLine="709"/>
        <w:jc w:val="both"/>
        <w:rPr>
          <w:rFonts w:ascii="Times New Roman" w:hAnsi="Times New Roman" w:cs="Times New Roman"/>
          <w:iCs/>
          <w:sz w:val="28"/>
          <w:szCs w:val="28"/>
          <w:lang w:val="en-GB"/>
        </w:rPr>
      </w:pPr>
      <w:bookmarkStart w:id="87" w:name="khoan_24_6"/>
    </w:p>
    <w:p w:rsidR="00E7209B" w:rsidRPr="00DB4FF2" w:rsidRDefault="00E7209B" w:rsidP="005D164A">
      <w:pPr>
        <w:spacing w:before="80" w:after="80" w:line="240" w:lineRule="auto"/>
        <w:ind w:firstLine="709"/>
        <w:jc w:val="both"/>
        <w:rPr>
          <w:rFonts w:ascii="Times New Roman" w:hAnsi="Times New Roman" w:cs="Times New Roman"/>
          <w:iCs/>
          <w:sz w:val="28"/>
          <w:szCs w:val="28"/>
        </w:rPr>
      </w:pPr>
      <w:r w:rsidRPr="00DB4FF2">
        <w:rPr>
          <w:rFonts w:ascii="Times New Roman" w:hAnsi="Times New Roman" w:cs="Times New Roman"/>
          <w:iCs/>
          <w:sz w:val="28"/>
          <w:szCs w:val="28"/>
        </w:rPr>
        <w:t>5. Hình thức xử phạt bổ sung:</w:t>
      </w:r>
    </w:p>
    <w:p w:rsidR="00072410" w:rsidRPr="000859F0" w:rsidRDefault="00EE4E0C" w:rsidP="000859F0">
      <w:pPr>
        <w:spacing w:before="80" w:after="80" w:line="240" w:lineRule="auto"/>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 xml:space="preserve">a) </w:t>
      </w:r>
      <w:r w:rsidR="00072410" w:rsidRPr="000859F0">
        <w:rPr>
          <w:rFonts w:ascii="Times New Roman" w:hAnsi="Times New Roman" w:cs="Times New Roman"/>
          <w:iCs/>
          <w:sz w:val="28"/>
          <w:szCs w:val="28"/>
        </w:rPr>
        <w:t>Đình chỉ</w:t>
      </w:r>
      <w:r w:rsidRPr="000859F0">
        <w:rPr>
          <w:rFonts w:ascii="Times New Roman" w:hAnsi="Times New Roman" w:cs="Times New Roman"/>
          <w:iCs/>
          <w:sz w:val="28"/>
          <w:szCs w:val="28"/>
        </w:rPr>
        <w:t xml:space="preserve"> từ 06 đến 12 tháng</w:t>
      </w:r>
      <w:r w:rsidR="00072410" w:rsidRPr="000859F0">
        <w:rPr>
          <w:rFonts w:ascii="Times New Roman" w:hAnsi="Times New Roman" w:cs="Times New Roman"/>
          <w:iCs/>
          <w:sz w:val="28"/>
          <w:szCs w:val="28"/>
        </w:rPr>
        <w:t xml:space="preserve"> hoạt động đại lý bảo hiểm của doanh nghiệp bảo hiểm, chi nhánh doanh nghiệp bảo hiểm phi nhân thọ nước ngoài</w:t>
      </w:r>
      <w:r w:rsidRPr="000859F0">
        <w:rPr>
          <w:rFonts w:ascii="Times New Roman" w:hAnsi="Times New Roman" w:cs="Times New Roman"/>
          <w:iCs/>
          <w:sz w:val="28"/>
          <w:szCs w:val="28"/>
        </w:rPr>
        <w:t>, tổ chức tương hỗ cung cấp bảo hiểm vi mô với đại lý</w:t>
      </w:r>
      <w:r w:rsidR="00072410" w:rsidRPr="000859F0">
        <w:rPr>
          <w:rFonts w:ascii="Times New Roman" w:hAnsi="Times New Roman" w:cs="Times New Roman"/>
          <w:iCs/>
          <w:sz w:val="28"/>
          <w:szCs w:val="28"/>
        </w:rPr>
        <w:t xml:space="preserve"> </w:t>
      </w:r>
      <w:r w:rsidR="00C245C6" w:rsidRPr="000859F0">
        <w:rPr>
          <w:rFonts w:ascii="Times New Roman" w:hAnsi="Times New Roman" w:cs="Times New Roman"/>
          <w:iCs/>
          <w:sz w:val="28"/>
          <w:szCs w:val="28"/>
        </w:rPr>
        <w:t xml:space="preserve">bảo hiểm </w:t>
      </w:r>
      <w:r w:rsidRPr="000859F0">
        <w:rPr>
          <w:rFonts w:ascii="Times New Roman" w:hAnsi="Times New Roman" w:cs="Times New Roman"/>
          <w:iCs/>
          <w:sz w:val="28"/>
          <w:szCs w:val="28"/>
        </w:rPr>
        <w:t>liên quan trực tiếp đến hành vi</w:t>
      </w:r>
      <w:r w:rsidR="00072410" w:rsidRPr="000859F0">
        <w:rPr>
          <w:rFonts w:ascii="Times New Roman" w:hAnsi="Times New Roman" w:cs="Times New Roman"/>
          <w:iCs/>
          <w:sz w:val="28"/>
          <w:szCs w:val="28"/>
        </w:rPr>
        <w:t xml:space="preserve"> vi phạm quy định tại khoản 1, khoản 2</w:t>
      </w:r>
      <w:r w:rsidR="005B68A9" w:rsidRPr="000859F0">
        <w:rPr>
          <w:rFonts w:ascii="Times New Roman" w:hAnsi="Times New Roman" w:cs="Times New Roman"/>
          <w:iCs/>
          <w:sz w:val="28"/>
          <w:szCs w:val="28"/>
        </w:rPr>
        <w:t xml:space="preserve">, điểm a, điểm b </w:t>
      </w:r>
      <w:r w:rsidR="00497044" w:rsidRPr="000859F0">
        <w:rPr>
          <w:rFonts w:ascii="Times New Roman" w:hAnsi="Times New Roman" w:cs="Times New Roman"/>
          <w:iCs/>
          <w:sz w:val="28"/>
          <w:szCs w:val="28"/>
        </w:rPr>
        <w:t>k</w:t>
      </w:r>
      <w:r w:rsidR="005B68A9" w:rsidRPr="000859F0">
        <w:rPr>
          <w:rFonts w:ascii="Times New Roman" w:hAnsi="Times New Roman" w:cs="Times New Roman"/>
          <w:iCs/>
          <w:sz w:val="28"/>
          <w:szCs w:val="28"/>
        </w:rPr>
        <w:t>hoản 3</w:t>
      </w:r>
      <w:r w:rsidR="00072410" w:rsidRPr="000859F0">
        <w:rPr>
          <w:rFonts w:ascii="Times New Roman" w:hAnsi="Times New Roman" w:cs="Times New Roman"/>
          <w:iCs/>
          <w:sz w:val="28"/>
          <w:szCs w:val="28"/>
        </w:rPr>
        <w:t xml:space="preserve"> Điề</w:t>
      </w:r>
      <w:r w:rsidR="002835A8" w:rsidRPr="000859F0">
        <w:rPr>
          <w:rFonts w:ascii="Times New Roman" w:hAnsi="Times New Roman" w:cs="Times New Roman"/>
          <w:iCs/>
          <w:sz w:val="28"/>
          <w:szCs w:val="28"/>
        </w:rPr>
        <w:t>u này;</w:t>
      </w:r>
    </w:p>
    <w:p w:rsidR="00EE4E0C" w:rsidRPr="00F12112" w:rsidRDefault="00EE4E0C" w:rsidP="005D164A">
      <w:pPr>
        <w:pStyle w:val="NormalWeb"/>
        <w:spacing w:before="80" w:beforeAutospacing="0" w:after="80" w:afterAutospacing="0"/>
        <w:ind w:firstLine="709"/>
        <w:jc w:val="both"/>
        <w:rPr>
          <w:rFonts w:ascii="Times New Roman" w:hAnsi="Times New Roman" w:cs="Times New Roman"/>
          <w:sz w:val="28"/>
          <w:szCs w:val="28"/>
          <w:lang w:val="en-GB"/>
        </w:rPr>
      </w:pPr>
      <w:r w:rsidRPr="00F12112">
        <w:rPr>
          <w:rFonts w:ascii="Times New Roman" w:hAnsi="Times New Roman" w:cs="Times New Roman"/>
          <w:sz w:val="28"/>
          <w:szCs w:val="28"/>
          <w:lang w:val="en-GB"/>
        </w:rPr>
        <w:t xml:space="preserve">b) Đình chỉ từ 01 đến 03 tháng việc giao kết hợp đồng bảo hiểm thuộc sản phẩm bảo hiểm của doanh nghiệp bảo hiểm, chi nhánh doanh nghiệp bảo hiểm phi nhân thọ nước ngoài, tổ chức tương hỗ cung cấp bảo hiểm vi mô </w:t>
      </w:r>
      <w:r w:rsidR="00C245C6" w:rsidRPr="00F12112">
        <w:rPr>
          <w:rFonts w:ascii="Times New Roman" w:hAnsi="Times New Roman" w:cs="Times New Roman"/>
          <w:sz w:val="28"/>
          <w:szCs w:val="28"/>
          <w:lang w:val="en-GB"/>
        </w:rPr>
        <w:t xml:space="preserve">liên quan trực tiếp đến hành vi </w:t>
      </w:r>
      <w:r w:rsidRPr="00F12112">
        <w:rPr>
          <w:rFonts w:ascii="Times New Roman" w:hAnsi="Times New Roman" w:cs="Times New Roman"/>
          <w:sz w:val="28"/>
          <w:szCs w:val="28"/>
          <w:lang w:val="en-GB"/>
        </w:rPr>
        <w:t>vi phạm quy định tại điểm a khoản 3 Điều này.</w:t>
      </w:r>
    </w:p>
    <w:p w:rsidR="00E7209B" w:rsidRPr="00DB4FF2" w:rsidRDefault="00E7209B"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6. Biện pháp khắc phục hậu quả</w:t>
      </w:r>
      <w:bookmarkEnd w:id="87"/>
      <w:r w:rsidRPr="00DB4FF2">
        <w:rPr>
          <w:rFonts w:ascii="Times New Roman" w:hAnsi="Times New Roman" w:cs="Times New Roman"/>
          <w:sz w:val="28"/>
          <w:szCs w:val="28"/>
          <w:lang w:val="vi-VN"/>
        </w:rPr>
        <w:t>:</w:t>
      </w:r>
    </w:p>
    <w:p w:rsidR="00004520" w:rsidRPr="00F12112" w:rsidRDefault="00004520"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88" w:name="diem_24_6_a"/>
      <w:r w:rsidRPr="00F12112">
        <w:rPr>
          <w:rFonts w:ascii="Times New Roman" w:hAnsi="Times New Roman" w:cs="Times New Roman"/>
          <w:sz w:val="28"/>
          <w:szCs w:val="28"/>
          <w:lang w:val="vi-VN"/>
        </w:rPr>
        <w:t>Buộc thực hiện đúng quy định pháp luật đối với trường hợp vi phạm quy định tại khoản 1, khoản 2</w:t>
      </w:r>
      <w:r w:rsidR="005B68A9" w:rsidRPr="00F12112">
        <w:rPr>
          <w:rFonts w:ascii="Times New Roman" w:hAnsi="Times New Roman" w:cs="Times New Roman"/>
          <w:sz w:val="28"/>
          <w:szCs w:val="28"/>
          <w:lang w:val="vi-VN"/>
        </w:rPr>
        <w:t>, khoản 3</w:t>
      </w:r>
      <w:r w:rsidRPr="00F12112">
        <w:rPr>
          <w:rFonts w:ascii="Times New Roman" w:hAnsi="Times New Roman" w:cs="Times New Roman"/>
          <w:sz w:val="28"/>
          <w:szCs w:val="28"/>
          <w:lang w:val="vi-VN"/>
        </w:rPr>
        <w:t xml:space="preserve"> Điều này.</w:t>
      </w:r>
      <w:r w:rsidR="0007768B" w:rsidRPr="00F12112">
        <w:rPr>
          <w:rFonts w:ascii="Times New Roman" w:hAnsi="Times New Roman" w:cs="Times New Roman"/>
          <w:sz w:val="28"/>
          <w:szCs w:val="28"/>
          <w:lang w:val="vi-VN"/>
        </w:rPr>
        <w:t>”</w:t>
      </w:r>
    </w:p>
    <w:p w:rsidR="0007768B" w:rsidRPr="00DB4FF2" w:rsidRDefault="0007768B"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89" w:name="_Hlk152712506"/>
      <w:bookmarkStart w:id="90" w:name="dieu_25"/>
      <w:bookmarkEnd w:id="88"/>
      <w:r w:rsidRPr="00DB4FF2">
        <w:rPr>
          <w:rFonts w:ascii="Times New Roman" w:eastAsia="Times New Roman" w:hAnsi="Times New Roman" w:cs="Times New Roman"/>
          <w:bCs/>
          <w:sz w:val="28"/>
          <w:szCs w:val="28"/>
          <w:u w:color="FFFFFF"/>
          <w:lang w:val="nl-NL"/>
        </w:rPr>
        <w:t>2</w:t>
      </w:r>
      <w:r w:rsidRPr="00DB4FF2">
        <w:rPr>
          <w:bCs/>
          <w:sz w:val="28"/>
          <w:szCs w:val="28"/>
          <w:u w:color="FFFFFF"/>
          <w:lang w:val="nl-NL"/>
        </w:rPr>
        <w:t>8</w:t>
      </w:r>
      <w:r w:rsidRPr="00DB4FF2">
        <w:rPr>
          <w:rFonts w:ascii="Times New Roman" w:eastAsia="Times New Roman" w:hAnsi="Times New Roman" w:cs="Times New Roman"/>
          <w:bCs/>
          <w:sz w:val="28"/>
          <w:szCs w:val="28"/>
          <w:u w:color="FFFFFF"/>
          <w:lang w:val="nl-NL"/>
        </w:rPr>
        <w:t xml:space="preserve">. </w:t>
      </w:r>
      <w:r w:rsidRPr="00DB4FF2">
        <w:rPr>
          <w:rFonts w:ascii="Times New Roman" w:hAnsi="Times New Roman" w:cs="Times New Roman"/>
          <w:bCs/>
          <w:sz w:val="28"/>
          <w:szCs w:val="28"/>
          <w:u w:color="FFFFFF"/>
          <w:lang w:val="nl-NL"/>
        </w:rPr>
        <w:t xml:space="preserve">Bổ sung Điều 24a vào sau Điều 24 </w:t>
      </w:r>
      <w:r w:rsidRPr="00DB4FF2">
        <w:rPr>
          <w:rFonts w:ascii="Times New Roman" w:eastAsia="Times New Roman" w:hAnsi="Times New Roman" w:cs="Times New Roman"/>
          <w:bCs/>
          <w:sz w:val="28"/>
          <w:szCs w:val="28"/>
          <w:u w:color="FFFFFF"/>
          <w:lang w:val="nl-NL"/>
        </w:rPr>
        <w:t>như sau:</w:t>
      </w:r>
    </w:p>
    <w:bookmarkEnd w:id="89"/>
    <w:p w:rsidR="00DC3C23" w:rsidRPr="00F12112" w:rsidRDefault="0007768B" w:rsidP="005D164A">
      <w:pPr>
        <w:pStyle w:val="NormalWeb"/>
        <w:spacing w:before="80" w:beforeAutospacing="0" w:after="80" w:afterAutospacing="0"/>
        <w:ind w:firstLine="709"/>
        <w:jc w:val="both"/>
        <w:rPr>
          <w:rFonts w:ascii="Times New Roman" w:hAnsi="Times New Roman" w:cs="Times New Roman"/>
          <w:b/>
          <w:bCs/>
          <w:sz w:val="28"/>
          <w:szCs w:val="28"/>
          <w:lang w:val="en-GB"/>
        </w:rPr>
      </w:pPr>
      <w:r w:rsidRPr="00F12112">
        <w:rPr>
          <w:rFonts w:ascii="Times New Roman" w:hAnsi="Times New Roman" w:cs="Times New Roman"/>
          <w:b/>
          <w:bCs/>
          <w:sz w:val="28"/>
          <w:szCs w:val="28"/>
          <w:lang w:val="en-GB"/>
        </w:rPr>
        <w:t>“</w:t>
      </w:r>
      <w:r w:rsidR="00DC3C23" w:rsidRPr="00F12112">
        <w:rPr>
          <w:rFonts w:ascii="Times New Roman" w:hAnsi="Times New Roman" w:cs="Times New Roman"/>
          <w:b/>
          <w:bCs/>
          <w:sz w:val="28"/>
          <w:szCs w:val="28"/>
          <w:lang w:val="en-GB"/>
        </w:rPr>
        <w:t>Điều 2</w:t>
      </w:r>
      <w:r w:rsidR="00E94EEF" w:rsidRPr="00F12112">
        <w:rPr>
          <w:rFonts w:ascii="Times New Roman" w:hAnsi="Times New Roman" w:cs="Times New Roman"/>
          <w:b/>
          <w:bCs/>
          <w:sz w:val="28"/>
          <w:szCs w:val="28"/>
          <w:lang w:val="en-GB"/>
        </w:rPr>
        <w:t>4a</w:t>
      </w:r>
      <w:r w:rsidR="00DC3C23" w:rsidRPr="00F12112">
        <w:rPr>
          <w:rFonts w:ascii="Times New Roman" w:hAnsi="Times New Roman" w:cs="Times New Roman"/>
          <w:b/>
          <w:bCs/>
          <w:sz w:val="28"/>
          <w:szCs w:val="28"/>
          <w:lang w:val="en-GB"/>
        </w:rPr>
        <w:t>. Xử phạt đối với hành vi vi phạm quy định về hoạt động cấp, thu hồi chứng chỉ bảo hiểm, chứng chỉ đại lý bảo hiểm, chứng chỉ môi giới bảo hiểm, chứng chỉ phụ trợ bảo hiểm</w:t>
      </w:r>
    </w:p>
    <w:p w:rsidR="00DC3C23" w:rsidRPr="00F12112" w:rsidRDefault="00DC3C23" w:rsidP="00F12112">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1. Phạt tiền </w:t>
      </w:r>
      <w:r w:rsidR="00164B5A" w:rsidRPr="00F12112">
        <w:rPr>
          <w:rFonts w:ascii="Times New Roman" w:hAnsi="Times New Roman" w:cs="Times New Roman"/>
          <w:sz w:val="28"/>
          <w:szCs w:val="28"/>
          <w:lang w:val="vi-VN"/>
        </w:rPr>
        <w:t>6</w:t>
      </w:r>
      <w:r w:rsidRPr="00F12112">
        <w:rPr>
          <w:rFonts w:ascii="Times New Roman" w:hAnsi="Times New Roman" w:cs="Times New Roman"/>
          <w:sz w:val="28"/>
          <w:szCs w:val="28"/>
          <w:lang w:val="vi-VN"/>
        </w:rPr>
        <w:t>0.000.000 đồng đến 80.000.000 đồng đối với doanh nghiệp bảo hiểm, chi nhánh doanh nghiệp bảo hiểm phi nhân thọ nước ngoài, tổ chức tương hỗ cung cấp bảo hiểm vi mô đào tạo chứng chỉ đại lý bảo hiểm không đáp ứng nội dung quy định của pháp luật, quy định tại khoản 2 Điều 130 Luật Kinh doanh bảo hiểm số 08/2022/QH15.</w:t>
      </w:r>
    </w:p>
    <w:p w:rsidR="00DC3C23" w:rsidRPr="00F12112" w:rsidRDefault="00DC3C23" w:rsidP="00F12112">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 xml:space="preserve">2. Phạt tiền </w:t>
      </w:r>
      <w:r w:rsidR="00164B5A" w:rsidRPr="00F12112">
        <w:rPr>
          <w:rFonts w:ascii="Times New Roman" w:hAnsi="Times New Roman" w:cs="Times New Roman"/>
          <w:sz w:val="28"/>
          <w:szCs w:val="28"/>
          <w:lang w:val="vi-VN"/>
        </w:rPr>
        <w:t>6</w:t>
      </w:r>
      <w:r w:rsidRPr="00F12112">
        <w:rPr>
          <w:rFonts w:ascii="Times New Roman" w:hAnsi="Times New Roman" w:cs="Times New Roman"/>
          <w:sz w:val="28"/>
          <w:szCs w:val="28"/>
          <w:lang w:val="vi-VN"/>
        </w:rPr>
        <w:t>0.000.000 đồng đến 80.000.000 đồng đối với cơ sở đào tạo về bảo hiểm trong nước cấp, thu hồi chứng chỉ bảo hiểm, chứng chỉ môi giới bảo hiểm, chứng chỉ về phụ trợ bảo hiểm không theo quy định của pháp luật, quy định tại khoản 6 Điều 81, khoản 2 Điều 139, khoản 4 Điều 143 Luật Kinh doanh bảo hiểm số 08/2022/QH15.</w:t>
      </w:r>
    </w:p>
    <w:p w:rsidR="00004520" w:rsidRPr="00F12112" w:rsidRDefault="00004520"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3. Biện pháp khắc phục hậu quả:</w:t>
      </w:r>
    </w:p>
    <w:p w:rsidR="00004520" w:rsidRPr="00F12112" w:rsidRDefault="00004520"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Buộc thực hiện đúng quy định pháp luật đối với trường hợp vi phạm quy định tại khoản 1, khoản 2 Điề</w:t>
      </w:r>
      <w:r w:rsidR="0070670B" w:rsidRPr="00F12112">
        <w:rPr>
          <w:rFonts w:ascii="Times New Roman" w:hAnsi="Times New Roman" w:cs="Times New Roman"/>
          <w:sz w:val="28"/>
          <w:szCs w:val="28"/>
          <w:lang w:val="vi-VN"/>
        </w:rPr>
        <w:t>u này.”</w:t>
      </w:r>
    </w:p>
    <w:p w:rsidR="0007768B" w:rsidRPr="00DB4FF2" w:rsidRDefault="0007768B"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91" w:name="_Hlk152712557"/>
      <w:r w:rsidRPr="00DB4FF2">
        <w:rPr>
          <w:rFonts w:ascii="Times New Roman" w:eastAsia="Times New Roman" w:hAnsi="Times New Roman" w:cs="Times New Roman"/>
          <w:bCs/>
          <w:sz w:val="28"/>
          <w:szCs w:val="28"/>
          <w:u w:color="FFFFFF"/>
          <w:lang w:val="nl-NL"/>
        </w:rPr>
        <w:t xml:space="preserve">29.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hAnsi="Times New Roman" w:cs="Times New Roman"/>
          <w:bCs/>
          <w:sz w:val="28"/>
          <w:szCs w:val="28"/>
          <w:u w:color="FFFFFF"/>
          <w:lang w:val="nl-NL"/>
        </w:rPr>
        <w:t xml:space="preserve">Điều 25 </w:t>
      </w:r>
      <w:r w:rsidRPr="00DB4FF2">
        <w:rPr>
          <w:rFonts w:ascii="Times New Roman" w:eastAsia="Times New Roman" w:hAnsi="Times New Roman" w:cs="Times New Roman"/>
          <w:bCs/>
          <w:sz w:val="28"/>
          <w:szCs w:val="28"/>
          <w:u w:color="FFFFFF"/>
          <w:lang w:val="nl-NL"/>
        </w:rPr>
        <w:t>như sau:</w:t>
      </w:r>
    </w:p>
    <w:bookmarkEnd w:id="91"/>
    <w:p w:rsidR="00E7209B" w:rsidRPr="00FE7FBE" w:rsidRDefault="0007768B" w:rsidP="005D164A">
      <w:pPr>
        <w:pStyle w:val="NormalWeb"/>
        <w:spacing w:before="80" w:beforeAutospacing="0" w:after="80" w:afterAutospacing="0"/>
        <w:ind w:firstLine="709"/>
        <w:jc w:val="both"/>
        <w:rPr>
          <w:rFonts w:ascii="Times New Roman" w:hAnsi="Times New Roman" w:cs="Times New Roman"/>
          <w:b/>
          <w:bCs/>
          <w:sz w:val="28"/>
          <w:szCs w:val="28"/>
          <w:lang w:val="vi-VN"/>
        </w:rPr>
      </w:pPr>
      <w:r w:rsidRPr="00FE7FBE">
        <w:rPr>
          <w:rFonts w:ascii="Times New Roman" w:hAnsi="Times New Roman" w:cs="Times New Roman"/>
          <w:b/>
          <w:bCs/>
          <w:sz w:val="28"/>
          <w:szCs w:val="28"/>
          <w:lang w:val="vi-VN"/>
        </w:rPr>
        <w:t>“</w:t>
      </w:r>
      <w:r w:rsidR="00E7209B" w:rsidRPr="00DB4FF2">
        <w:rPr>
          <w:rFonts w:ascii="Times New Roman" w:hAnsi="Times New Roman" w:cs="Times New Roman"/>
          <w:b/>
          <w:bCs/>
          <w:sz w:val="28"/>
          <w:szCs w:val="28"/>
          <w:lang w:val="vi-VN"/>
        </w:rPr>
        <w:t>Điều 25. Xử phạt đối với các hành vi vi phạm của Văn phòng đại diện</w:t>
      </w:r>
      <w:r w:rsidR="00397716" w:rsidRPr="00FE7FBE">
        <w:rPr>
          <w:rFonts w:ascii="Times New Roman" w:hAnsi="Times New Roman" w:cs="Times New Roman"/>
          <w:b/>
          <w:bCs/>
          <w:sz w:val="28"/>
          <w:szCs w:val="28"/>
          <w:lang w:val="vi-VN"/>
        </w:rPr>
        <w:t xml:space="preserve"> nước ngoài tại Việt Nam</w:t>
      </w:r>
      <w:r w:rsidR="00E7209B" w:rsidRPr="00DB4FF2">
        <w:rPr>
          <w:rFonts w:ascii="Times New Roman" w:hAnsi="Times New Roman" w:cs="Times New Roman"/>
          <w:b/>
          <w:bCs/>
          <w:sz w:val="28"/>
          <w:szCs w:val="28"/>
          <w:lang w:val="vi-VN"/>
        </w:rPr>
        <w:t xml:space="preserve"> </w:t>
      </w:r>
      <w:bookmarkEnd w:id="90"/>
    </w:p>
    <w:p w:rsidR="00E7209B" w:rsidRPr="00DB4FF2" w:rsidRDefault="00E7209B"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DB4FF2">
        <w:rPr>
          <w:rFonts w:ascii="Times New Roman" w:hAnsi="Times New Roman" w:cs="Times New Roman"/>
          <w:sz w:val="28"/>
          <w:szCs w:val="28"/>
          <w:lang w:val="vi-VN"/>
        </w:rPr>
        <w:t xml:space="preserve">Phạt tiền từ 40.000.000 đồng đến </w:t>
      </w:r>
      <w:r w:rsidR="00623AC1" w:rsidRPr="00F12112">
        <w:rPr>
          <w:rFonts w:ascii="Times New Roman" w:hAnsi="Times New Roman" w:cs="Times New Roman"/>
          <w:sz w:val="28"/>
          <w:szCs w:val="28"/>
          <w:lang w:val="vi-VN"/>
        </w:rPr>
        <w:t>60.000.000 đồng</w:t>
      </w:r>
      <w:r w:rsidR="00623AC1" w:rsidRPr="00DB4FF2">
        <w:rPr>
          <w:rFonts w:ascii="Times New Roman" w:hAnsi="Times New Roman" w:cs="Times New Roman"/>
          <w:sz w:val="28"/>
          <w:szCs w:val="28"/>
          <w:lang w:val="vi-VN"/>
        </w:rPr>
        <w:t xml:space="preserve"> </w:t>
      </w:r>
      <w:r w:rsidRPr="00DB4FF2">
        <w:rPr>
          <w:rFonts w:ascii="Times New Roman" w:hAnsi="Times New Roman" w:cs="Times New Roman"/>
          <w:sz w:val="28"/>
          <w:szCs w:val="28"/>
          <w:lang w:val="vi-VN"/>
        </w:rPr>
        <w:t>đối với một trong các hành vi vi phạm sau:</w:t>
      </w:r>
    </w:p>
    <w:p w:rsidR="00E7209B" w:rsidRPr="00DB4FF2" w:rsidRDefault="00E7209B"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92" w:name="khoan_25_1"/>
      <w:r w:rsidRPr="00DB4FF2">
        <w:rPr>
          <w:rFonts w:ascii="Times New Roman" w:hAnsi="Times New Roman" w:cs="Times New Roman"/>
          <w:sz w:val="28"/>
          <w:szCs w:val="28"/>
          <w:lang w:val="vi-VN"/>
        </w:rPr>
        <w:t>1. Thay đổi tên gọi, quốc tịch, địa chỉ của doanh nghiệp bảo hiểm, doanh nghiệp tái bảo hiểm</w:t>
      </w:r>
      <w:r w:rsidR="0013091B" w:rsidRPr="00F12112">
        <w:rPr>
          <w:rFonts w:ascii="Times New Roman" w:hAnsi="Times New Roman" w:cs="Times New Roman"/>
          <w:sz w:val="28"/>
          <w:szCs w:val="28"/>
          <w:lang w:val="vi-VN"/>
        </w:rPr>
        <w:t xml:space="preserve"> nước ngoài</w:t>
      </w:r>
      <w:r w:rsidRPr="00F12112">
        <w:rPr>
          <w:rFonts w:ascii="Times New Roman" w:hAnsi="Times New Roman" w:cs="Times New Roman"/>
          <w:sz w:val="28"/>
          <w:szCs w:val="28"/>
          <w:lang w:val="vi-VN"/>
        </w:rPr>
        <w:t xml:space="preserve">, </w:t>
      </w:r>
      <w:r w:rsidR="0013091B" w:rsidRPr="00F12112">
        <w:rPr>
          <w:rFonts w:ascii="Times New Roman" w:hAnsi="Times New Roman" w:cs="Times New Roman"/>
          <w:sz w:val="28"/>
          <w:szCs w:val="28"/>
          <w:lang w:val="vi-VN"/>
        </w:rPr>
        <w:t xml:space="preserve">tập đoàn tài chính, bảo hiểm nước ngoài, </w:t>
      </w:r>
      <w:r w:rsidRPr="00DB4FF2">
        <w:rPr>
          <w:rFonts w:ascii="Times New Roman" w:hAnsi="Times New Roman" w:cs="Times New Roman"/>
          <w:sz w:val="28"/>
          <w:szCs w:val="28"/>
          <w:lang w:val="vi-VN"/>
        </w:rPr>
        <w:t xml:space="preserve">doanh nghiệp môi giới bảo hiểm nước ngoài hoặc tên gọi của Văn phòng đại diện </w:t>
      </w:r>
      <w:r w:rsidR="00397716" w:rsidRPr="00F12112">
        <w:rPr>
          <w:rFonts w:ascii="Times New Roman" w:hAnsi="Times New Roman" w:cs="Times New Roman"/>
          <w:sz w:val="28"/>
          <w:szCs w:val="28"/>
          <w:lang w:val="vi-VN"/>
        </w:rPr>
        <w:t xml:space="preserve">nước ngoài tại Việt Nam </w:t>
      </w:r>
      <w:r w:rsidR="0013091B" w:rsidRPr="00F12112">
        <w:rPr>
          <w:rFonts w:ascii="Times New Roman" w:hAnsi="Times New Roman" w:cs="Times New Roman"/>
          <w:sz w:val="28"/>
          <w:szCs w:val="28"/>
          <w:lang w:val="vi-VN"/>
        </w:rPr>
        <w:t xml:space="preserve">hoặc thay đổi nội dung hoạt động của Văn phòng đại diện nước ngoài tại Việt Nam hoặc thay đổi địa điểm đặt trụ sở Văn phòng đại diện nước ngoài tại Việt Nam </w:t>
      </w:r>
      <w:r w:rsidRPr="00DB4FF2">
        <w:rPr>
          <w:rFonts w:ascii="Times New Roman" w:hAnsi="Times New Roman" w:cs="Times New Roman"/>
          <w:sz w:val="28"/>
          <w:szCs w:val="28"/>
          <w:lang w:val="vi-VN"/>
        </w:rPr>
        <w:t>không theo đúng quy định của pháp luật</w:t>
      </w:r>
      <w:bookmarkEnd w:id="92"/>
      <w:r w:rsidR="0013091B" w:rsidRPr="00F12112">
        <w:rPr>
          <w:rFonts w:ascii="Times New Roman" w:hAnsi="Times New Roman" w:cs="Times New Roman"/>
          <w:sz w:val="28"/>
          <w:szCs w:val="28"/>
          <w:lang w:val="vi-VN"/>
        </w:rPr>
        <w:t xml:space="preserve"> tại khoản 2 Điều 77 Luật Kinh doanh bảo hiểm số 08/2022/QH15.</w:t>
      </w:r>
    </w:p>
    <w:p w:rsidR="0013091B" w:rsidRPr="00F12112" w:rsidRDefault="00E7209B"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93" w:name="khoan_25_2"/>
      <w:r w:rsidRPr="00DB4FF2">
        <w:rPr>
          <w:rFonts w:ascii="Times New Roman" w:hAnsi="Times New Roman" w:cs="Times New Roman"/>
          <w:sz w:val="28"/>
          <w:szCs w:val="28"/>
          <w:lang w:val="vi-VN"/>
        </w:rPr>
        <w:t xml:space="preserve">2. </w:t>
      </w:r>
      <w:bookmarkEnd w:id="93"/>
      <w:r w:rsidR="0013091B" w:rsidRPr="00F12112">
        <w:rPr>
          <w:rFonts w:ascii="Times New Roman" w:hAnsi="Times New Roman" w:cs="Times New Roman"/>
          <w:sz w:val="28"/>
          <w:szCs w:val="28"/>
          <w:lang w:val="vi-VN"/>
        </w:rPr>
        <w:t>Không thực hiện thông báo thay đổi theo quy định tại khoản 4 Điều 76 Luật Kinh doanh bảo hiểm số 08/2022/QH15.</w:t>
      </w:r>
      <w:r w:rsidR="0007768B" w:rsidRPr="00F12112">
        <w:rPr>
          <w:rFonts w:ascii="Times New Roman" w:hAnsi="Times New Roman" w:cs="Times New Roman"/>
          <w:sz w:val="28"/>
          <w:szCs w:val="28"/>
          <w:lang w:val="vi-VN"/>
        </w:rPr>
        <w:t>”</w:t>
      </w:r>
    </w:p>
    <w:p w:rsidR="0007768B" w:rsidRPr="00DB4FF2" w:rsidRDefault="0007768B"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94" w:name="_Hlk152712695"/>
      <w:r w:rsidRPr="00DB4FF2">
        <w:rPr>
          <w:rFonts w:ascii="Times New Roman" w:eastAsia="Times New Roman" w:hAnsi="Times New Roman" w:cs="Times New Roman"/>
          <w:bCs/>
          <w:sz w:val="28"/>
          <w:szCs w:val="28"/>
          <w:u w:color="FFFFFF"/>
          <w:lang w:val="nl-NL"/>
        </w:rPr>
        <w:t xml:space="preserve">30.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hAnsi="Times New Roman" w:cs="Times New Roman"/>
          <w:bCs/>
          <w:sz w:val="28"/>
          <w:szCs w:val="28"/>
          <w:u w:color="FFFFFF"/>
          <w:lang w:val="nl-NL"/>
        </w:rPr>
        <w:t xml:space="preserve">Điều 25a </w:t>
      </w:r>
      <w:r w:rsidRPr="00DB4FF2">
        <w:rPr>
          <w:rFonts w:ascii="Times New Roman" w:eastAsia="Times New Roman" w:hAnsi="Times New Roman" w:cs="Times New Roman"/>
          <w:bCs/>
          <w:sz w:val="28"/>
          <w:szCs w:val="28"/>
          <w:u w:color="FFFFFF"/>
          <w:lang w:val="nl-NL"/>
        </w:rPr>
        <w:t>như sau:</w:t>
      </w:r>
    </w:p>
    <w:bookmarkEnd w:id="94"/>
    <w:p w:rsidR="0007768B" w:rsidRPr="00DB4FF2" w:rsidRDefault="0007768B" w:rsidP="005D164A">
      <w:pPr>
        <w:tabs>
          <w:tab w:val="left" w:pos="1740"/>
        </w:tabs>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 xml:space="preserve">a)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497044" w:rsidRPr="00DB4FF2">
        <w:rPr>
          <w:rFonts w:ascii="Times New Roman" w:eastAsia="Times New Roman" w:hAnsi="Times New Roman" w:cs="Times New Roman"/>
          <w:bCs/>
          <w:sz w:val="28"/>
          <w:szCs w:val="28"/>
          <w:u w:color="FFFFFF"/>
          <w:lang w:val="nl-NL"/>
        </w:rPr>
        <w:t>k</w:t>
      </w:r>
      <w:r w:rsidR="00FF02D2" w:rsidRPr="00DB4FF2">
        <w:rPr>
          <w:rFonts w:ascii="Times New Roman" w:eastAsia="Times New Roman" w:hAnsi="Times New Roman" w:cs="Times New Roman"/>
          <w:bCs/>
          <w:sz w:val="28"/>
          <w:szCs w:val="28"/>
          <w:u w:color="FFFFFF"/>
          <w:lang w:val="nl-NL"/>
        </w:rPr>
        <w:t>hoản 1 Điều 25a như sau:</w:t>
      </w:r>
    </w:p>
    <w:p w:rsidR="00E7209B" w:rsidRPr="00DB4FF2" w:rsidRDefault="00FF02D2" w:rsidP="005D164A">
      <w:pPr>
        <w:spacing w:before="80" w:after="80" w:line="240" w:lineRule="auto"/>
        <w:ind w:firstLine="709"/>
        <w:jc w:val="both"/>
        <w:rPr>
          <w:rFonts w:ascii="Times New Roman" w:hAnsi="Times New Roman" w:cs="Times New Roman"/>
          <w:bCs/>
          <w:iCs/>
          <w:sz w:val="28"/>
          <w:szCs w:val="28"/>
          <w:lang w:val="it-IT"/>
        </w:rPr>
      </w:pPr>
      <w:r w:rsidRPr="00F12112">
        <w:rPr>
          <w:rFonts w:ascii="Times New Roman" w:hAnsi="Times New Roman" w:cs="Times New Roman"/>
          <w:sz w:val="28"/>
          <w:szCs w:val="28"/>
        </w:rPr>
        <w:t>“</w:t>
      </w:r>
      <w:r w:rsidR="00E7209B" w:rsidRPr="00F12112">
        <w:rPr>
          <w:rFonts w:ascii="Times New Roman" w:hAnsi="Times New Roman" w:cs="Times New Roman"/>
          <w:sz w:val="28"/>
          <w:szCs w:val="28"/>
        </w:rPr>
        <w:t xml:space="preserve">1. Phạt tiền từ 20.000.000 đồng đến </w:t>
      </w:r>
      <w:r w:rsidR="00623AC1" w:rsidRPr="00F12112">
        <w:rPr>
          <w:rFonts w:ascii="Times New Roman" w:hAnsi="Times New Roman" w:cs="Times New Roman"/>
          <w:sz w:val="28"/>
          <w:szCs w:val="28"/>
        </w:rPr>
        <w:t xml:space="preserve">40.000.000 đồng </w:t>
      </w:r>
      <w:r w:rsidR="00E7209B" w:rsidRPr="00F12112">
        <w:rPr>
          <w:rFonts w:ascii="Times New Roman" w:hAnsi="Times New Roman" w:cs="Times New Roman"/>
          <w:sz w:val="28"/>
          <w:szCs w:val="28"/>
        </w:rPr>
        <w:t>đối với một trong</w:t>
      </w:r>
      <w:r w:rsidR="00E7209B" w:rsidRPr="00DB4FF2">
        <w:rPr>
          <w:rFonts w:ascii="Times New Roman" w:hAnsi="Times New Roman" w:cs="Times New Roman"/>
          <w:bCs/>
          <w:iCs/>
          <w:sz w:val="28"/>
          <w:szCs w:val="28"/>
          <w:lang w:val="it-IT"/>
        </w:rPr>
        <w:t xml:space="preserve"> các hành vi vi phạm khi cung cấp dịch vụ phụ trợ bảo hiểm như sau:</w:t>
      </w:r>
      <w:r w:rsidRPr="00DB4FF2">
        <w:rPr>
          <w:rFonts w:ascii="Times New Roman" w:hAnsi="Times New Roman" w:cs="Times New Roman"/>
          <w:bCs/>
          <w:iCs/>
          <w:sz w:val="28"/>
          <w:szCs w:val="28"/>
          <w:lang w:val="it-IT"/>
        </w:rPr>
        <w:t>”</w:t>
      </w:r>
    </w:p>
    <w:p w:rsidR="00FF02D2" w:rsidRPr="00DB4FF2" w:rsidRDefault="00FA557A" w:rsidP="005D164A">
      <w:pPr>
        <w:tabs>
          <w:tab w:val="left" w:pos="1740"/>
        </w:tabs>
        <w:spacing w:before="80" w:after="8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b</w:t>
      </w:r>
      <w:r w:rsidR="00FF02D2" w:rsidRPr="00DB4FF2">
        <w:rPr>
          <w:rFonts w:ascii="Times New Roman" w:eastAsia="Times New Roman" w:hAnsi="Times New Roman" w:cs="Times New Roman"/>
          <w:bCs/>
          <w:sz w:val="28"/>
          <w:szCs w:val="28"/>
          <w:u w:color="FFFFFF"/>
          <w:lang w:val="nl-NL"/>
        </w:rPr>
        <w:t xml:space="preserve">)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497044" w:rsidRPr="00DB4FF2">
        <w:rPr>
          <w:rFonts w:ascii="Times New Roman" w:eastAsia="Times New Roman" w:hAnsi="Times New Roman" w:cs="Times New Roman"/>
          <w:bCs/>
          <w:sz w:val="28"/>
          <w:szCs w:val="28"/>
          <w:u w:color="FFFFFF"/>
          <w:lang w:val="nl-NL"/>
        </w:rPr>
        <w:t>k</w:t>
      </w:r>
      <w:r w:rsidRPr="00DB4FF2">
        <w:rPr>
          <w:rFonts w:ascii="Times New Roman" w:eastAsia="Times New Roman" w:hAnsi="Times New Roman" w:cs="Times New Roman"/>
          <w:bCs/>
          <w:sz w:val="28"/>
          <w:szCs w:val="28"/>
          <w:u w:color="FFFFFF"/>
          <w:lang w:val="nl-NL"/>
        </w:rPr>
        <w:t>hoản 2</w:t>
      </w:r>
      <w:r w:rsidR="00FF02D2" w:rsidRPr="00DB4FF2">
        <w:rPr>
          <w:rFonts w:ascii="Times New Roman" w:eastAsia="Times New Roman" w:hAnsi="Times New Roman" w:cs="Times New Roman"/>
          <w:bCs/>
          <w:sz w:val="28"/>
          <w:szCs w:val="28"/>
          <w:u w:color="FFFFFF"/>
          <w:lang w:val="nl-NL"/>
        </w:rPr>
        <w:t xml:space="preserve"> Điều 25a như sau:</w:t>
      </w:r>
    </w:p>
    <w:p w:rsidR="00E7209B" w:rsidRPr="00DB4FF2" w:rsidRDefault="00FF02D2" w:rsidP="005D164A">
      <w:pPr>
        <w:spacing w:before="80" w:after="80" w:line="240" w:lineRule="auto"/>
        <w:ind w:firstLine="709"/>
        <w:jc w:val="both"/>
        <w:rPr>
          <w:rFonts w:ascii="Times New Roman" w:hAnsi="Times New Roman" w:cs="Times New Roman"/>
          <w:bCs/>
          <w:iCs/>
          <w:sz w:val="28"/>
          <w:szCs w:val="28"/>
          <w:lang w:val="it-IT"/>
        </w:rPr>
      </w:pPr>
      <w:r w:rsidRPr="00F12112">
        <w:rPr>
          <w:rFonts w:ascii="Times New Roman" w:hAnsi="Times New Roman" w:cs="Times New Roman"/>
          <w:sz w:val="28"/>
          <w:szCs w:val="28"/>
        </w:rPr>
        <w:t>“</w:t>
      </w:r>
      <w:r w:rsidR="00E7209B" w:rsidRPr="00F12112">
        <w:rPr>
          <w:rFonts w:ascii="Times New Roman" w:hAnsi="Times New Roman" w:cs="Times New Roman"/>
          <w:sz w:val="28"/>
          <w:szCs w:val="28"/>
        </w:rPr>
        <w:t xml:space="preserve">2. Phạt tiền từ 60.000.000 đồng đến </w:t>
      </w:r>
      <w:r w:rsidR="00623AC1" w:rsidRPr="00F12112">
        <w:rPr>
          <w:rFonts w:ascii="Times New Roman" w:hAnsi="Times New Roman" w:cs="Times New Roman"/>
          <w:sz w:val="28"/>
          <w:szCs w:val="28"/>
        </w:rPr>
        <w:t xml:space="preserve">80.000.000 đồng </w:t>
      </w:r>
      <w:r w:rsidR="00E7209B" w:rsidRPr="00F12112">
        <w:rPr>
          <w:rFonts w:ascii="Times New Roman" w:hAnsi="Times New Roman" w:cs="Times New Roman"/>
          <w:sz w:val="28"/>
          <w:szCs w:val="28"/>
        </w:rPr>
        <w:t>đối với một trong</w:t>
      </w:r>
      <w:r w:rsidR="00E7209B" w:rsidRPr="00DB4FF2">
        <w:rPr>
          <w:rFonts w:ascii="Times New Roman" w:hAnsi="Times New Roman" w:cs="Times New Roman"/>
          <w:bCs/>
          <w:iCs/>
          <w:sz w:val="28"/>
          <w:szCs w:val="28"/>
          <w:lang w:val="it-IT"/>
        </w:rPr>
        <w:t xml:space="preserve"> các hành vi vi phạm khi cung cấp dịch vụ phụ trợ bảo hiểm như sau:</w:t>
      </w:r>
      <w:r w:rsidRPr="00DB4FF2">
        <w:rPr>
          <w:rFonts w:ascii="Times New Roman" w:hAnsi="Times New Roman" w:cs="Times New Roman"/>
          <w:bCs/>
          <w:iCs/>
          <w:sz w:val="28"/>
          <w:szCs w:val="28"/>
          <w:lang w:val="it-IT"/>
        </w:rPr>
        <w:t>”</w:t>
      </w:r>
    </w:p>
    <w:p w:rsidR="00FF02D2" w:rsidRPr="00DB4FF2" w:rsidRDefault="00FF02D2"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95" w:name="_Hlk152712840"/>
      <w:r w:rsidRPr="00DB4FF2">
        <w:rPr>
          <w:rFonts w:ascii="Times New Roman" w:eastAsia="Times New Roman" w:hAnsi="Times New Roman" w:cs="Times New Roman"/>
          <w:bCs/>
          <w:sz w:val="28"/>
          <w:szCs w:val="28"/>
          <w:u w:color="FFFFFF"/>
          <w:lang w:val="nl-NL"/>
        </w:rPr>
        <w:t xml:space="preserve">31.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hAnsi="Times New Roman" w:cs="Times New Roman"/>
          <w:bCs/>
          <w:sz w:val="28"/>
          <w:szCs w:val="28"/>
          <w:u w:color="FFFFFF"/>
          <w:lang w:val="nl-NL"/>
        </w:rPr>
        <w:t xml:space="preserve">Điều 26 </w:t>
      </w:r>
      <w:r w:rsidRPr="00DB4FF2">
        <w:rPr>
          <w:rFonts w:ascii="Times New Roman" w:eastAsia="Times New Roman" w:hAnsi="Times New Roman" w:cs="Times New Roman"/>
          <w:bCs/>
          <w:sz w:val="28"/>
          <w:szCs w:val="28"/>
          <w:u w:color="FFFFFF"/>
          <w:lang w:val="nl-NL"/>
        </w:rPr>
        <w:t>như sau:</w:t>
      </w:r>
    </w:p>
    <w:p w:rsidR="006539B3" w:rsidRPr="00DB4FF2" w:rsidRDefault="00FF02D2"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96" w:name="dieu_26"/>
      <w:bookmarkEnd w:id="81"/>
      <w:bookmarkEnd w:id="95"/>
      <w:r w:rsidRPr="00DB4FF2">
        <w:rPr>
          <w:rFonts w:ascii="Times New Roman" w:hAnsi="Times New Roman" w:cs="Times New Roman"/>
          <w:b/>
          <w:bCs/>
          <w:sz w:val="28"/>
          <w:szCs w:val="28"/>
          <w:lang w:val="it-IT"/>
        </w:rPr>
        <w:t>“</w:t>
      </w:r>
      <w:r w:rsidR="006539B3" w:rsidRPr="00DB4FF2">
        <w:rPr>
          <w:rFonts w:ascii="Times New Roman" w:hAnsi="Times New Roman" w:cs="Times New Roman"/>
          <w:b/>
          <w:bCs/>
          <w:sz w:val="28"/>
          <w:szCs w:val="28"/>
          <w:lang w:val="it-IT"/>
        </w:rPr>
        <w:t>Điều 26. Xử phạt đối với hành vi vi phạm quy định về vốn</w:t>
      </w:r>
      <w:bookmarkEnd w:id="96"/>
    </w:p>
    <w:p w:rsidR="006539B3"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97" w:name="khoan_26_1"/>
      <w:r w:rsidRPr="00F12112">
        <w:rPr>
          <w:rFonts w:ascii="Times New Roman" w:hAnsi="Times New Roman" w:cs="Times New Roman"/>
          <w:sz w:val="28"/>
          <w:szCs w:val="28"/>
          <w:lang w:val="vi-VN"/>
        </w:rPr>
        <w:t xml:space="preserve">1. Phạt tiền từ </w:t>
      </w:r>
      <w:r w:rsidR="00623AC1" w:rsidRPr="00F12112">
        <w:rPr>
          <w:rFonts w:ascii="Times New Roman" w:hAnsi="Times New Roman" w:cs="Times New Roman"/>
          <w:sz w:val="28"/>
          <w:szCs w:val="28"/>
          <w:lang w:val="vi-VN"/>
        </w:rPr>
        <w:t>80.000.000 đồng</w:t>
      </w:r>
      <w:r w:rsidR="00623AC1" w:rsidRPr="00DB4FF2">
        <w:rPr>
          <w:rFonts w:ascii="Times New Roman" w:hAnsi="Times New Roman" w:cs="Times New Roman"/>
          <w:sz w:val="28"/>
          <w:szCs w:val="28"/>
          <w:lang w:val="vi-VN"/>
        </w:rPr>
        <w:t xml:space="preserve"> </w:t>
      </w:r>
      <w:r w:rsidRPr="00F12112">
        <w:rPr>
          <w:rFonts w:ascii="Times New Roman" w:hAnsi="Times New Roman" w:cs="Times New Roman"/>
          <w:sz w:val="28"/>
          <w:szCs w:val="28"/>
          <w:lang w:val="vi-VN"/>
        </w:rPr>
        <w:t>đến 100.000.000 đồng đối với một trong</w:t>
      </w:r>
      <w:r w:rsidRPr="00DB4FF2">
        <w:rPr>
          <w:rFonts w:ascii="Times New Roman" w:hAnsi="Times New Roman" w:cs="Times New Roman"/>
          <w:sz w:val="28"/>
          <w:szCs w:val="28"/>
          <w:lang w:val="it-IT"/>
        </w:rPr>
        <w:t xml:space="preserve"> </w:t>
      </w:r>
      <w:r w:rsidRPr="00F12112">
        <w:rPr>
          <w:rFonts w:ascii="Times New Roman" w:hAnsi="Times New Roman" w:cs="Times New Roman"/>
          <w:sz w:val="28"/>
          <w:szCs w:val="28"/>
          <w:lang w:val="vi-VN"/>
        </w:rPr>
        <w:t>các hành vi vi phạm sau</w:t>
      </w:r>
      <w:bookmarkEnd w:id="97"/>
      <w:r w:rsidRPr="00F12112">
        <w:rPr>
          <w:rFonts w:ascii="Times New Roman" w:hAnsi="Times New Roman" w:cs="Times New Roman"/>
          <w:sz w:val="28"/>
          <w:szCs w:val="28"/>
          <w:lang w:val="vi-VN"/>
        </w:rPr>
        <w:t>:</w:t>
      </w:r>
    </w:p>
    <w:p w:rsidR="006539B3" w:rsidRPr="00F12112" w:rsidRDefault="006539B3" w:rsidP="005D164A">
      <w:pPr>
        <w:spacing w:before="80" w:after="80" w:line="240" w:lineRule="auto"/>
        <w:ind w:firstLine="709"/>
        <w:jc w:val="both"/>
        <w:rPr>
          <w:rFonts w:ascii="Times New Roman" w:hAnsi="Times New Roman" w:cs="Times New Roman"/>
          <w:sz w:val="28"/>
          <w:szCs w:val="28"/>
        </w:rPr>
      </w:pPr>
      <w:bookmarkStart w:id="98" w:name="diem_26_1_b"/>
      <w:r w:rsidRPr="00F12112">
        <w:rPr>
          <w:rFonts w:ascii="Times New Roman" w:hAnsi="Times New Roman" w:cs="Times New Roman"/>
          <w:sz w:val="28"/>
          <w:szCs w:val="28"/>
        </w:rPr>
        <w:t>a) Vốn chủ sở hữu thấp hơn vốn pháp định theo quy định pháp luậ</w:t>
      </w:r>
      <w:r w:rsidR="000F6465" w:rsidRPr="00F12112">
        <w:rPr>
          <w:rFonts w:ascii="Times New Roman" w:hAnsi="Times New Roman" w:cs="Times New Roman"/>
          <w:sz w:val="28"/>
          <w:szCs w:val="28"/>
        </w:rPr>
        <w:t xml:space="preserve">t, quy định </w:t>
      </w:r>
      <w:r w:rsidRPr="00F12112">
        <w:rPr>
          <w:rFonts w:ascii="Times New Roman" w:hAnsi="Times New Roman" w:cs="Times New Roman"/>
          <w:sz w:val="28"/>
          <w:szCs w:val="28"/>
        </w:rPr>
        <w:t xml:space="preserve">tại khoản 2 Điều 94 Luật Kinh doanh bảo hiểm </w:t>
      </w:r>
      <w:r w:rsidR="000D138D" w:rsidRPr="00F12112">
        <w:rPr>
          <w:rFonts w:ascii="Times New Roman" w:hAnsi="Times New Roman" w:cs="Times New Roman"/>
          <w:sz w:val="28"/>
          <w:szCs w:val="28"/>
        </w:rPr>
        <w:t>số 24/2000/QH10</w:t>
      </w:r>
      <w:r w:rsidR="00FA557A" w:rsidRPr="00F12112">
        <w:rPr>
          <w:rFonts w:ascii="Times New Roman" w:hAnsi="Times New Roman" w:cs="Times New Roman"/>
          <w:sz w:val="28"/>
          <w:szCs w:val="28"/>
        </w:rPr>
        <w:t>;</w:t>
      </w:r>
    </w:p>
    <w:p w:rsidR="006539B3" w:rsidRPr="00F12112" w:rsidRDefault="006539B3" w:rsidP="005D164A">
      <w:pPr>
        <w:spacing w:before="80" w:after="80" w:line="240" w:lineRule="auto"/>
        <w:ind w:firstLine="709"/>
        <w:jc w:val="both"/>
        <w:rPr>
          <w:rFonts w:ascii="Times New Roman" w:hAnsi="Times New Roman" w:cs="Times New Roman"/>
          <w:sz w:val="28"/>
          <w:szCs w:val="28"/>
        </w:rPr>
      </w:pPr>
      <w:r w:rsidRPr="00F12112">
        <w:rPr>
          <w:rFonts w:ascii="Times New Roman" w:hAnsi="Times New Roman" w:cs="Times New Roman"/>
          <w:sz w:val="28"/>
          <w:szCs w:val="28"/>
        </w:rPr>
        <w:t>b) Vốn điều lệ</w:t>
      </w:r>
      <w:r w:rsidR="00ED6E26" w:rsidRPr="00F12112">
        <w:rPr>
          <w:rFonts w:ascii="Times New Roman" w:hAnsi="Times New Roman" w:cs="Times New Roman"/>
          <w:sz w:val="28"/>
          <w:szCs w:val="28"/>
        </w:rPr>
        <w:t xml:space="preserve"> được góp</w:t>
      </w:r>
      <w:r w:rsidRPr="00F12112">
        <w:rPr>
          <w:rFonts w:ascii="Times New Roman" w:hAnsi="Times New Roman" w:cs="Times New Roman"/>
          <w:sz w:val="28"/>
          <w:szCs w:val="28"/>
        </w:rPr>
        <w:t xml:space="preserve"> thấp hơn mức tối thiểu theo quy định pháp luật</w:t>
      </w:r>
      <w:r w:rsidR="00D16860" w:rsidRPr="00F12112">
        <w:rPr>
          <w:rFonts w:ascii="Times New Roman" w:hAnsi="Times New Roman" w:cs="Times New Roman"/>
          <w:sz w:val="28"/>
          <w:szCs w:val="28"/>
        </w:rPr>
        <w:t>, quy định</w:t>
      </w:r>
      <w:r w:rsidRPr="00F12112">
        <w:rPr>
          <w:rFonts w:ascii="Times New Roman" w:hAnsi="Times New Roman" w:cs="Times New Roman"/>
          <w:sz w:val="28"/>
          <w:szCs w:val="28"/>
        </w:rPr>
        <w:t xml:space="preserve"> tại </w:t>
      </w:r>
      <w:r w:rsidR="00BC3773" w:rsidRPr="00F12112">
        <w:rPr>
          <w:rFonts w:ascii="Times New Roman" w:hAnsi="Times New Roman" w:cs="Times New Roman"/>
          <w:sz w:val="28"/>
          <w:szCs w:val="28"/>
        </w:rPr>
        <w:t>k</w:t>
      </w:r>
      <w:r w:rsidRPr="00F12112">
        <w:rPr>
          <w:rFonts w:ascii="Times New Roman" w:hAnsi="Times New Roman" w:cs="Times New Roman"/>
          <w:sz w:val="28"/>
          <w:szCs w:val="28"/>
        </w:rPr>
        <w:t xml:space="preserve">hoản 2 Điều 64 </w:t>
      </w:r>
      <w:r w:rsidR="00BC3773" w:rsidRPr="00F12112">
        <w:rPr>
          <w:rFonts w:ascii="Times New Roman" w:hAnsi="Times New Roman" w:cs="Times New Roman"/>
          <w:sz w:val="28"/>
          <w:szCs w:val="28"/>
        </w:rPr>
        <w:t>Luật Kinh doanh bảo hiểm số 08/2022/QH15</w:t>
      </w:r>
      <w:r w:rsidR="00FA557A" w:rsidRPr="00F12112">
        <w:rPr>
          <w:rFonts w:ascii="Times New Roman" w:hAnsi="Times New Roman" w:cs="Times New Roman"/>
          <w:sz w:val="28"/>
          <w:szCs w:val="28"/>
        </w:rPr>
        <w:t>;</w:t>
      </w:r>
    </w:p>
    <w:p w:rsidR="006539B3"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vi-VN"/>
        </w:rPr>
      </w:pPr>
      <w:r w:rsidRPr="00F12112">
        <w:rPr>
          <w:rFonts w:ascii="Times New Roman" w:hAnsi="Times New Roman" w:cs="Times New Roman"/>
          <w:sz w:val="28"/>
          <w:szCs w:val="28"/>
          <w:lang w:val="vi-VN"/>
        </w:rPr>
        <w:t>c) Vốn điều lệ</w:t>
      </w:r>
      <w:r w:rsidR="00D16860" w:rsidRPr="00F12112">
        <w:rPr>
          <w:rFonts w:ascii="Times New Roman" w:hAnsi="Times New Roman" w:cs="Times New Roman"/>
          <w:sz w:val="28"/>
          <w:szCs w:val="28"/>
          <w:lang w:val="vi-VN"/>
        </w:rPr>
        <w:t xml:space="preserve"> và</w:t>
      </w:r>
      <w:r w:rsidRPr="00F12112">
        <w:rPr>
          <w:rFonts w:ascii="Times New Roman" w:hAnsi="Times New Roman" w:cs="Times New Roman"/>
          <w:sz w:val="28"/>
          <w:szCs w:val="28"/>
          <w:lang w:val="vi-VN"/>
        </w:rPr>
        <w:t xml:space="preserve"> vốn chủ sở hữu thấp hơn vốn điều lệ tối thiểu theo quy định pháp luật</w:t>
      </w:r>
      <w:r w:rsidR="00ED6E26" w:rsidRPr="00F12112">
        <w:rPr>
          <w:rFonts w:ascii="Times New Roman" w:hAnsi="Times New Roman" w:cs="Times New Roman"/>
          <w:sz w:val="28"/>
          <w:szCs w:val="28"/>
          <w:lang w:val="vi-VN"/>
        </w:rPr>
        <w:t>, quy định</w:t>
      </w:r>
      <w:r w:rsidRPr="00F12112">
        <w:rPr>
          <w:rFonts w:ascii="Times New Roman" w:hAnsi="Times New Roman" w:cs="Times New Roman"/>
          <w:sz w:val="28"/>
          <w:szCs w:val="28"/>
          <w:lang w:val="vi-VN"/>
        </w:rPr>
        <w:t xml:space="preserve"> tại </w:t>
      </w:r>
      <w:r w:rsidR="00BC3773" w:rsidRPr="00F12112">
        <w:rPr>
          <w:rFonts w:ascii="Times New Roman" w:hAnsi="Times New Roman" w:cs="Times New Roman"/>
          <w:sz w:val="28"/>
          <w:szCs w:val="28"/>
          <w:lang w:val="vi-VN"/>
        </w:rPr>
        <w:t>k</w:t>
      </w:r>
      <w:r w:rsidRPr="00F12112">
        <w:rPr>
          <w:rFonts w:ascii="Times New Roman" w:hAnsi="Times New Roman" w:cs="Times New Roman"/>
          <w:sz w:val="28"/>
          <w:szCs w:val="28"/>
          <w:lang w:val="vi-VN"/>
        </w:rPr>
        <w:t xml:space="preserve">hoản 3 Điều 138 </w:t>
      </w:r>
      <w:r w:rsidR="00BC3773" w:rsidRPr="00F12112">
        <w:rPr>
          <w:rFonts w:ascii="Times New Roman" w:hAnsi="Times New Roman" w:cs="Times New Roman"/>
          <w:sz w:val="28"/>
          <w:szCs w:val="28"/>
          <w:lang w:val="vi-VN"/>
        </w:rPr>
        <w:t>Luật Kinh doanh bảo hiểm số 08/2022/QH15</w:t>
      </w:r>
      <w:r w:rsidR="00FA557A" w:rsidRPr="00F12112">
        <w:rPr>
          <w:rFonts w:ascii="Times New Roman" w:hAnsi="Times New Roman" w:cs="Times New Roman"/>
          <w:sz w:val="28"/>
          <w:szCs w:val="28"/>
          <w:lang w:val="vi-VN"/>
        </w:rPr>
        <w:t>;</w:t>
      </w:r>
    </w:p>
    <w:p w:rsidR="006539B3"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99" w:name="diem_26_1_e"/>
      <w:bookmarkEnd w:id="98"/>
      <w:r w:rsidRPr="00F12112">
        <w:rPr>
          <w:rFonts w:ascii="Times New Roman" w:hAnsi="Times New Roman" w:cs="Times New Roman"/>
          <w:sz w:val="28"/>
          <w:szCs w:val="28"/>
          <w:lang w:val="vi-VN"/>
        </w:rPr>
        <w:t xml:space="preserve">d) Không duy trì tỷ lệ an toàn vốn theo </w:t>
      </w:r>
      <w:r w:rsidR="00ED0B32" w:rsidRPr="00F12112">
        <w:rPr>
          <w:rFonts w:ascii="Times New Roman" w:hAnsi="Times New Roman" w:cs="Times New Roman"/>
          <w:sz w:val="28"/>
          <w:szCs w:val="28"/>
          <w:lang w:val="vi-VN"/>
        </w:rPr>
        <w:t xml:space="preserve">quy định của pháp luật, </w:t>
      </w:r>
      <w:r w:rsidRPr="00F12112">
        <w:rPr>
          <w:rFonts w:ascii="Times New Roman" w:hAnsi="Times New Roman" w:cs="Times New Roman"/>
          <w:sz w:val="28"/>
          <w:szCs w:val="28"/>
          <w:lang w:val="vi-VN"/>
        </w:rPr>
        <w:t xml:space="preserve">quy định tại </w:t>
      </w:r>
      <w:r w:rsidR="00BC3773" w:rsidRPr="00F12112">
        <w:rPr>
          <w:rFonts w:ascii="Times New Roman" w:hAnsi="Times New Roman" w:cs="Times New Roman"/>
          <w:sz w:val="28"/>
          <w:szCs w:val="28"/>
          <w:lang w:val="vi-VN"/>
        </w:rPr>
        <w:t>k</w:t>
      </w:r>
      <w:r w:rsidRPr="00F12112">
        <w:rPr>
          <w:rFonts w:ascii="Times New Roman" w:hAnsi="Times New Roman" w:cs="Times New Roman"/>
          <w:sz w:val="28"/>
          <w:szCs w:val="28"/>
          <w:lang w:val="vi-VN"/>
        </w:rPr>
        <w:t xml:space="preserve">hoản 2 Điều 95 </w:t>
      </w:r>
      <w:r w:rsidR="00BC3773" w:rsidRPr="00F12112">
        <w:rPr>
          <w:rFonts w:ascii="Times New Roman" w:hAnsi="Times New Roman" w:cs="Times New Roman"/>
          <w:sz w:val="28"/>
          <w:szCs w:val="28"/>
          <w:lang w:val="vi-VN"/>
        </w:rPr>
        <w:t>Luật Kinh doanh bảo hiểm số 08/2022/QH15</w:t>
      </w:r>
      <w:r w:rsidRPr="00F12112">
        <w:rPr>
          <w:rFonts w:ascii="Times New Roman" w:hAnsi="Times New Roman" w:cs="Times New Roman"/>
          <w:sz w:val="28"/>
          <w:szCs w:val="28"/>
          <w:lang w:val="vi-VN"/>
        </w:rPr>
        <w:t>.</w:t>
      </w:r>
    </w:p>
    <w:p w:rsidR="006539B3"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vi-VN"/>
        </w:rPr>
      </w:pPr>
      <w:bookmarkStart w:id="100" w:name="khoan_26_2"/>
      <w:bookmarkEnd w:id="99"/>
      <w:r w:rsidRPr="00F12112">
        <w:rPr>
          <w:rFonts w:ascii="Times New Roman" w:hAnsi="Times New Roman" w:cs="Times New Roman"/>
          <w:sz w:val="28"/>
          <w:szCs w:val="28"/>
          <w:lang w:val="vi-VN"/>
        </w:rPr>
        <w:t>2. Hình thức xử phạt bổ sung</w:t>
      </w:r>
      <w:bookmarkEnd w:id="100"/>
      <w:r w:rsidRPr="00F12112">
        <w:rPr>
          <w:rFonts w:ascii="Times New Roman" w:hAnsi="Times New Roman" w:cs="Times New Roman"/>
          <w:sz w:val="28"/>
          <w:szCs w:val="28"/>
          <w:lang w:val="vi-VN"/>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 xml:space="preserve">Đình chỉ hoạt động từ 02 tháng đến 03 tháng một phần nội dung, phạm vi liên quan trực tiếp đến hành vi vi phạm hành chính trong Giấy phép thành lập và hoạt động đối với trường hợp vi phạm quy định tại </w:t>
      </w:r>
      <w:r w:rsidR="00497044" w:rsidRPr="00DB4FF2">
        <w:rPr>
          <w:rFonts w:ascii="Times New Roman" w:hAnsi="Times New Roman" w:cs="Times New Roman"/>
          <w:sz w:val="28"/>
          <w:szCs w:val="28"/>
          <w:lang w:val="it-IT"/>
        </w:rPr>
        <w:t>k</w:t>
      </w:r>
      <w:r w:rsidRPr="00DB4FF2">
        <w:rPr>
          <w:rFonts w:ascii="Times New Roman" w:hAnsi="Times New Roman" w:cs="Times New Roman"/>
          <w:sz w:val="28"/>
          <w:szCs w:val="28"/>
          <w:lang w:val="it-IT"/>
        </w:rPr>
        <w:t>hoản 1 Điều này.</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01" w:name="khoan_26_3"/>
      <w:r w:rsidRPr="00DB4FF2">
        <w:rPr>
          <w:rFonts w:ascii="Times New Roman" w:hAnsi="Times New Roman" w:cs="Times New Roman"/>
          <w:sz w:val="28"/>
          <w:szCs w:val="28"/>
          <w:lang w:val="it-IT"/>
        </w:rPr>
        <w:t>3. Biện pháp khắc phục hậu quả</w:t>
      </w:r>
      <w:bookmarkEnd w:id="101"/>
      <w:r w:rsidRPr="00DB4FF2">
        <w:rPr>
          <w:rFonts w:ascii="Times New Roman" w:hAnsi="Times New Roman" w:cs="Times New Roman"/>
          <w:sz w:val="28"/>
          <w:szCs w:val="28"/>
          <w:lang w:val="it-IT"/>
        </w:rPr>
        <w:t>:</w:t>
      </w:r>
    </w:p>
    <w:p w:rsidR="006539B3"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 xml:space="preserve">a) </w:t>
      </w:r>
      <w:r w:rsidRPr="00F12112">
        <w:rPr>
          <w:rFonts w:ascii="Times New Roman" w:hAnsi="Times New Roman" w:cs="Times New Roman"/>
          <w:sz w:val="28"/>
          <w:szCs w:val="28"/>
          <w:lang w:val="it-IT"/>
        </w:rPr>
        <w:t xml:space="preserve">Buộc </w:t>
      </w:r>
      <w:r w:rsidR="00B43801" w:rsidRPr="00F12112">
        <w:rPr>
          <w:rFonts w:ascii="Times New Roman" w:hAnsi="Times New Roman" w:cs="Times New Roman"/>
          <w:sz w:val="28"/>
          <w:szCs w:val="28"/>
          <w:lang w:val="it-IT"/>
        </w:rPr>
        <w:t xml:space="preserve">thực hiện đúng quy định pháp luật </w:t>
      </w:r>
      <w:r w:rsidRPr="00F12112">
        <w:rPr>
          <w:rFonts w:ascii="Times New Roman" w:hAnsi="Times New Roman" w:cs="Times New Roman"/>
          <w:sz w:val="28"/>
          <w:szCs w:val="28"/>
          <w:lang w:val="it-IT"/>
        </w:rPr>
        <w:t xml:space="preserve">về vốn và tỷ lệ an toàn vốn </w:t>
      </w:r>
      <w:r w:rsidR="00ED0B32" w:rsidRPr="00F12112">
        <w:rPr>
          <w:rFonts w:ascii="Times New Roman" w:hAnsi="Times New Roman" w:cs="Times New Roman"/>
          <w:sz w:val="28"/>
          <w:szCs w:val="28"/>
          <w:lang w:val="it-IT"/>
        </w:rPr>
        <w:t xml:space="preserve">đối </w:t>
      </w:r>
      <w:r w:rsidRPr="00F12112">
        <w:rPr>
          <w:rFonts w:ascii="Times New Roman" w:hAnsi="Times New Roman" w:cs="Times New Roman"/>
          <w:sz w:val="28"/>
          <w:szCs w:val="28"/>
          <w:lang w:val="it-IT"/>
        </w:rPr>
        <w:t xml:space="preserve">với hành vi vi phạm quy định tại </w:t>
      </w:r>
      <w:r w:rsidR="00BC3773" w:rsidRPr="00F12112">
        <w:rPr>
          <w:rFonts w:ascii="Times New Roman" w:hAnsi="Times New Roman" w:cs="Times New Roman"/>
          <w:sz w:val="28"/>
          <w:szCs w:val="28"/>
          <w:lang w:val="it-IT"/>
        </w:rPr>
        <w:t>k</w:t>
      </w:r>
      <w:r w:rsidRPr="00F12112">
        <w:rPr>
          <w:rFonts w:ascii="Times New Roman" w:hAnsi="Times New Roman" w:cs="Times New Roman"/>
          <w:sz w:val="28"/>
          <w:szCs w:val="28"/>
          <w:lang w:val="it-IT"/>
        </w:rPr>
        <w:t>hoản 1 Điề</w:t>
      </w:r>
      <w:r w:rsidR="00FA557A" w:rsidRPr="00F12112">
        <w:rPr>
          <w:rFonts w:ascii="Times New Roman" w:hAnsi="Times New Roman" w:cs="Times New Roman"/>
          <w:sz w:val="28"/>
          <w:szCs w:val="28"/>
          <w:lang w:val="it-IT"/>
        </w:rPr>
        <w:t>u này;</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 xml:space="preserve">b) Buộc bãi nhiệm chức danh người </w:t>
      </w:r>
      <w:r w:rsidRPr="00DB4FF2">
        <w:rPr>
          <w:rFonts w:ascii="Times New Roman" w:hAnsi="Times New Roman" w:cs="Times New Roman"/>
          <w:i/>
          <w:sz w:val="28"/>
          <w:szCs w:val="28"/>
          <w:u w:val="single"/>
          <w:lang w:val="it-IT"/>
        </w:rPr>
        <w:t>q</w:t>
      </w:r>
      <w:r w:rsidRPr="00DB4FF2">
        <w:rPr>
          <w:rFonts w:ascii="Times New Roman" w:hAnsi="Times New Roman" w:cs="Times New Roman"/>
          <w:i/>
          <w:iCs/>
          <w:sz w:val="28"/>
          <w:szCs w:val="28"/>
          <w:u w:val="single"/>
          <w:lang w:val="it-IT"/>
        </w:rPr>
        <w:t>uản lý</w:t>
      </w:r>
      <w:r w:rsidRPr="00DB4FF2">
        <w:rPr>
          <w:rFonts w:ascii="Times New Roman" w:hAnsi="Times New Roman" w:cs="Times New Roman"/>
          <w:sz w:val="28"/>
          <w:szCs w:val="28"/>
          <w:lang w:val="it-IT"/>
        </w:rPr>
        <w:t xml:space="preserve"> của doanh nghiệp bảo hiểm, chi nhánh nước ngoài </w:t>
      </w:r>
      <w:r w:rsidRPr="00F12112">
        <w:rPr>
          <w:rFonts w:ascii="Times New Roman" w:hAnsi="Times New Roman" w:cs="Times New Roman"/>
          <w:sz w:val="28"/>
          <w:szCs w:val="28"/>
          <w:lang w:val="it-IT"/>
        </w:rPr>
        <w:t>tại Việt Nam</w:t>
      </w:r>
      <w:r w:rsidRPr="00DB4FF2">
        <w:rPr>
          <w:rFonts w:ascii="Times New Roman" w:hAnsi="Times New Roman" w:cs="Times New Roman"/>
          <w:sz w:val="28"/>
          <w:szCs w:val="28"/>
          <w:lang w:val="it-IT"/>
        </w:rPr>
        <w:t xml:space="preserve"> đã được Bộ Tài </w:t>
      </w:r>
      <w:r w:rsidRPr="00F12112">
        <w:rPr>
          <w:rFonts w:ascii="Times New Roman" w:hAnsi="Times New Roman" w:cs="Times New Roman"/>
          <w:sz w:val="28"/>
          <w:szCs w:val="28"/>
          <w:lang w:val="it-IT"/>
        </w:rPr>
        <w:t>chính phê chuẩn đối với</w:t>
      </w:r>
      <w:r w:rsidRPr="00DB4FF2">
        <w:rPr>
          <w:rFonts w:ascii="Times New Roman" w:hAnsi="Times New Roman" w:cs="Times New Roman"/>
          <w:spacing w:val="4"/>
          <w:sz w:val="28"/>
          <w:szCs w:val="28"/>
          <w:lang w:val="it-IT"/>
        </w:rPr>
        <w:t xml:space="preserve"> trường hợp vi phạm quy định tại </w:t>
      </w:r>
      <w:r w:rsidR="000D1D72" w:rsidRPr="00DB4FF2">
        <w:rPr>
          <w:rFonts w:ascii="Times New Roman" w:hAnsi="Times New Roman" w:cs="Times New Roman"/>
          <w:spacing w:val="4"/>
          <w:sz w:val="28"/>
          <w:szCs w:val="28"/>
          <w:lang w:val="it-IT"/>
        </w:rPr>
        <w:t>đ</w:t>
      </w:r>
      <w:r w:rsidRPr="00DB4FF2">
        <w:rPr>
          <w:rFonts w:ascii="Times New Roman" w:hAnsi="Times New Roman" w:cs="Times New Roman"/>
          <w:spacing w:val="4"/>
          <w:sz w:val="28"/>
          <w:szCs w:val="28"/>
          <w:lang w:val="it-IT"/>
        </w:rPr>
        <w:t>iểm a</w:t>
      </w:r>
      <w:r w:rsidR="000D1D72" w:rsidRPr="00DB4FF2">
        <w:rPr>
          <w:rFonts w:ascii="Times New Roman" w:hAnsi="Times New Roman" w:cs="Times New Roman"/>
          <w:spacing w:val="4"/>
          <w:sz w:val="28"/>
          <w:szCs w:val="28"/>
          <w:lang w:val="it-IT"/>
        </w:rPr>
        <w:t xml:space="preserve">, </w:t>
      </w:r>
      <w:r w:rsidR="00BC3773" w:rsidRPr="00DB4FF2">
        <w:rPr>
          <w:rFonts w:ascii="Times New Roman" w:hAnsi="Times New Roman" w:cs="Times New Roman"/>
          <w:spacing w:val="4"/>
          <w:sz w:val="28"/>
          <w:szCs w:val="28"/>
          <w:lang w:val="it-IT"/>
        </w:rPr>
        <w:t>đ</w:t>
      </w:r>
      <w:r w:rsidRPr="00DB4FF2">
        <w:rPr>
          <w:rFonts w:ascii="Times New Roman" w:hAnsi="Times New Roman" w:cs="Times New Roman"/>
          <w:spacing w:val="4"/>
          <w:sz w:val="28"/>
          <w:szCs w:val="28"/>
          <w:lang w:val="it-IT"/>
        </w:rPr>
        <w:t>iể</w:t>
      </w:r>
      <w:r w:rsidR="002D4979" w:rsidRPr="00DB4FF2">
        <w:rPr>
          <w:rFonts w:ascii="Times New Roman" w:hAnsi="Times New Roman" w:cs="Times New Roman"/>
          <w:spacing w:val="4"/>
          <w:sz w:val="28"/>
          <w:szCs w:val="28"/>
          <w:lang w:val="it-IT"/>
        </w:rPr>
        <w:t xml:space="preserve">m b </w:t>
      </w:r>
      <w:r w:rsidR="00BC3773" w:rsidRPr="00DB4FF2">
        <w:rPr>
          <w:rFonts w:ascii="Times New Roman" w:hAnsi="Times New Roman" w:cs="Times New Roman"/>
          <w:spacing w:val="4"/>
          <w:sz w:val="28"/>
          <w:szCs w:val="28"/>
          <w:lang w:val="it-IT"/>
        </w:rPr>
        <w:t>k</w:t>
      </w:r>
      <w:r w:rsidRPr="00DB4FF2">
        <w:rPr>
          <w:rFonts w:ascii="Times New Roman" w:hAnsi="Times New Roman" w:cs="Times New Roman"/>
          <w:spacing w:val="4"/>
          <w:sz w:val="28"/>
          <w:szCs w:val="28"/>
          <w:lang w:val="it-IT"/>
        </w:rPr>
        <w:t>hoản 1</w:t>
      </w:r>
      <w:r w:rsidRPr="00DB4FF2">
        <w:rPr>
          <w:rFonts w:ascii="Times New Roman" w:hAnsi="Times New Roman" w:cs="Times New Roman"/>
          <w:sz w:val="28"/>
          <w:szCs w:val="28"/>
          <w:lang w:val="it-IT"/>
        </w:rPr>
        <w:t xml:space="preserve"> Điều nà</w:t>
      </w:r>
      <w:r w:rsidR="000D1D72" w:rsidRPr="00DB4FF2">
        <w:rPr>
          <w:rFonts w:ascii="Times New Roman" w:hAnsi="Times New Roman" w:cs="Times New Roman"/>
          <w:sz w:val="28"/>
          <w:szCs w:val="28"/>
          <w:lang w:val="it-IT"/>
        </w:rPr>
        <w:t>y.</w:t>
      </w:r>
      <w:r w:rsidR="00FF02D2" w:rsidRPr="00DB4FF2">
        <w:rPr>
          <w:rFonts w:ascii="Times New Roman" w:hAnsi="Times New Roman" w:cs="Times New Roman"/>
          <w:sz w:val="28"/>
          <w:szCs w:val="28"/>
          <w:lang w:val="it-IT"/>
        </w:rPr>
        <w:t>”</w:t>
      </w:r>
    </w:p>
    <w:p w:rsidR="00FF02D2" w:rsidRPr="00DB4FF2" w:rsidRDefault="00FF02D2"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102" w:name="dieu_27"/>
      <w:r w:rsidRPr="00DB4FF2">
        <w:rPr>
          <w:rFonts w:ascii="Times New Roman" w:eastAsia="Times New Roman" w:hAnsi="Times New Roman" w:cs="Times New Roman"/>
          <w:bCs/>
          <w:sz w:val="28"/>
          <w:szCs w:val="28"/>
          <w:u w:color="FFFFFF"/>
          <w:lang w:val="nl-NL"/>
        </w:rPr>
        <w:t xml:space="preserve">32.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hAnsi="Times New Roman" w:cs="Times New Roman"/>
          <w:bCs/>
          <w:sz w:val="28"/>
          <w:szCs w:val="28"/>
          <w:u w:color="FFFFFF"/>
          <w:lang w:val="nl-NL"/>
        </w:rPr>
        <w:t xml:space="preserve">Điều 27 </w:t>
      </w:r>
      <w:r w:rsidRPr="00DB4FF2">
        <w:rPr>
          <w:rFonts w:ascii="Times New Roman" w:eastAsia="Times New Roman" w:hAnsi="Times New Roman" w:cs="Times New Roman"/>
          <w:bCs/>
          <w:sz w:val="28"/>
          <w:szCs w:val="28"/>
          <w:u w:color="FFFFFF"/>
          <w:lang w:val="nl-NL"/>
        </w:rPr>
        <w:t>như sau:</w:t>
      </w:r>
    </w:p>
    <w:p w:rsidR="006539B3" w:rsidRPr="00DB4FF2" w:rsidRDefault="00FF02D2"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DB4FF2">
        <w:rPr>
          <w:rFonts w:ascii="Times New Roman" w:hAnsi="Times New Roman" w:cs="Times New Roman"/>
          <w:b/>
          <w:bCs/>
          <w:sz w:val="28"/>
          <w:szCs w:val="28"/>
          <w:lang w:val="it-IT"/>
        </w:rPr>
        <w:t>“</w:t>
      </w:r>
      <w:r w:rsidR="006539B3" w:rsidRPr="00DB4FF2">
        <w:rPr>
          <w:rFonts w:ascii="Times New Roman" w:hAnsi="Times New Roman" w:cs="Times New Roman"/>
          <w:b/>
          <w:bCs/>
          <w:sz w:val="28"/>
          <w:szCs w:val="28"/>
          <w:lang w:val="it-IT"/>
        </w:rPr>
        <w:t>Điều 27. Xử phạt đối với hành vi vi phạm quy định về ký quỹ</w:t>
      </w:r>
      <w:bookmarkEnd w:id="102"/>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 xml:space="preserve">Phạt </w:t>
      </w:r>
      <w:r w:rsidRPr="00F12112">
        <w:rPr>
          <w:rFonts w:ascii="Times New Roman" w:hAnsi="Times New Roman" w:cs="Times New Roman"/>
          <w:sz w:val="28"/>
          <w:szCs w:val="28"/>
          <w:lang w:val="it-IT"/>
        </w:rPr>
        <w:t xml:space="preserve">tiền từ 20.000.000 đồng đến </w:t>
      </w:r>
      <w:r w:rsidR="00623AC1" w:rsidRPr="00F12112">
        <w:rPr>
          <w:rFonts w:ascii="Times New Roman" w:hAnsi="Times New Roman" w:cs="Times New Roman"/>
          <w:sz w:val="28"/>
          <w:szCs w:val="28"/>
          <w:lang w:val="it-IT"/>
        </w:rPr>
        <w:t>4</w:t>
      </w:r>
      <w:r w:rsidRPr="00F12112">
        <w:rPr>
          <w:rFonts w:ascii="Times New Roman" w:hAnsi="Times New Roman" w:cs="Times New Roman"/>
          <w:sz w:val="28"/>
          <w:szCs w:val="28"/>
          <w:lang w:val="it-IT"/>
        </w:rPr>
        <w:t>0.000.000 đồng</w:t>
      </w:r>
      <w:r w:rsidRPr="00DB4FF2">
        <w:rPr>
          <w:rFonts w:ascii="Times New Roman" w:hAnsi="Times New Roman" w:cs="Times New Roman"/>
          <w:sz w:val="28"/>
          <w:szCs w:val="28"/>
          <w:lang w:val="it-IT"/>
        </w:rPr>
        <w:t xml:space="preserve"> đối với một trong các hành vi vi phạm sau:</w:t>
      </w:r>
    </w:p>
    <w:p w:rsidR="006539B3"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03" w:name="khoan_27_1"/>
      <w:r w:rsidRPr="00DB4FF2">
        <w:rPr>
          <w:rFonts w:ascii="Times New Roman" w:hAnsi="Times New Roman" w:cs="Times New Roman"/>
          <w:sz w:val="28"/>
          <w:szCs w:val="28"/>
          <w:lang w:val="it-IT"/>
        </w:rPr>
        <w:t>1.</w:t>
      </w:r>
      <w:bookmarkEnd w:id="103"/>
      <w:r w:rsidR="0011526B">
        <w:rPr>
          <w:rFonts w:ascii="Times New Roman" w:hAnsi="Times New Roman" w:cs="Times New Roman"/>
          <w:sz w:val="28"/>
          <w:szCs w:val="28"/>
          <w:lang w:val="it-IT"/>
        </w:rPr>
        <w:t xml:space="preserve"> </w:t>
      </w:r>
      <w:r w:rsidRPr="00F12112">
        <w:rPr>
          <w:rFonts w:ascii="Times New Roman" w:hAnsi="Times New Roman" w:cs="Times New Roman"/>
          <w:sz w:val="28"/>
          <w:szCs w:val="28"/>
          <w:lang w:val="it-IT"/>
        </w:rPr>
        <w:t>Ký quỹ không đúng quy định</w:t>
      </w:r>
      <w:r w:rsidR="002D4979" w:rsidRPr="00F12112">
        <w:rPr>
          <w:rFonts w:ascii="Times New Roman" w:hAnsi="Times New Roman" w:cs="Times New Roman"/>
          <w:sz w:val="28"/>
          <w:szCs w:val="28"/>
          <w:lang w:val="it-IT"/>
        </w:rPr>
        <w:t xml:space="preserve"> pháp luật, quy định</w:t>
      </w:r>
      <w:r w:rsidRPr="00F12112">
        <w:rPr>
          <w:rFonts w:ascii="Times New Roman" w:hAnsi="Times New Roman" w:cs="Times New Roman"/>
          <w:sz w:val="28"/>
          <w:szCs w:val="28"/>
          <w:lang w:val="it-IT"/>
        </w:rPr>
        <w:t xml:space="preserve"> tại </w:t>
      </w:r>
      <w:r w:rsidR="00BC3773" w:rsidRPr="00F12112">
        <w:rPr>
          <w:rFonts w:ascii="Times New Roman" w:hAnsi="Times New Roman" w:cs="Times New Roman"/>
          <w:sz w:val="28"/>
          <w:szCs w:val="28"/>
          <w:lang w:val="it-IT"/>
        </w:rPr>
        <w:t>k</w:t>
      </w:r>
      <w:r w:rsidRPr="00F12112">
        <w:rPr>
          <w:rFonts w:ascii="Times New Roman" w:hAnsi="Times New Roman" w:cs="Times New Roman"/>
          <w:sz w:val="28"/>
          <w:szCs w:val="28"/>
          <w:lang w:val="it-IT"/>
        </w:rPr>
        <w:t>hoản 1</w:t>
      </w:r>
      <w:r w:rsidR="00BC3773" w:rsidRPr="00F12112">
        <w:rPr>
          <w:rFonts w:ascii="Times New Roman" w:hAnsi="Times New Roman" w:cs="Times New Roman"/>
          <w:sz w:val="28"/>
          <w:szCs w:val="28"/>
          <w:lang w:val="it-IT"/>
        </w:rPr>
        <w:t>,</w:t>
      </w:r>
      <w:r w:rsidRPr="00F12112">
        <w:rPr>
          <w:rFonts w:ascii="Times New Roman" w:hAnsi="Times New Roman" w:cs="Times New Roman"/>
          <w:sz w:val="28"/>
          <w:szCs w:val="28"/>
          <w:lang w:val="it-IT"/>
        </w:rPr>
        <w:t xml:space="preserve"> </w:t>
      </w:r>
      <w:r w:rsidR="00BC3773" w:rsidRPr="00F12112">
        <w:rPr>
          <w:rFonts w:ascii="Times New Roman" w:hAnsi="Times New Roman" w:cs="Times New Roman"/>
          <w:sz w:val="28"/>
          <w:szCs w:val="28"/>
          <w:lang w:val="it-IT"/>
        </w:rPr>
        <w:t>k</w:t>
      </w:r>
      <w:r w:rsidRPr="00F12112">
        <w:rPr>
          <w:rFonts w:ascii="Times New Roman" w:hAnsi="Times New Roman" w:cs="Times New Roman"/>
          <w:sz w:val="28"/>
          <w:szCs w:val="28"/>
          <w:lang w:val="it-IT"/>
        </w:rPr>
        <w:t xml:space="preserve">hoản 2 Điều 96 </w:t>
      </w:r>
      <w:r w:rsidR="00BC3773" w:rsidRPr="00F12112">
        <w:rPr>
          <w:rFonts w:ascii="Times New Roman" w:hAnsi="Times New Roman" w:cs="Times New Roman"/>
          <w:sz w:val="28"/>
          <w:szCs w:val="28"/>
          <w:lang w:val="it-IT"/>
        </w:rPr>
        <w:t>Luật Kinh doanh bảo hiểm số 08/2022/QH15</w:t>
      </w:r>
      <w:r w:rsidRPr="00F12112">
        <w:rPr>
          <w:rFonts w:ascii="Times New Roman" w:hAnsi="Times New Roman" w:cs="Times New Roman"/>
          <w:sz w:val="28"/>
          <w:szCs w:val="28"/>
          <w:lang w:val="it-IT"/>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04" w:name="khoan_27_2"/>
      <w:r w:rsidRPr="00DB4FF2">
        <w:rPr>
          <w:rFonts w:ascii="Times New Roman" w:hAnsi="Times New Roman" w:cs="Times New Roman"/>
          <w:sz w:val="28"/>
          <w:szCs w:val="28"/>
          <w:lang w:val="it-IT"/>
        </w:rPr>
        <w:t xml:space="preserve">2. Sử dụng tiền ký quỹ, </w:t>
      </w:r>
      <w:r w:rsidRPr="00F12112">
        <w:rPr>
          <w:rFonts w:ascii="Times New Roman" w:hAnsi="Times New Roman" w:cs="Times New Roman"/>
          <w:sz w:val="28"/>
          <w:szCs w:val="28"/>
          <w:lang w:val="it-IT"/>
        </w:rPr>
        <w:t>rút tiền ký quỹ</w:t>
      </w:r>
      <w:r w:rsidRPr="00DB4FF2">
        <w:rPr>
          <w:rFonts w:ascii="Times New Roman" w:hAnsi="Times New Roman" w:cs="Times New Roman"/>
          <w:sz w:val="28"/>
          <w:szCs w:val="28"/>
          <w:lang w:val="it-IT"/>
        </w:rPr>
        <w:t xml:space="preserve"> không đúng quy định của pháp luật</w:t>
      </w:r>
      <w:bookmarkEnd w:id="104"/>
      <w:r w:rsidR="002D4979" w:rsidRPr="00DB4FF2">
        <w:rPr>
          <w:rFonts w:ascii="Times New Roman" w:hAnsi="Times New Roman" w:cs="Times New Roman"/>
          <w:sz w:val="28"/>
          <w:szCs w:val="28"/>
          <w:lang w:val="it-IT"/>
        </w:rPr>
        <w:t xml:space="preserve">, </w:t>
      </w:r>
      <w:r w:rsidR="002D4979" w:rsidRPr="00F12112">
        <w:rPr>
          <w:rFonts w:ascii="Times New Roman" w:hAnsi="Times New Roman" w:cs="Times New Roman"/>
          <w:sz w:val="28"/>
          <w:szCs w:val="28"/>
          <w:lang w:val="it-IT"/>
        </w:rPr>
        <w:t>quy định</w:t>
      </w:r>
      <w:r w:rsidRPr="00F12112">
        <w:rPr>
          <w:rFonts w:ascii="Times New Roman" w:hAnsi="Times New Roman" w:cs="Times New Roman"/>
          <w:sz w:val="28"/>
          <w:szCs w:val="28"/>
          <w:lang w:val="it-IT"/>
        </w:rPr>
        <w:t xml:space="preserve"> tại </w:t>
      </w:r>
      <w:r w:rsidR="00BC3773" w:rsidRPr="00F12112">
        <w:rPr>
          <w:rFonts w:ascii="Times New Roman" w:hAnsi="Times New Roman" w:cs="Times New Roman"/>
          <w:sz w:val="28"/>
          <w:szCs w:val="28"/>
          <w:lang w:val="it-IT"/>
        </w:rPr>
        <w:t>k</w:t>
      </w:r>
      <w:r w:rsidRPr="00F12112">
        <w:rPr>
          <w:rFonts w:ascii="Times New Roman" w:hAnsi="Times New Roman" w:cs="Times New Roman"/>
          <w:sz w:val="28"/>
          <w:szCs w:val="28"/>
          <w:lang w:val="it-IT"/>
        </w:rPr>
        <w:t xml:space="preserve">hoản 3, </w:t>
      </w:r>
      <w:r w:rsidR="00BC3773" w:rsidRPr="00F12112">
        <w:rPr>
          <w:rFonts w:ascii="Times New Roman" w:hAnsi="Times New Roman" w:cs="Times New Roman"/>
          <w:sz w:val="28"/>
          <w:szCs w:val="28"/>
          <w:lang w:val="it-IT"/>
        </w:rPr>
        <w:t>k</w:t>
      </w:r>
      <w:r w:rsidRPr="00F12112">
        <w:rPr>
          <w:rFonts w:ascii="Times New Roman" w:hAnsi="Times New Roman" w:cs="Times New Roman"/>
          <w:sz w:val="28"/>
          <w:szCs w:val="28"/>
          <w:lang w:val="it-IT"/>
        </w:rPr>
        <w:t xml:space="preserve">hoản 4 Điều 96 </w:t>
      </w:r>
      <w:r w:rsidR="00BC3773" w:rsidRPr="00F12112">
        <w:rPr>
          <w:rFonts w:ascii="Times New Roman" w:hAnsi="Times New Roman" w:cs="Times New Roman"/>
          <w:sz w:val="28"/>
          <w:szCs w:val="28"/>
          <w:lang w:val="it-IT"/>
        </w:rPr>
        <w:t>Luật Kinh doanh bảo hiểm số 08/2022/QH15</w:t>
      </w:r>
      <w:r w:rsidRPr="00DB4FF2">
        <w:rPr>
          <w:rFonts w:ascii="Times New Roman" w:hAnsi="Times New Roman" w:cs="Times New Roman"/>
          <w:sz w:val="28"/>
          <w:szCs w:val="28"/>
          <w:lang w:val="it-IT"/>
        </w:rPr>
        <w:t>.</w:t>
      </w:r>
    </w:p>
    <w:p w:rsidR="00484C57" w:rsidRPr="00F12112" w:rsidRDefault="001B2C0C"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3</w:t>
      </w:r>
      <w:r w:rsidR="00484C57" w:rsidRPr="00F12112">
        <w:rPr>
          <w:rFonts w:ascii="Times New Roman" w:hAnsi="Times New Roman" w:cs="Times New Roman"/>
          <w:sz w:val="28"/>
          <w:szCs w:val="28"/>
          <w:lang w:val="it-IT"/>
        </w:rPr>
        <w:t>. Biện pháp khắc phục hậu quả:</w:t>
      </w:r>
    </w:p>
    <w:p w:rsidR="00484C57" w:rsidRPr="00F12112" w:rsidRDefault="002816B0"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 xml:space="preserve">a) </w:t>
      </w:r>
      <w:r w:rsidR="00484C57" w:rsidRPr="00F12112">
        <w:rPr>
          <w:rFonts w:ascii="Times New Roman" w:hAnsi="Times New Roman" w:cs="Times New Roman"/>
          <w:sz w:val="28"/>
          <w:szCs w:val="28"/>
          <w:lang w:val="it-IT"/>
        </w:rPr>
        <w:t>Buộc thực hiện đúng quy định pháp luật đối với trường hợp vi phạm tại khoả</w:t>
      </w:r>
      <w:r w:rsidR="00835212" w:rsidRPr="00F12112">
        <w:rPr>
          <w:rFonts w:ascii="Times New Roman" w:hAnsi="Times New Roman" w:cs="Times New Roman"/>
          <w:sz w:val="28"/>
          <w:szCs w:val="28"/>
          <w:lang w:val="it-IT"/>
        </w:rPr>
        <w:t xml:space="preserve">n 1, khoản 2 </w:t>
      </w:r>
      <w:r w:rsidR="00484C57" w:rsidRPr="00F12112">
        <w:rPr>
          <w:rFonts w:ascii="Times New Roman" w:hAnsi="Times New Roman" w:cs="Times New Roman"/>
          <w:sz w:val="28"/>
          <w:szCs w:val="28"/>
          <w:lang w:val="it-IT"/>
        </w:rPr>
        <w:t>Điề</w:t>
      </w:r>
      <w:r w:rsidR="00FA557A" w:rsidRPr="00F12112">
        <w:rPr>
          <w:rFonts w:ascii="Times New Roman" w:hAnsi="Times New Roman" w:cs="Times New Roman"/>
          <w:sz w:val="28"/>
          <w:szCs w:val="28"/>
          <w:lang w:val="it-IT"/>
        </w:rPr>
        <w:t>u này;</w:t>
      </w:r>
    </w:p>
    <w:p w:rsidR="002816B0" w:rsidRPr="00F12112" w:rsidRDefault="002816B0"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b) Buộc nộp lạ</w:t>
      </w:r>
      <w:r w:rsidR="00D20361" w:rsidRPr="00F12112">
        <w:rPr>
          <w:rFonts w:ascii="Times New Roman" w:hAnsi="Times New Roman" w:cs="Times New Roman"/>
          <w:sz w:val="28"/>
          <w:szCs w:val="28"/>
          <w:lang w:val="it-IT"/>
        </w:rPr>
        <w:t xml:space="preserve">i </w:t>
      </w:r>
      <w:r w:rsidRPr="00F12112">
        <w:rPr>
          <w:rFonts w:ascii="Times New Roman" w:hAnsi="Times New Roman" w:cs="Times New Roman"/>
          <w:sz w:val="28"/>
          <w:szCs w:val="28"/>
          <w:lang w:val="it-IT"/>
        </w:rPr>
        <w:t>số lợi bất hợp pháp có được do thực hiện hành vi vi phạm hành chính quy định tại khoản 2 Điề</w:t>
      </w:r>
      <w:r w:rsidR="00FA557A" w:rsidRPr="00F12112">
        <w:rPr>
          <w:rFonts w:ascii="Times New Roman" w:hAnsi="Times New Roman" w:cs="Times New Roman"/>
          <w:sz w:val="28"/>
          <w:szCs w:val="28"/>
          <w:lang w:val="it-IT"/>
        </w:rPr>
        <w:t>u này;</w:t>
      </w:r>
    </w:p>
    <w:p w:rsidR="00484C57" w:rsidRPr="00F12112" w:rsidRDefault="002816B0"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 xml:space="preserve">c) </w:t>
      </w:r>
      <w:r w:rsidR="00484C57" w:rsidRPr="00F12112">
        <w:rPr>
          <w:rFonts w:ascii="Times New Roman" w:hAnsi="Times New Roman" w:cs="Times New Roman"/>
          <w:sz w:val="28"/>
          <w:szCs w:val="28"/>
          <w:lang w:val="it-IT"/>
        </w:rPr>
        <w:t>Buộc bãi nhiệm chức danh người quản lý của doanh nghiệp bảo hiểm, chi nhánh nước ngoài tại Việt Nam đã được Bộ Tài chính phê chuẩn đối với trường hợp vi phạm quy định tại khoản 2 Điều này</w:t>
      </w:r>
      <w:r w:rsidR="00EF5B23" w:rsidRPr="00F12112">
        <w:rPr>
          <w:rFonts w:ascii="Times New Roman" w:hAnsi="Times New Roman" w:cs="Times New Roman"/>
          <w:sz w:val="28"/>
          <w:szCs w:val="28"/>
          <w:lang w:val="it-IT"/>
        </w:rPr>
        <w:t>.”</w:t>
      </w:r>
    </w:p>
    <w:p w:rsidR="00EF5B23" w:rsidRPr="00F12112" w:rsidRDefault="00EF5B23" w:rsidP="00F12112">
      <w:pPr>
        <w:pStyle w:val="NormalWeb"/>
        <w:spacing w:before="80" w:beforeAutospacing="0" w:after="80" w:afterAutospacing="0"/>
        <w:ind w:firstLine="709"/>
        <w:jc w:val="both"/>
        <w:rPr>
          <w:rFonts w:ascii="Times New Roman" w:hAnsi="Times New Roman" w:cs="Times New Roman"/>
          <w:sz w:val="28"/>
          <w:szCs w:val="28"/>
          <w:lang w:val="it-IT"/>
        </w:rPr>
      </w:pPr>
      <w:bookmarkStart w:id="105" w:name="dieu_28"/>
      <w:r w:rsidRPr="00F12112">
        <w:rPr>
          <w:rFonts w:ascii="Times New Roman" w:hAnsi="Times New Roman" w:cs="Times New Roman"/>
          <w:sz w:val="28"/>
          <w:szCs w:val="28"/>
          <w:lang w:val="it-IT"/>
        </w:rPr>
        <w:t xml:space="preserve">33. </w:t>
      </w:r>
      <w:r w:rsidR="0061268A" w:rsidRPr="00F12112">
        <w:rPr>
          <w:rFonts w:ascii="Times New Roman" w:hAnsi="Times New Roman" w:cs="Times New Roman"/>
          <w:sz w:val="28"/>
          <w:szCs w:val="28"/>
          <w:lang w:val="it-IT"/>
        </w:rPr>
        <w:t xml:space="preserve">Sửa đổi, bổ sung </w:t>
      </w:r>
      <w:r w:rsidRPr="00F12112">
        <w:rPr>
          <w:rFonts w:ascii="Times New Roman" w:hAnsi="Times New Roman" w:cs="Times New Roman"/>
          <w:sz w:val="28"/>
          <w:szCs w:val="28"/>
          <w:lang w:val="it-IT"/>
        </w:rPr>
        <w:t>Điều 28 như sau:</w:t>
      </w:r>
    </w:p>
    <w:p w:rsidR="006539B3" w:rsidRPr="00DB4FF2" w:rsidRDefault="00EF5B23"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DB4FF2">
        <w:rPr>
          <w:rFonts w:ascii="Times New Roman" w:hAnsi="Times New Roman" w:cs="Times New Roman"/>
          <w:b/>
          <w:bCs/>
          <w:sz w:val="28"/>
          <w:szCs w:val="28"/>
          <w:lang w:val="it-IT"/>
        </w:rPr>
        <w:t>“</w:t>
      </w:r>
      <w:r w:rsidR="006539B3" w:rsidRPr="00DB4FF2">
        <w:rPr>
          <w:rFonts w:ascii="Times New Roman" w:hAnsi="Times New Roman" w:cs="Times New Roman"/>
          <w:b/>
          <w:bCs/>
          <w:sz w:val="28"/>
          <w:szCs w:val="28"/>
          <w:lang w:val="it-IT"/>
        </w:rPr>
        <w:t>Điều 28. Xử phạt đối với hành vi vi phạm quy định về trích lập, quản lý và sử dụng dự phòng nghiệp vụ và dự trữ bắt buộc</w:t>
      </w:r>
      <w:bookmarkEnd w:id="105"/>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06" w:name="khoan_28_1"/>
      <w:r w:rsidRPr="00DB4FF2">
        <w:rPr>
          <w:rFonts w:ascii="Times New Roman" w:hAnsi="Times New Roman" w:cs="Times New Roman"/>
          <w:sz w:val="28"/>
          <w:szCs w:val="28"/>
          <w:lang w:val="it-IT"/>
        </w:rPr>
        <w:t xml:space="preserve">1. Phạt </w:t>
      </w:r>
      <w:r w:rsidRPr="00F12112">
        <w:rPr>
          <w:rFonts w:ascii="Times New Roman" w:hAnsi="Times New Roman" w:cs="Times New Roman"/>
          <w:sz w:val="28"/>
          <w:szCs w:val="28"/>
          <w:lang w:val="it-IT"/>
        </w:rPr>
        <w:t>tiền từ 20.000.000 đồng đế</w:t>
      </w:r>
      <w:r w:rsidR="00EB4CC6" w:rsidRPr="00F12112">
        <w:rPr>
          <w:rFonts w:ascii="Times New Roman" w:hAnsi="Times New Roman" w:cs="Times New Roman"/>
          <w:sz w:val="28"/>
          <w:szCs w:val="28"/>
          <w:lang w:val="it-IT"/>
        </w:rPr>
        <w:t xml:space="preserve">n </w:t>
      </w:r>
      <w:r w:rsidR="00533EE4" w:rsidRPr="00F12112">
        <w:rPr>
          <w:rFonts w:ascii="Times New Roman" w:hAnsi="Times New Roman" w:cs="Times New Roman"/>
          <w:sz w:val="28"/>
          <w:szCs w:val="28"/>
          <w:lang w:val="it-IT"/>
        </w:rPr>
        <w:t>4</w:t>
      </w:r>
      <w:r w:rsidRPr="00F12112">
        <w:rPr>
          <w:rFonts w:ascii="Times New Roman" w:hAnsi="Times New Roman" w:cs="Times New Roman"/>
          <w:sz w:val="28"/>
          <w:szCs w:val="28"/>
          <w:lang w:val="it-IT"/>
        </w:rPr>
        <w:t xml:space="preserve">0.000.000 đồng </w:t>
      </w:r>
      <w:r w:rsidRPr="00DB4FF2">
        <w:rPr>
          <w:rFonts w:ascii="Times New Roman" w:hAnsi="Times New Roman" w:cs="Times New Roman"/>
          <w:sz w:val="28"/>
          <w:szCs w:val="28"/>
          <w:lang w:val="it-IT"/>
        </w:rPr>
        <w:t xml:space="preserve">đối với hành vi trích lập Quỹ dự trữ bắt buộc </w:t>
      </w:r>
      <w:r w:rsidRPr="00F12112">
        <w:rPr>
          <w:rFonts w:ascii="Times New Roman" w:hAnsi="Times New Roman" w:cs="Times New Roman"/>
          <w:sz w:val="28"/>
          <w:szCs w:val="28"/>
          <w:lang w:val="it-IT"/>
        </w:rPr>
        <w:t xml:space="preserve">không </w:t>
      </w:r>
      <w:r w:rsidRPr="00DB4FF2">
        <w:rPr>
          <w:rFonts w:ascii="Times New Roman" w:hAnsi="Times New Roman" w:cs="Times New Roman"/>
          <w:sz w:val="28"/>
          <w:szCs w:val="28"/>
          <w:lang w:val="it-IT"/>
        </w:rPr>
        <w:t>theo quy định của pháp luật</w:t>
      </w:r>
      <w:bookmarkEnd w:id="106"/>
      <w:r w:rsidR="00900510" w:rsidRPr="00DB4FF2">
        <w:rPr>
          <w:rFonts w:ascii="Times New Roman" w:hAnsi="Times New Roman" w:cs="Times New Roman"/>
          <w:sz w:val="28"/>
          <w:szCs w:val="28"/>
          <w:lang w:val="it-IT"/>
        </w:rPr>
        <w:t xml:space="preserve">, </w:t>
      </w:r>
      <w:r w:rsidR="00900510" w:rsidRPr="00F12112">
        <w:rPr>
          <w:rFonts w:ascii="Times New Roman" w:hAnsi="Times New Roman" w:cs="Times New Roman"/>
          <w:sz w:val="28"/>
          <w:szCs w:val="28"/>
          <w:lang w:val="it-IT"/>
        </w:rPr>
        <w:t xml:space="preserve">quy định </w:t>
      </w:r>
      <w:r w:rsidRPr="00F12112">
        <w:rPr>
          <w:rFonts w:ascii="Times New Roman" w:hAnsi="Times New Roman" w:cs="Times New Roman"/>
          <w:sz w:val="28"/>
          <w:szCs w:val="28"/>
          <w:lang w:val="it-IT"/>
        </w:rPr>
        <w:t xml:space="preserve">tại </w:t>
      </w:r>
      <w:r w:rsidR="00BC3773" w:rsidRPr="00F12112">
        <w:rPr>
          <w:rFonts w:ascii="Times New Roman" w:hAnsi="Times New Roman" w:cs="Times New Roman"/>
          <w:sz w:val="28"/>
          <w:szCs w:val="28"/>
          <w:lang w:val="it-IT"/>
        </w:rPr>
        <w:t>k</w:t>
      </w:r>
      <w:r w:rsidRPr="00F12112">
        <w:rPr>
          <w:rFonts w:ascii="Times New Roman" w:hAnsi="Times New Roman" w:cs="Times New Roman"/>
          <w:sz w:val="28"/>
          <w:szCs w:val="28"/>
          <w:lang w:val="it-IT"/>
        </w:rPr>
        <w:t xml:space="preserve">hoản 1, </w:t>
      </w:r>
      <w:r w:rsidR="00BC3773" w:rsidRPr="00F12112">
        <w:rPr>
          <w:rFonts w:ascii="Times New Roman" w:hAnsi="Times New Roman" w:cs="Times New Roman"/>
          <w:sz w:val="28"/>
          <w:szCs w:val="28"/>
          <w:lang w:val="it-IT"/>
        </w:rPr>
        <w:t>k</w:t>
      </w:r>
      <w:r w:rsidRPr="00F12112">
        <w:rPr>
          <w:rFonts w:ascii="Times New Roman" w:hAnsi="Times New Roman" w:cs="Times New Roman"/>
          <w:sz w:val="28"/>
          <w:szCs w:val="28"/>
          <w:lang w:val="it-IT"/>
        </w:rPr>
        <w:t>hoản 2 Điều 98 Luật Kinh doanh bảo hiểm</w:t>
      </w:r>
      <w:r w:rsidR="00900510" w:rsidRPr="00F12112">
        <w:rPr>
          <w:rFonts w:ascii="Times New Roman" w:hAnsi="Times New Roman" w:cs="Times New Roman"/>
          <w:sz w:val="28"/>
          <w:szCs w:val="28"/>
          <w:lang w:val="it-IT"/>
        </w:rPr>
        <w:t xml:space="preserve"> </w:t>
      </w:r>
      <w:r w:rsidR="0011526B" w:rsidRPr="00F12112">
        <w:rPr>
          <w:rFonts w:ascii="Times New Roman" w:hAnsi="Times New Roman" w:cs="Times New Roman"/>
          <w:sz w:val="28"/>
          <w:szCs w:val="28"/>
          <w:lang w:val="it-IT"/>
        </w:rPr>
        <w:t>số 08/2022/QH15</w:t>
      </w:r>
      <w:r w:rsidRPr="00DB4FF2">
        <w:rPr>
          <w:rFonts w:ascii="Times New Roman" w:hAnsi="Times New Roman" w:cs="Times New Roman"/>
          <w:sz w:val="28"/>
          <w:szCs w:val="28"/>
          <w:lang w:val="it-IT"/>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07" w:name="khoan_28_2"/>
      <w:r w:rsidRPr="00DB4FF2">
        <w:rPr>
          <w:rFonts w:ascii="Times New Roman" w:hAnsi="Times New Roman" w:cs="Times New Roman"/>
          <w:sz w:val="28"/>
          <w:szCs w:val="28"/>
          <w:lang w:val="it-IT"/>
        </w:rPr>
        <w:t xml:space="preserve">2. Phạt tiền từ </w:t>
      </w:r>
      <w:r w:rsidRPr="00F12112">
        <w:rPr>
          <w:rFonts w:ascii="Times New Roman" w:hAnsi="Times New Roman" w:cs="Times New Roman"/>
          <w:sz w:val="28"/>
          <w:szCs w:val="28"/>
          <w:lang w:val="it-IT"/>
        </w:rPr>
        <w:t>60.000.000 đồng đến 80.000.000 đồng</w:t>
      </w:r>
      <w:r w:rsidRPr="00DB4FF2">
        <w:rPr>
          <w:rFonts w:ascii="Times New Roman" w:hAnsi="Times New Roman" w:cs="Times New Roman"/>
          <w:sz w:val="28"/>
          <w:szCs w:val="28"/>
          <w:lang w:val="it-IT"/>
        </w:rPr>
        <w:t xml:space="preserve"> đối với một trong các hành vi vi phạm sau</w:t>
      </w:r>
      <w:bookmarkEnd w:id="107"/>
      <w:r w:rsidRPr="00DB4FF2">
        <w:rPr>
          <w:rFonts w:ascii="Times New Roman" w:hAnsi="Times New Roman" w:cs="Times New Roman"/>
          <w:sz w:val="28"/>
          <w:szCs w:val="28"/>
          <w:lang w:val="it-IT"/>
        </w:rPr>
        <w:t>:</w:t>
      </w:r>
    </w:p>
    <w:p w:rsidR="0046482B"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08" w:name="diem_28_2_a"/>
      <w:r w:rsidRPr="0011526B">
        <w:rPr>
          <w:rFonts w:ascii="Times New Roman" w:hAnsi="Times New Roman" w:cs="Times New Roman"/>
          <w:sz w:val="28"/>
          <w:szCs w:val="28"/>
          <w:lang w:val="it-IT"/>
        </w:rPr>
        <w:t>a)</w:t>
      </w:r>
      <w:bookmarkEnd w:id="108"/>
      <w:r w:rsidR="0011526B" w:rsidRPr="0011526B">
        <w:rPr>
          <w:rFonts w:ascii="Times New Roman" w:hAnsi="Times New Roman" w:cs="Times New Roman"/>
          <w:sz w:val="28"/>
          <w:szCs w:val="28"/>
          <w:lang w:val="it-IT"/>
        </w:rPr>
        <w:t xml:space="preserve"> </w:t>
      </w:r>
      <w:r w:rsidR="0046482B" w:rsidRPr="0011526B">
        <w:rPr>
          <w:rFonts w:ascii="Times New Roman" w:hAnsi="Times New Roman" w:cs="Times New Roman"/>
          <w:sz w:val="28"/>
          <w:szCs w:val="28"/>
          <w:lang w:val="it-IT"/>
        </w:rPr>
        <w:t>Không</w:t>
      </w:r>
      <w:r w:rsidR="0046482B" w:rsidRPr="00F12112">
        <w:rPr>
          <w:rFonts w:ascii="Times New Roman" w:hAnsi="Times New Roman" w:cs="Times New Roman"/>
          <w:sz w:val="28"/>
          <w:szCs w:val="28"/>
          <w:lang w:val="it-IT"/>
        </w:rPr>
        <w:t xml:space="preserve"> đăng ký phương pháp, cơ sở trích lập dự phòng nghiệp vụ với Bộ Tài chính theo quy định pháp luật, quy định tại khoản 3 Điều 97 Luật Kinh doanh bảo hiểm số 08/2022/QH15, Điều 45 Nghị định số 46/2023/NĐ-CP của Chính phủ</w:t>
      </w:r>
      <w:r w:rsidR="00FA557A" w:rsidRPr="00F12112">
        <w:rPr>
          <w:rFonts w:ascii="Times New Roman" w:hAnsi="Times New Roman" w:cs="Times New Roman"/>
          <w:sz w:val="28"/>
          <w:szCs w:val="28"/>
          <w:lang w:val="it-IT"/>
        </w:rPr>
        <w:t>;</w:t>
      </w:r>
    </w:p>
    <w:p w:rsidR="006539B3" w:rsidRPr="00DB4FF2" w:rsidRDefault="00C67F8C"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09" w:name="diem_28_2_c"/>
      <w:r w:rsidRPr="00F12112">
        <w:rPr>
          <w:rFonts w:ascii="Times New Roman" w:hAnsi="Times New Roman" w:cs="Times New Roman"/>
          <w:sz w:val="28"/>
          <w:szCs w:val="28"/>
          <w:lang w:val="it-IT"/>
        </w:rPr>
        <w:t>b</w:t>
      </w:r>
      <w:r w:rsidR="000E3462" w:rsidRPr="00F12112">
        <w:rPr>
          <w:rFonts w:ascii="Times New Roman" w:hAnsi="Times New Roman" w:cs="Times New Roman"/>
          <w:sz w:val="28"/>
          <w:szCs w:val="28"/>
          <w:lang w:val="it-IT"/>
        </w:rPr>
        <w:t>)</w:t>
      </w:r>
      <w:r w:rsidRPr="00DB4FF2">
        <w:rPr>
          <w:rFonts w:ascii="Times New Roman" w:hAnsi="Times New Roman" w:cs="Times New Roman"/>
          <w:sz w:val="28"/>
          <w:szCs w:val="28"/>
          <w:lang w:val="it-IT"/>
        </w:rPr>
        <w:t xml:space="preserve"> </w:t>
      </w:r>
      <w:r w:rsidR="006539B3" w:rsidRPr="00DB4FF2">
        <w:rPr>
          <w:rFonts w:ascii="Times New Roman" w:hAnsi="Times New Roman" w:cs="Times New Roman"/>
          <w:sz w:val="28"/>
          <w:szCs w:val="28"/>
          <w:lang w:val="it-IT"/>
        </w:rPr>
        <w:t>Sử dụng Quỹ dự trữ bắt buộc không đúng quy định của pháp luật</w:t>
      </w:r>
      <w:bookmarkEnd w:id="109"/>
      <w:r w:rsidR="006539B3" w:rsidRPr="00DB4FF2">
        <w:rPr>
          <w:rFonts w:ascii="Times New Roman" w:hAnsi="Times New Roman" w:cs="Times New Roman"/>
          <w:sz w:val="28"/>
          <w:szCs w:val="28"/>
          <w:lang w:val="it-IT"/>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10" w:name="khoan_28_3"/>
      <w:r w:rsidRPr="00DB4FF2">
        <w:rPr>
          <w:rFonts w:ascii="Times New Roman" w:hAnsi="Times New Roman" w:cs="Times New Roman"/>
          <w:sz w:val="28"/>
          <w:szCs w:val="28"/>
          <w:lang w:val="it-IT"/>
        </w:rPr>
        <w:t xml:space="preserve">3. </w:t>
      </w:r>
      <w:bookmarkStart w:id="111" w:name="diem_28_3_a"/>
      <w:bookmarkEnd w:id="110"/>
      <w:r w:rsidRPr="00DB4FF2">
        <w:rPr>
          <w:rFonts w:ascii="Times New Roman" w:hAnsi="Times New Roman" w:cs="Times New Roman"/>
          <w:sz w:val="28"/>
          <w:szCs w:val="28"/>
          <w:lang w:val="it-IT"/>
        </w:rPr>
        <w:t xml:space="preserve">Phạt tiền từ </w:t>
      </w:r>
      <w:r w:rsidR="00533EE4" w:rsidRPr="00F12112">
        <w:rPr>
          <w:rFonts w:ascii="Times New Roman" w:hAnsi="Times New Roman" w:cs="Times New Roman"/>
          <w:sz w:val="28"/>
          <w:szCs w:val="28"/>
          <w:lang w:val="it-IT"/>
        </w:rPr>
        <w:t>8</w:t>
      </w:r>
      <w:r w:rsidRPr="00F12112">
        <w:rPr>
          <w:rFonts w:ascii="Times New Roman" w:hAnsi="Times New Roman" w:cs="Times New Roman"/>
          <w:sz w:val="28"/>
          <w:szCs w:val="28"/>
          <w:lang w:val="it-IT"/>
        </w:rPr>
        <w:t>0.000.000 đồng đến 100.000.000 đồng</w:t>
      </w:r>
      <w:r w:rsidRPr="00DB4FF2">
        <w:rPr>
          <w:rFonts w:ascii="Times New Roman" w:hAnsi="Times New Roman" w:cs="Times New Roman"/>
          <w:sz w:val="28"/>
          <w:szCs w:val="28"/>
          <w:lang w:val="it-IT"/>
        </w:rPr>
        <w:t xml:space="preserve"> đối với một trong các hành vi vi phạm sau:</w:t>
      </w:r>
    </w:p>
    <w:bookmarkEnd w:id="111"/>
    <w:p w:rsidR="006539B3"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a) Trích lập dự phòng nghiệp vụ bảo hiểm khi chưa được Bộ Tài chính chấp thuận theo quy định</w:t>
      </w:r>
      <w:r w:rsidR="00651E13" w:rsidRPr="00F12112">
        <w:rPr>
          <w:rFonts w:ascii="Times New Roman" w:hAnsi="Times New Roman" w:cs="Times New Roman"/>
          <w:sz w:val="28"/>
          <w:szCs w:val="28"/>
          <w:lang w:val="it-IT"/>
        </w:rPr>
        <w:t xml:space="preserve"> pháp luật</w:t>
      </w:r>
      <w:r w:rsidR="002712FD" w:rsidRPr="00F12112">
        <w:rPr>
          <w:rFonts w:ascii="Times New Roman" w:hAnsi="Times New Roman" w:cs="Times New Roman"/>
          <w:sz w:val="28"/>
          <w:szCs w:val="28"/>
          <w:lang w:val="it-IT"/>
        </w:rPr>
        <w:t>, quy định</w:t>
      </w:r>
      <w:r w:rsidRPr="00F12112">
        <w:rPr>
          <w:rFonts w:ascii="Times New Roman" w:hAnsi="Times New Roman" w:cs="Times New Roman"/>
          <w:sz w:val="28"/>
          <w:szCs w:val="28"/>
          <w:lang w:val="it-IT"/>
        </w:rPr>
        <w:t xml:space="preserve"> tại khoản 3 Điều 97 </w:t>
      </w:r>
      <w:r w:rsidR="00BC3773" w:rsidRPr="00F12112">
        <w:rPr>
          <w:rFonts w:ascii="Times New Roman" w:hAnsi="Times New Roman" w:cs="Times New Roman"/>
          <w:sz w:val="28"/>
          <w:szCs w:val="28"/>
          <w:lang w:val="it-IT"/>
        </w:rPr>
        <w:t>Luật Kinh doanh bảo hiểm số 08/2022/QH15</w:t>
      </w:r>
      <w:r w:rsidR="00FA557A" w:rsidRPr="00F12112">
        <w:rPr>
          <w:rFonts w:ascii="Times New Roman" w:hAnsi="Times New Roman" w:cs="Times New Roman"/>
          <w:sz w:val="28"/>
          <w:szCs w:val="28"/>
          <w:lang w:val="it-IT"/>
        </w:rPr>
        <w:t>;</w:t>
      </w:r>
    </w:p>
    <w:p w:rsidR="006539B3" w:rsidRPr="00F12112" w:rsidRDefault="004726D0"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b</w:t>
      </w:r>
      <w:r w:rsidR="006539B3" w:rsidRPr="00F12112">
        <w:rPr>
          <w:rFonts w:ascii="Times New Roman" w:hAnsi="Times New Roman" w:cs="Times New Roman"/>
          <w:sz w:val="28"/>
          <w:szCs w:val="28"/>
          <w:lang w:val="it-IT"/>
        </w:rPr>
        <w:t xml:space="preserve">) Trích lập dự phòng nghiệp vụ không theo phương pháp, cơ sở đã đăng ký với Bộ Tài chính theo quy định </w:t>
      </w:r>
      <w:r w:rsidR="00651E13" w:rsidRPr="00F12112">
        <w:rPr>
          <w:rFonts w:ascii="Times New Roman" w:hAnsi="Times New Roman" w:cs="Times New Roman"/>
          <w:sz w:val="28"/>
          <w:szCs w:val="28"/>
          <w:lang w:val="it-IT"/>
        </w:rPr>
        <w:t>pháp luật</w:t>
      </w:r>
      <w:r w:rsidR="002712FD" w:rsidRPr="00F12112">
        <w:rPr>
          <w:rFonts w:ascii="Times New Roman" w:hAnsi="Times New Roman" w:cs="Times New Roman"/>
          <w:sz w:val="28"/>
          <w:szCs w:val="28"/>
          <w:lang w:val="it-IT"/>
        </w:rPr>
        <w:t>, quy định</w:t>
      </w:r>
      <w:r w:rsidR="00651E13" w:rsidRPr="00F12112">
        <w:rPr>
          <w:rFonts w:ascii="Times New Roman" w:hAnsi="Times New Roman" w:cs="Times New Roman"/>
          <w:sz w:val="28"/>
          <w:szCs w:val="28"/>
          <w:lang w:val="it-IT"/>
        </w:rPr>
        <w:t xml:space="preserve"> </w:t>
      </w:r>
      <w:r w:rsidR="006539B3" w:rsidRPr="00F12112">
        <w:rPr>
          <w:rFonts w:ascii="Times New Roman" w:hAnsi="Times New Roman" w:cs="Times New Roman"/>
          <w:sz w:val="28"/>
          <w:szCs w:val="28"/>
          <w:lang w:val="it-IT"/>
        </w:rPr>
        <w:t>tại Điều 45 Nghị định số 46/2023/NĐ-CP của Chính phủ</w:t>
      </w:r>
      <w:r w:rsidR="00FA557A" w:rsidRPr="00F12112">
        <w:rPr>
          <w:rFonts w:ascii="Times New Roman" w:hAnsi="Times New Roman" w:cs="Times New Roman"/>
          <w:sz w:val="28"/>
          <w:szCs w:val="28"/>
          <w:lang w:val="it-IT"/>
        </w:rPr>
        <w:t>;</w:t>
      </w:r>
    </w:p>
    <w:p w:rsidR="006539B3" w:rsidRPr="00F12112" w:rsidRDefault="004726D0"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12" w:name="diem_28_3_b"/>
      <w:r w:rsidRPr="00F12112">
        <w:rPr>
          <w:rFonts w:ascii="Times New Roman" w:hAnsi="Times New Roman" w:cs="Times New Roman"/>
          <w:sz w:val="28"/>
          <w:szCs w:val="28"/>
          <w:lang w:val="it-IT"/>
        </w:rPr>
        <w:t>c</w:t>
      </w:r>
      <w:r w:rsidR="006539B3" w:rsidRPr="00DB4FF2">
        <w:rPr>
          <w:rFonts w:ascii="Times New Roman" w:hAnsi="Times New Roman" w:cs="Times New Roman"/>
          <w:sz w:val="28"/>
          <w:szCs w:val="28"/>
          <w:lang w:val="it-IT"/>
        </w:rPr>
        <w:t xml:space="preserve">) Sử dụng </w:t>
      </w:r>
      <w:r w:rsidR="006539B3" w:rsidRPr="00F12112">
        <w:rPr>
          <w:rFonts w:ascii="Times New Roman" w:hAnsi="Times New Roman" w:cs="Times New Roman"/>
          <w:sz w:val="28"/>
          <w:szCs w:val="28"/>
          <w:lang w:val="it-IT"/>
        </w:rPr>
        <w:t xml:space="preserve">Quỹ </w:t>
      </w:r>
      <w:r w:rsidR="006539B3" w:rsidRPr="00DB4FF2">
        <w:rPr>
          <w:rFonts w:ascii="Times New Roman" w:hAnsi="Times New Roman" w:cs="Times New Roman"/>
          <w:sz w:val="28"/>
          <w:szCs w:val="28"/>
          <w:lang w:val="it-IT"/>
        </w:rPr>
        <w:t>dự phòng nghiệp vụ không đúng quy định của pháp luật</w:t>
      </w:r>
      <w:bookmarkEnd w:id="112"/>
      <w:r w:rsidR="002712FD" w:rsidRPr="00DB4FF2">
        <w:rPr>
          <w:rFonts w:ascii="Times New Roman" w:hAnsi="Times New Roman" w:cs="Times New Roman"/>
          <w:sz w:val="28"/>
          <w:szCs w:val="28"/>
          <w:lang w:val="it-IT"/>
        </w:rPr>
        <w:t xml:space="preserve">, </w:t>
      </w:r>
      <w:r w:rsidR="002712FD" w:rsidRPr="00F12112">
        <w:rPr>
          <w:rFonts w:ascii="Times New Roman" w:hAnsi="Times New Roman" w:cs="Times New Roman"/>
          <w:sz w:val="28"/>
          <w:szCs w:val="28"/>
          <w:lang w:val="it-IT"/>
        </w:rPr>
        <w:t>quy định</w:t>
      </w:r>
      <w:r w:rsidR="00651E13" w:rsidRPr="00F12112">
        <w:rPr>
          <w:rFonts w:ascii="Times New Roman" w:hAnsi="Times New Roman" w:cs="Times New Roman"/>
          <w:sz w:val="28"/>
          <w:szCs w:val="28"/>
          <w:lang w:val="it-IT"/>
        </w:rPr>
        <w:t xml:space="preserve"> tại khoản 2 Điều 38, </w:t>
      </w:r>
      <w:r w:rsidR="006B12E7" w:rsidRPr="00F12112">
        <w:rPr>
          <w:rFonts w:ascii="Times New Roman" w:hAnsi="Times New Roman" w:cs="Times New Roman"/>
          <w:sz w:val="28"/>
          <w:szCs w:val="28"/>
          <w:lang w:val="it-IT"/>
        </w:rPr>
        <w:t xml:space="preserve">khoản 2 </w:t>
      </w:r>
      <w:r w:rsidR="00651E13" w:rsidRPr="00F12112">
        <w:rPr>
          <w:rFonts w:ascii="Times New Roman" w:hAnsi="Times New Roman" w:cs="Times New Roman"/>
          <w:sz w:val="28"/>
          <w:szCs w:val="28"/>
          <w:lang w:val="it-IT"/>
        </w:rPr>
        <w:t xml:space="preserve">Điều 40, </w:t>
      </w:r>
      <w:r w:rsidR="006B12E7" w:rsidRPr="00F12112">
        <w:rPr>
          <w:rFonts w:ascii="Times New Roman" w:hAnsi="Times New Roman" w:cs="Times New Roman"/>
          <w:sz w:val="28"/>
          <w:szCs w:val="28"/>
          <w:lang w:val="it-IT"/>
        </w:rPr>
        <w:t xml:space="preserve">khoản 2 </w:t>
      </w:r>
      <w:r w:rsidR="00651E13" w:rsidRPr="00F12112">
        <w:rPr>
          <w:rFonts w:ascii="Times New Roman" w:hAnsi="Times New Roman" w:cs="Times New Roman"/>
          <w:sz w:val="28"/>
          <w:szCs w:val="28"/>
          <w:lang w:val="it-IT"/>
        </w:rPr>
        <w:t>Điều 42 Nghị định số 46/2023/NĐ-CP của Chính phủ</w:t>
      </w:r>
      <w:r w:rsidR="006539B3" w:rsidRPr="00F12112">
        <w:rPr>
          <w:rFonts w:ascii="Times New Roman" w:hAnsi="Times New Roman" w:cs="Times New Roman"/>
          <w:sz w:val="28"/>
          <w:szCs w:val="28"/>
          <w:lang w:val="it-IT"/>
        </w:rPr>
        <w:t>;</w:t>
      </w:r>
    </w:p>
    <w:p w:rsidR="006539B3" w:rsidRPr="00DB4FF2" w:rsidRDefault="004726D0"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13" w:name="diem_28_3_c"/>
      <w:r w:rsidRPr="00F12112">
        <w:rPr>
          <w:rFonts w:ascii="Times New Roman" w:hAnsi="Times New Roman" w:cs="Times New Roman"/>
          <w:sz w:val="28"/>
          <w:szCs w:val="28"/>
          <w:lang w:val="it-IT"/>
        </w:rPr>
        <w:t>d</w:t>
      </w:r>
      <w:r w:rsidR="006539B3" w:rsidRPr="00F12112">
        <w:rPr>
          <w:rFonts w:ascii="Times New Roman" w:hAnsi="Times New Roman" w:cs="Times New Roman"/>
          <w:sz w:val="28"/>
          <w:szCs w:val="28"/>
          <w:lang w:val="it-IT"/>
        </w:rPr>
        <w:t>) Trích lập dự phòng nghiệp vụ bảo hiểm không có xác nhận của chuyên</w:t>
      </w:r>
      <w:r w:rsidR="006539B3" w:rsidRPr="003F5E77">
        <w:rPr>
          <w:rFonts w:ascii="Times New Roman" w:hAnsi="Times New Roman" w:cs="Times New Roman"/>
          <w:spacing w:val="-2"/>
          <w:sz w:val="28"/>
          <w:szCs w:val="28"/>
          <w:lang w:val="it-IT"/>
        </w:rPr>
        <w:t xml:space="preserve"> gia tính toán</w:t>
      </w:r>
      <w:bookmarkEnd w:id="113"/>
      <w:r w:rsidR="0011526B">
        <w:rPr>
          <w:rFonts w:ascii="Times New Roman" w:hAnsi="Times New Roman" w:cs="Times New Roman"/>
          <w:spacing w:val="-2"/>
          <w:sz w:val="28"/>
          <w:szCs w:val="28"/>
          <w:lang w:val="it-IT"/>
        </w:rPr>
        <w:t>.</w:t>
      </w:r>
    </w:p>
    <w:p w:rsidR="006539B3"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14" w:name="khoan_28_4"/>
      <w:r w:rsidRPr="00DB4FF2">
        <w:rPr>
          <w:rFonts w:ascii="Times New Roman" w:hAnsi="Times New Roman" w:cs="Times New Roman"/>
          <w:sz w:val="28"/>
          <w:szCs w:val="28"/>
          <w:lang w:val="it-IT"/>
        </w:rPr>
        <w:t xml:space="preserve">4. Phạt tiền từ </w:t>
      </w:r>
      <w:r w:rsidR="00533EE4" w:rsidRPr="00F12112">
        <w:rPr>
          <w:rFonts w:ascii="Times New Roman" w:hAnsi="Times New Roman" w:cs="Times New Roman"/>
          <w:sz w:val="28"/>
          <w:szCs w:val="28"/>
          <w:lang w:val="it-IT"/>
        </w:rPr>
        <w:t xml:space="preserve">80.000.000 đồng </w:t>
      </w:r>
      <w:r w:rsidRPr="00DB4FF2">
        <w:rPr>
          <w:rFonts w:ascii="Times New Roman" w:hAnsi="Times New Roman" w:cs="Times New Roman"/>
          <w:sz w:val="28"/>
          <w:szCs w:val="28"/>
          <w:lang w:val="it-IT"/>
        </w:rPr>
        <w:t>đến 100.000.000 đồng đối với hành vi trích lập dự phòng nghiệp vụ</w:t>
      </w:r>
      <w:r w:rsidR="00651E13" w:rsidRPr="00DB4FF2">
        <w:rPr>
          <w:rFonts w:ascii="Times New Roman" w:hAnsi="Times New Roman" w:cs="Times New Roman"/>
          <w:sz w:val="28"/>
          <w:szCs w:val="28"/>
          <w:lang w:val="it-IT"/>
        </w:rPr>
        <w:t xml:space="preserve"> </w:t>
      </w:r>
      <w:r w:rsidR="00651E13" w:rsidRPr="00F12112">
        <w:rPr>
          <w:rFonts w:ascii="Times New Roman" w:hAnsi="Times New Roman" w:cs="Times New Roman"/>
          <w:sz w:val="28"/>
          <w:szCs w:val="28"/>
          <w:lang w:val="it-IT"/>
        </w:rPr>
        <w:t>không</w:t>
      </w:r>
      <w:r w:rsidRPr="00F12112">
        <w:rPr>
          <w:rFonts w:ascii="Times New Roman" w:hAnsi="Times New Roman" w:cs="Times New Roman"/>
          <w:sz w:val="28"/>
          <w:szCs w:val="28"/>
          <w:lang w:val="it-IT"/>
        </w:rPr>
        <w:t xml:space="preserve"> </w:t>
      </w:r>
      <w:r w:rsidRPr="00DB4FF2">
        <w:rPr>
          <w:rFonts w:ascii="Times New Roman" w:hAnsi="Times New Roman" w:cs="Times New Roman"/>
          <w:sz w:val="28"/>
          <w:szCs w:val="28"/>
          <w:lang w:val="it-IT"/>
        </w:rPr>
        <w:t>theo quy định của pháp luật</w:t>
      </w:r>
      <w:bookmarkEnd w:id="114"/>
      <w:r w:rsidR="00EF536A" w:rsidRPr="00F12112">
        <w:rPr>
          <w:rFonts w:ascii="Times New Roman" w:hAnsi="Times New Roman" w:cs="Times New Roman"/>
          <w:sz w:val="28"/>
          <w:szCs w:val="28"/>
          <w:lang w:val="it-IT"/>
        </w:rPr>
        <w:t>, quy định</w:t>
      </w:r>
      <w:r w:rsidR="002E37E0" w:rsidRPr="00F12112">
        <w:rPr>
          <w:rFonts w:ascii="Times New Roman" w:hAnsi="Times New Roman" w:cs="Times New Roman"/>
          <w:sz w:val="28"/>
          <w:szCs w:val="28"/>
          <w:lang w:val="it-IT"/>
        </w:rPr>
        <w:t xml:space="preserve"> tại Điều 97 Luật Kinh doanh bảo hiểm số 08/2022/QH15</w:t>
      </w:r>
      <w:r w:rsidRPr="00F12112">
        <w:rPr>
          <w:rFonts w:ascii="Times New Roman" w:hAnsi="Times New Roman" w:cs="Times New Roman"/>
          <w:sz w:val="28"/>
          <w:szCs w:val="28"/>
          <w:lang w:val="it-IT"/>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15" w:name="khoan_28_5"/>
      <w:r w:rsidRPr="00DB4FF2">
        <w:rPr>
          <w:rFonts w:ascii="Times New Roman" w:hAnsi="Times New Roman" w:cs="Times New Roman"/>
          <w:sz w:val="28"/>
          <w:szCs w:val="28"/>
          <w:lang w:val="it-IT"/>
        </w:rPr>
        <w:t>5. Hình thức xử phạt bổ sung</w:t>
      </w:r>
      <w:bookmarkEnd w:id="115"/>
      <w:r w:rsidRPr="00DB4FF2">
        <w:rPr>
          <w:rFonts w:ascii="Times New Roman" w:hAnsi="Times New Roman" w:cs="Times New Roman"/>
          <w:sz w:val="28"/>
          <w:szCs w:val="28"/>
          <w:lang w:val="it-IT"/>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 xml:space="preserve">Đình chỉ hoạt động từ 02 tháng đến 03 tháng một phần nội dung, phạm vi liên quan trực tiếp đến hành vi vi phạm hành chính trong Giấy phép thành lập và hoạt động đối với trường hợp vi phạm quy định tại </w:t>
      </w:r>
      <w:r w:rsidR="00497044" w:rsidRPr="00DB4FF2">
        <w:rPr>
          <w:rFonts w:ascii="Times New Roman" w:hAnsi="Times New Roman" w:cs="Times New Roman"/>
          <w:sz w:val="28"/>
          <w:szCs w:val="28"/>
          <w:lang w:val="it-IT"/>
        </w:rPr>
        <w:t>k</w:t>
      </w:r>
      <w:r w:rsidRPr="00DB4FF2">
        <w:rPr>
          <w:rFonts w:ascii="Times New Roman" w:hAnsi="Times New Roman" w:cs="Times New Roman"/>
          <w:sz w:val="28"/>
          <w:szCs w:val="28"/>
          <w:lang w:val="it-IT"/>
        </w:rPr>
        <w:t>hoả</w:t>
      </w:r>
      <w:r w:rsidR="00497044" w:rsidRPr="00DB4FF2">
        <w:rPr>
          <w:rFonts w:ascii="Times New Roman" w:hAnsi="Times New Roman" w:cs="Times New Roman"/>
          <w:sz w:val="28"/>
          <w:szCs w:val="28"/>
          <w:lang w:val="it-IT"/>
        </w:rPr>
        <w:t>n 3, k</w:t>
      </w:r>
      <w:r w:rsidRPr="00DB4FF2">
        <w:rPr>
          <w:rFonts w:ascii="Times New Roman" w:hAnsi="Times New Roman" w:cs="Times New Roman"/>
          <w:sz w:val="28"/>
          <w:szCs w:val="28"/>
          <w:lang w:val="it-IT"/>
        </w:rPr>
        <w:t>hoản 4 Điều này.</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16" w:name="khoan_28_6"/>
      <w:r w:rsidRPr="00DB4FF2">
        <w:rPr>
          <w:rFonts w:ascii="Times New Roman" w:hAnsi="Times New Roman" w:cs="Times New Roman"/>
          <w:sz w:val="28"/>
          <w:szCs w:val="28"/>
          <w:lang w:val="it-IT"/>
        </w:rPr>
        <w:t>6. Biện pháp khắc phục hậu quả</w:t>
      </w:r>
      <w:bookmarkEnd w:id="116"/>
      <w:r w:rsidRPr="00DB4FF2">
        <w:rPr>
          <w:rFonts w:ascii="Times New Roman" w:hAnsi="Times New Roman" w:cs="Times New Roman"/>
          <w:sz w:val="28"/>
          <w:szCs w:val="28"/>
          <w:lang w:val="it-IT"/>
        </w:rPr>
        <w:t>:</w:t>
      </w:r>
    </w:p>
    <w:p w:rsidR="00761812" w:rsidRPr="00F1211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17" w:name="diem_28_6_a"/>
      <w:r w:rsidRPr="00DB4FF2">
        <w:rPr>
          <w:rFonts w:ascii="Times New Roman" w:hAnsi="Times New Roman" w:cs="Times New Roman"/>
          <w:sz w:val="28"/>
          <w:szCs w:val="28"/>
          <w:lang w:val="it-IT"/>
        </w:rPr>
        <w:t>a)</w:t>
      </w:r>
      <w:bookmarkEnd w:id="117"/>
      <w:r w:rsidR="0011526B">
        <w:rPr>
          <w:rFonts w:ascii="Times New Roman" w:hAnsi="Times New Roman" w:cs="Times New Roman"/>
          <w:sz w:val="28"/>
          <w:szCs w:val="28"/>
          <w:lang w:val="it-IT"/>
        </w:rPr>
        <w:t xml:space="preserve"> </w:t>
      </w:r>
      <w:r w:rsidR="00761812" w:rsidRPr="00F12112">
        <w:rPr>
          <w:rFonts w:ascii="Times New Roman" w:hAnsi="Times New Roman" w:cs="Times New Roman"/>
          <w:sz w:val="28"/>
          <w:szCs w:val="28"/>
          <w:lang w:val="it-IT"/>
        </w:rPr>
        <w:t>Buộc thực hiện đúng các quy định pháp luật đối với trường hợp vi phạm quy định tại khoản 2, khoản 3, khoản 4 Điều này;</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18" w:name="diem_28_6_b"/>
      <w:r w:rsidRPr="00DB4FF2">
        <w:rPr>
          <w:rFonts w:ascii="Times New Roman" w:hAnsi="Times New Roman" w:cs="Times New Roman"/>
          <w:sz w:val="28"/>
          <w:szCs w:val="28"/>
          <w:lang w:val="it-IT"/>
        </w:rPr>
        <w:t>b) Buộc nộp lại</w:t>
      </w:r>
      <w:r w:rsidR="00D20361" w:rsidRPr="00DB4FF2">
        <w:rPr>
          <w:rFonts w:ascii="Times New Roman" w:hAnsi="Times New Roman" w:cs="Times New Roman"/>
          <w:sz w:val="28"/>
          <w:szCs w:val="28"/>
          <w:lang w:val="it-IT"/>
        </w:rPr>
        <w:t xml:space="preserve"> </w:t>
      </w:r>
      <w:r w:rsidRPr="00DB4FF2">
        <w:rPr>
          <w:rFonts w:ascii="Times New Roman" w:hAnsi="Times New Roman" w:cs="Times New Roman"/>
          <w:sz w:val="28"/>
          <w:szCs w:val="28"/>
          <w:lang w:val="it-IT"/>
        </w:rPr>
        <w:t xml:space="preserve">số lợi bất hợp pháp có được do thực hiện hành vi vi phạm hành chính quy định tại </w:t>
      </w:r>
      <w:r w:rsidR="00BC3773" w:rsidRPr="00DB4FF2">
        <w:rPr>
          <w:rFonts w:ascii="Times New Roman" w:hAnsi="Times New Roman" w:cs="Times New Roman"/>
          <w:sz w:val="28"/>
          <w:szCs w:val="28"/>
          <w:lang w:val="it-IT"/>
        </w:rPr>
        <w:t>đ</w:t>
      </w:r>
      <w:r w:rsidRPr="00DB4FF2">
        <w:rPr>
          <w:rFonts w:ascii="Times New Roman" w:hAnsi="Times New Roman" w:cs="Times New Roman"/>
          <w:sz w:val="28"/>
          <w:szCs w:val="28"/>
          <w:lang w:val="it-IT"/>
        </w:rPr>
        <w:t>iểm</w:t>
      </w:r>
      <w:r w:rsidRPr="00DB4FF2">
        <w:rPr>
          <w:rFonts w:ascii="Times New Roman" w:hAnsi="Times New Roman" w:cs="Times New Roman"/>
          <w:strike/>
          <w:sz w:val="28"/>
          <w:szCs w:val="28"/>
          <w:lang w:val="it-IT"/>
        </w:rPr>
        <w:t xml:space="preserve"> c</w:t>
      </w:r>
      <w:r w:rsidR="00651E13" w:rsidRPr="00DB4FF2">
        <w:rPr>
          <w:rFonts w:ascii="Times New Roman" w:hAnsi="Times New Roman" w:cs="Times New Roman"/>
          <w:strike/>
          <w:sz w:val="28"/>
          <w:szCs w:val="28"/>
          <w:lang w:val="it-IT"/>
        </w:rPr>
        <w:t xml:space="preserve"> </w:t>
      </w:r>
      <w:r w:rsidR="00651E13" w:rsidRPr="00DB4FF2">
        <w:rPr>
          <w:rFonts w:ascii="Times New Roman" w:hAnsi="Times New Roman" w:cs="Times New Roman"/>
          <w:sz w:val="28"/>
          <w:szCs w:val="28"/>
          <w:lang w:val="it-IT"/>
        </w:rPr>
        <w:t>b</w:t>
      </w:r>
      <w:r w:rsidRPr="00DB4FF2">
        <w:rPr>
          <w:rFonts w:ascii="Times New Roman" w:hAnsi="Times New Roman" w:cs="Times New Roman"/>
          <w:sz w:val="28"/>
          <w:szCs w:val="28"/>
          <w:lang w:val="it-IT"/>
        </w:rPr>
        <w:t xml:space="preserve"> </w:t>
      </w:r>
      <w:r w:rsidR="00BC3773" w:rsidRPr="00DB4FF2">
        <w:rPr>
          <w:rFonts w:ascii="Times New Roman" w:hAnsi="Times New Roman" w:cs="Times New Roman"/>
          <w:sz w:val="28"/>
          <w:szCs w:val="28"/>
          <w:lang w:val="it-IT"/>
        </w:rPr>
        <w:t>k</w:t>
      </w:r>
      <w:r w:rsidRPr="00DB4FF2">
        <w:rPr>
          <w:rFonts w:ascii="Times New Roman" w:hAnsi="Times New Roman" w:cs="Times New Roman"/>
          <w:sz w:val="28"/>
          <w:szCs w:val="28"/>
          <w:lang w:val="it-IT"/>
        </w:rPr>
        <w:t xml:space="preserve">hoản 2, </w:t>
      </w:r>
      <w:r w:rsidR="00BC3773" w:rsidRPr="00DB4FF2">
        <w:rPr>
          <w:rFonts w:ascii="Times New Roman" w:hAnsi="Times New Roman" w:cs="Times New Roman"/>
          <w:sz w:val="28"/>
          <w:szCs w:val="28"/>
          <w:lang w:val="it-IT"/>
        </w:rPr>
        <w:t>đ</w:t>
      </w:r>
      <w:r w:rsidRPr="00DB4FF2">
        <w:rPr>
          <w:rFonts w:ascii="Times New Roman" w:hAnsi="Times New Roman" w:cs="Times New Roman"/>
          <w:sz w:val="28"/>
          <w:szCs w:val="28"/>
          <w:lang w:val="it-IT"/>
        </w:rPr>
        <w:t xml:space="preserve">iểm b </w:t>
      </w:r>
      <w:r w:rsidR="00BC3773" w:rsidRPr="00DB4FF2">
        <w:rPr>
          <w:rFonts w:ascii="Times New Roman" w:hAnsi="Times New Roman" w:cs="Times New Roman"/>
          <w:sz w:val="28"/>
          <w:szCs w:val="28"/>
          <w:lang w:val="it-IT"/>
        </w:rPr>
        <w:t>k</w:t>
      </w:r>
      <w:r w:rsidRPr="00DB4FF2">
        <w:rPr>
          <w:rFonts w:ascii="Times New Roman" w:hAnsi="Times New Roman" w:cs="Times New Roman"/>
          <w:sz w:val="28"/>
          <w:szCs w:val="28"/>
          <w:lang w:val="it-IT"/>
        </w:rPr>
        <w:t>hoản 3 Điều này</w:t>
      </w:r>
      <w:bookmarkEnd w:id="118"/>
      <w:r w:rsidRPr="00DB4FF2">
        <w:rPr>
          <w:rFonts w:ascii="Times New Roman" w:hAnsi="Times New Roman" w:cs="Times New Roman"/>
          <w:sz w:val="28"/>
          <w:szCs w:val="28"/>
          <w:lang w:val="it-IT"/>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19" w:name="diem_28_6_c"/>
      <w:r w:rsidRPr="00DB4FF2">
        <w:rPr>
          <w:rFonts w:ascii="Times New Roman" w:hAnsi="Times New Roman" w:cs="Times New Roman"/>
          <w:sz w:val="28"/>
          <w:szCs w:val="28"/>
          <w:lang w:val="it-IT"/>
        </w:rPr>
        <w:t xml:space="preserve">c) Buộc bãi nhiệm chức danh người </w:t>
      </w:r>
      <w:r w:rsidRPr="00F12112">
        <w:rPr>
          <w:rFonts w:ascii="Times New Roman" w:hAnsi="Times New Roman" w:cs="Times New Roman"/>
          <w:sz w:val="28"/>
          <w:szCs w:val="28"/>
          <w:lang w:val="it-IT"/>
        </w:rPr>
        <w:t>quản lý</w:t>
      </w:r>
      <w:r w:rsidRPr="00DB4FF2">
        <w:rPr>
          <w:rFonts w:ascii="Times New Roman" w:hAnsi="Times New Roman" w:cs="Times New Roman"/>
          <w:sz w:val="28"/>
          <w:szCs w:val="28"/>
          <w:lang w:val="it-IT"/>
        </w:rPr>
        <w:t xml:space="preserve">, chuyên gia tính toán đã được Bộ Tài chính phê chuẩn đối với trường hợp vi phạm quy định tại </w:t>
      </w:r>
      <w:r w:rsidR="00BC3773" w:rsidRPr="00DB4FF2">
        <w:rPr>
          <w:rFonts w:ascii="Times New Roman" w:hAnsi="Times New Roman" w:cs="Times New Roman"/>
          <w:sz w:val="28"/>
          <w:szCs w:val="28"/>
          <w:lang w:val="it-IT"/>
        </w:rPr>
        <w:t>k</w:t>
      </w:r>
      <w:r w:rsidRPr="00DB4FF2">
        <w:rPr>
          <w:rFonts w:ascii="Times New Roman" w:hAnsi="Times New Roman" w:cs="Times New Roman"/>
          <w:sz w:val="28"/>
          <w:szCs w:val="28"/>
          <w:lang w:val="it-IT"/>
        </w:rPr>
        <w:t xml:space="preserve">hoản 3, </w:t>
      </w:r>
      <w:r w:rsidR="00BC3773" w:rsidRPr="00DB4FF2">
        <w:rPr>
          <w:rFonts w:ascii="Times New Roman" w:hAnsi="Times New Roman" w:cs="Times New Roman"/>
          <w:sz w:val="28"/>
          <w:szCs w:val="28"/>
          <w:lang w:val="it-IT"/>
        </w:rPr>
        <w:t>k</w:t>
      </w:r>
      <w:r w:rsidRPr="00DB4FF2">
        <w:rPr>
          <w:rFonts w:ascii="Times New Roman" w:hAnsi="Times New Roman" w:cs="Times New Roman"/>
          <w:sz w:val="28"/>
          <w:szCs w:val="28"/>
          <w:lang w:val="it-IT"/>
        </w:rPr>
        <w:t>hoản 4 Điều này</w:t>
      </w:r>
      <w:bookmarkEnd w:id="119"/>
      <w:r w:rsidRPr="00DB4FF2">
        <w:rPr>
          <w:rFonts w:ascii="Times New Roman" w:hAnsi="Times New Roman" w:cs="Times New Roman"/>
          <w:sz w:val="28"/>
          <w:szCs w:val="28"/>
          <w:lang w:val="it-IT"/>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20" w:name="diem_28_6_d"/>
      <w:r w:rsidRPr="00DB4FF2">
        <w:rPr>
          <w:rFonts w:ascii="Times New Roman" w:hAnsi="Times New Roman" w:cs="Times New Roman"/>
          <w:sz w:val="28"/>
          <w:szCs w:val="28"/>
          <w:lang w:val="it-IT"/>
        </w:rPr>
        <w:t xml:space="preserve">d) Buộc đình chỉ các chức danh đã được doanh nghiệp bảo hiểm, doanh nghiệp tái bảo hiểm, chi nhánh doanh nghiệp bảo hiểm nước ngoài </w:t>
      </w:r>
      <w:r w:rsidRPr="00F12112">
        <w:rPr>
          <w:rFonts w:ascii="Times New Roman" w:hAnsi="Times New Roman" w:cs="Times New Roman"/>
          <w:sz w:val="28"/>
          <w:szCs w:val="28"/>
          <w:lang w:val="it-IT"/>
        </w:rPr>
        <w:t>tại Việt Nam</w:t>
      </w:r>
      <w:r w:rsidRPr="00DB4FF2">
        <w:rPr>
          <w:rFonts w:ascii="Times New Roman" w:hAnsi="Times New Roman" w:cs="Times New Roman"/>
          <w:sz w:val="28"/>
          <w:szCs w:val="28"/>
          <w:lang w:val="it-IT"/>
        </w:rPr>
        <w:t xml:space="preserve"> bổ nhiệm đối với trường hợp vi phạm quy định tại </w:t>
      </w:r>
      <w:r w:rsidR="00BC3773" w:rsidRPr="00DB4FF2">
        <w:rPr>
          <w:rFonts w:ascii="Times New Roman" w:hAnsi="Times New Roman" w:cs="Times New Roman"/>
          <w:sz w:val="28"/>
          <w:szCs w:val="28"/>
          <w:lang w:val="it-IT"/>
        </w:rPr>
        <w:t>k</w:t>
      </w:r>
      <w:r w:rsidRPr="00DB4FF2">
        <w:rPr>
          <w:rFonts w:ascii="Times New Roman" w:hAnsi="Times New Roman" w:cs="Times New Roman"/>
          <w:sz w:val="28"/>
          <w:szCs w:val="28"/>
          <w:lang w:val="it-IT"/>
        </w:rPr>
        <w:t xml:space="preserve">hoản 3, </w:t>
      </w:r>
      <w:r w:rsidR="00BC3773" w:rsidRPr="00DB4FF2">
        <w:rPr>
          <w:rFonts w:ascii="Times New Roman" w:hAnsi="Times New Roman" w:cs="Times New Roman"/>
          <w:sz w:val="28"/>
          <w:szCs w:val="28"/>
          <w:lang w:val="it-IT"/>
        </w:rPr>
        <w:t>k</w:t>
      </w:r>
      <w:r w:rsidRPr="00DB4FF2">
        <w:rPr>
          <w:rFonts w:ascii="Times New Roman" w:hAnsi="Times New Roman" w:cs="Times New Roman"/>
          <w:sz w:val="28"/>
          <w:szCs w:val="28"/>
          <w:lang w:val="it-IT"/>
        </w:rPr>
        <w:t>hoản 4 Điều này</w:t>
      </w:r>
      <w:bookmarkEnd w:id="120"/>
      <w:r w:rsidR="00EF5B23" w:rsidRPr="00DB4FF2">
        <w:rPr>
          <w:rFonts w:ascii="Times New Roman" w:hAnsi="Times New Roman" w:cs="Times New Roman"/>
          <w:sz w:val="28"/>
          <w:szCs w:val="28"/>
          <w:lang w:val="it-IT"/>
        </w:rPr>
        <w:t>”.</w:t>
      </w:r>
    </w:p>
    <w:p w:rsidR="00EF5B23" w:rsidRPr="00DB4FF2" w:rsidRDefault="00EF5B23" w:rsidP="005D164A">
      <w:pPr>
        <w:spacing w:before="80" w:after="80" w:line="240" w:lineRule="auto"/>
        <w:ind w:firstLine="720"/>
        <w:jc w:val="both"/>
        <w:rPr>
          <w:rFonts w:ascii="Times New Roman" w:eastAsia="Times New Roman" w:hAnsi="Times New Roman" w:cs="Times New Roman"/>
          <w:bCs/>
          <w:sz w:val="28"/>
          <w:szCs w:val="28"/>
          <w:u w:color="FFFFFF"/>
          <w:lang w:val="nl-NL"/>
        </w:rPr>
      </w:pPr>
      <w:bookmarkStart w:id="121" w:name="_Hlk152713102"/>
      <w:bookmarkStart w:id="122" w:name="dieu_29"/>
      <w:r w:rsidRPr="00DB4FF2">
        <w:rPr>
          <w:rFonts w:ascii="Times New Roman" w:eastAsia="Times New Roman" w:hAnsi="Times New Roman" w:cs="Times New Roman"/>
          <w:bCs/>
          <w:sz w:val="28"/>
          <w:szCs w:val="28"/>
          <w:u w:color="FFFFFF"/>
          <w:lang w:val="nl-NL"/>
        </w:rPr>
        <w:t xml:space="preserve">34.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hAnsi="Times New Roman" w:cs="Times New Roman"/>
          <w:bCs/>
          <w:sz w:val="28"/>
          <w:szCs w:val="28"/>
          <w:u w:color="FFFFFF"/>
          <w:lang w:val="nl-NL"/>
        </w:rPr>
        <w:t xml:space="preserve">Điều 29 </w:t>
      </w:r>
      <w:r w:rsidRPr="00DB4FF2">
        <w:rPr>
          <w:rFonts w:ascii="Times New Roman" w:eastAsia="Times New Roman" w:hAnsi="Times New Roman" w:cs="Times New Roman"/>
          <w:bCs/>
          <w:sz w:val="28"/>
          <w:szCs w:val="28"/>
          <w:u w:color="FFFFFF"/>
          <w:lang w:val="nl-NL"/>
        </w:rPr>
        <w:t>như sau:</w:t>
      </w:r>
    </w:p>
    <w:bookmarkEnd w:id="121"/>
    <w:p w:rsidR="006539B3" w:rsidRPr="00DB4FF2" w:rsidRDefault="00EF5B23" w:rsidP="005D164A">
      <w:pPr>
        <w:pStyle w:val="NormalWeb"/>
        <w:spacing w:before="80" w:beforeAutospacing="0" w:after="80" w:afterAutospacing="0"/>
        <w:ind w:firstLine="709"/>
        <w:jc w:val="both"/>
        <w:rPr>
          <w:rFonts w:ascii="Times New Roman" w:hAnsi="Times New Roman" w:cs="Times New Roman"/>
          <w:sz w:val="28"/>
          <w:szCs w:val="28"/>
          <w:lang w:val="it-IT"/>
        </w:rPr>
      </w:pPr>
      <w:r w:rsidRPr="00DB4FF2">
        <w:rPr>
          <w:rFonts w:ascii="Times New Roman" w:hAnsi="Times New Roman" w:cs="Times New Roman"/>
          <w:b/>
          <w:bCs/>
          <w:sz w:val="28"/>
          <w:szCs w:val="28"/>
          <w:lang w:val="it-IT"/>
        </w:rPr>
        <w:t>“</w:t>
      </w:r>
      <w:r w:rsidR="006539B3" w:rsidRPr="00DB4FF2">
        <w:rPr>
          <w:rFonts w:ascii="Times New Roman" w:hAnsi="Times New Roman" w:cs="Times New Roman"/>
          <w:b/>
          <w:bCs/>
          <w:sz w:val="28"/>
          <w:szCs w:val="28"/>
          <w:lang w:val="it-IT"/>
        </w:rPr>
        <w:t>Điều 29. Xử phạt đối với hành vi vi phạm các quy định về đầu tư vốn</w:t>
      </w:r>
      <w:bookmarkEnd w:id="122"/>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23" w:name="khoan_29_1"/>
      <w:r w:rsidRPr="00DB4FF2">
        <w:rPr>
          <w:rFonts w:ascii="Times New Roman" w:hAnsi="Times New Roman" w:cs="Times New Roman"/>
          <w:sz w:val="28"/>
          <w:szCs w:val="28"/>
          <w:lang w:val="it-IT"/>
        </w:rPr>
        <w:t xml:space="preserve">1. Phạt tiền từ 20.000.000 đồng đến </w:t>
      </w:r>
      <w:r w:rsidR="00533EE4" w:rsidRPr="00F12112">
        <w:rPr>
          <w:rFonts w:ascii="Times New Roman" w:hAnsi="Times New Roman" w:cs="Times New Roman"/>
          <w:sz w:val="28"/>
          <w:szCs w:val="28"/>
          <w:lang w:val="it-IT"/>
        </w:rPr>
        <w:t xml:space="preserve">40.000.000 đồng </w:t>
      </w:r>
      <w:r w:rsidRPr="00DB4FF2">
        <w:rPr>
          <w:rFonts w:ascii="Times New Roman" w:hAnsi="Times New Roman" w:cs="Times New Roman"/>
          <w:sz w:val="28"/>
          <w:szCs w:val="28"/>
          <w:lang w:val="it-IT"/>
        </w:rPr>
        <w:t>đối với một trong các hành vi vi phạm sau</w:t>
      </w:r>
      <w:bookmarkEnd w:id="123"/>
      <w:r w:rsidRPr="00DB4FF2">
        <w:rPr>
          <w:rFonts w:ascii="Times New Roman" w:hAnsi="Times New Roman" w:cs="Times New Roman"/>
          <w:sz w:val="28"/>
          <w:szCs w:val="28"/>
          <w:lang w:val="it-IT"/>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z w:val="28"/>
          <w:szCs w:val="28"/>
          <w:lang w:val="it-IT"/>
        </w:rPr>
      </w:pPr>
      <w:bookmarkStart w:id="124" w:name="diem_29_1_a"/>
      <w:r w:rsidRPr="00DB4FF2">
        <w:rPr>
          <w:rFonts w:ascii="Times New Roman" w:hAnsi="Times New Roman" w:cs="Times New Roman"/>
          <w:sz w:val="28"/>
          <w:szCs w:val="28"/>
          <w:lang w:val="it-IT"/>
        </w:rPr>
        <w:t>a) Không hạch toán tách biệt các khoản đầu tư vốn từ nguồn vốn chủ sở hữu và đầu tư từ dự phòng nghiệp vụ</w:t>
      </w:r>
      <w:bookmarkEnd w:id="124"/>
      <w:r w:rsidRPr="00DB4FF2">
        <w:rPr>
          <w:rFonts w:ascii="Times New Roman" w:hAnsi="Times New Roman" w:cs="Times New Roman"/>
          <w:sz w:val="28"/>
          <w:szCs w:val="28"/>
          <w:lang w:val="it-IT"/>
        </w:rPr>
        <w:t>;</w:t>
      </w:r>
    </w:p>
    <w:p w:rsidR="006539B3" w:rsidRPr="00DB4FF2" w:rsidRDefault="006539B3" w:rsidP="005D164A">
      <w:pPr>
        <w:pStyle w:val="NormalWeb"/>
        <w:spacing w:before="80" w:beforeAutospacing="0" w:after="80" w:afterAutospacing="0"/>
        <w:ind w:firstLine="709"/>
        <w:jc w:val="both"/>
        <w:rPr>
          <w:rFonts w:ascii="Times New Roman" w:hAnsi="Times New Roman" w:cs="Times New Roman"/>
          <w:spacing w:val="4"/>
          <w:sz w:val="28"/>
          <w:szCs w:val="28"/>
          <w:lang w:val="it-IT"/>
        </w:rPr>
      </w:pPr>
      <w:bookmarkStart w:id="125" w:name="diem_29_1_b"/>
      <w:r w:rsidRPr="00DB4FF2">
        <w:rPr>
          <w:rFonts w:ascii="Times New Roman" w:hAnsi="Times New Roman" w:cs="Times New Roman"/>
          <w:spacing w:val="4"/>
          <w:sz w:val="28"/>
          <w:szCs w:val="28"/>
          <w:lang w:val="it-IT"/>
        </w:rPr>
        <w:t>b) Doanh nghiệp tái bảo hiểm kinh doanh đồng thời các loại hình tái bảo hiểm nhân thọ, tái bảo hiểm phi nhân thọ và tái bảo hiểm sức khỏe không hạch toán tách biệt nguồn vốn đầu tư nhàn rỗi từ dự phòng nghiệp vụ của từng loại hình tái bảo hiểm</w:t>
      </w:r>
      <w:bookmarkEnd w:id="125"/>
      <w:r w:rsidRPr="00DB4FF2">
        <w:rPr>
          <w:rFonts w:ascii="Times New Roman" w:hAnsi="Times New Roman" w:cs="Times New Roman"/>
          <w:spacing w:val="4"/>
          <w:sz w:val="28"/>
          <w:szCs w:val="28"/>
          <w:lang w:val="it-IT"/>
        </w:rPr>
        <w:t>.</w:t>
      </w:r>
    </w:p>
    <w:p w:rsidR="006539B3" w:rsidRPr="00F12112" w:rsidRDefault="006539B3" w:rsidP="005D164A">
      <w:pPr>
        <w:spacing w:before="80" w:after="80" w:line="240" w:lineRule="auto"/>
        <w:ind w:firstLine="709"/>
        <w:jc w:val="both"/>
        <w:rPr>
          <w:rFonts w:ascii="Times New Roman" w:hAnsi="Times New Roman" w:cs="Times New Roman"/>
          <w:sz w:val="28"/>
          <w:szCs w:val="28"/>
          <w:lang w:val="it-IT"/>
        </w:rPr>
      </w:pPr>
      <w:bookmarkStart w:id="126" w:name="khoan_29_3"/>
      <w:r w:rsidRPr="00F12112">
        <w:rPr>
          <w:rFonts w:ascii="Times New Roman" w:hAnsi="Times New Roman" w:cs="Times New Roman"/>
          <w:sz w:val="28"/>
          <w:szCs w:val="28"/>
          <w:lang w:val="it-IT"/>
        </w:rPr>
        <w:t>2. Phạt tiền từ</w:t>
      </w:r>
      <w:r w:rsidR="00533EE4" w:rsidRPr="00F12112">
        <w:rPr>
          <w:rFonts w:ascii="Times New Roman" w:hAnsi="Times New Roman" w:cs="Times New Roman"/>
          <w:sz w:val="28"/>
          <w:szCs w:val="28"/>
          <w:lang w:val="it-IT"/>
        </w:rPr>
        <w:t xml:space="preserve"> 5</w:t>
      </w:r>
      <w:r w:rsidRPr="00F12112">
        <w:rPr>
          <w:rFonts w:ascii="Times New Roman" w:hAnsi="Times New Roman" w:cs="Times New Roman"/>
          <w:sz w:val="28"/>
          <w:szCs w:val="28"/>
          <w:lang w:val="it-IT"/>
        </w:rPr>
        <w:t>0.000.000 đồng đến 70.000.000 đồng đối với một trong các hành vi vi phạm sau về nguyên tắc đầu tư:</w:t>
      </w:r>
    </w:p>
    <w:p w:rsidR="006539B3" w:rsidRPr="00F12112" w:rsidRDefault="006539B3" w:rsidP="005D164A">
      <w:pPr>
        <w:spacing w:before="80" w:after="80" w:line="240" w:lineRule="auto"/>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a) Đầu tư ngoài các nguồn</w:t>
      </w:r>
      <w:r w:rsidRPr="00F12112">
        <w:rPr>
          <w:rFonts w:ascii="Times New Roman" w:hAnsi="Times New Roman" w:cs="Times New Roman"/>
          <w:sz w:val="28"/>
          <w:szCs w:val="28"/>
          <w:lang w:val="it-IT"/>
        </w:rPr>
        <w:t xml:space="preserve"> đầu tư </w:t>
      </w:r>
      <w:r w:rsidRPr="00DB4FF2">
        <w:rPr>
          <w:rFonts w:ascii="Times New Roman" w:hAnsi="Times New Roman" w:cs="Times New Roman"/>
          <w:sz w:val="28"/>
          <w:szCs w:val="28"/>
          <w:lang w:val="it-IT"/>
        </w:rPr>
        <w:t>theo quy định của pháp luật</w:t>
      </w:r>
      <w:r w:rsidR="00641E84" w:rsidRPr="00DB4FF2">
        <w:rPr>
          <w:rFonts w:ascii="Times New Roman" w:hAnsi="Times New Roman" w:cs="Times New Roman"/>
          <w:sz w:val="28"/>
          <w:szCs w:val="28"/>
          <w:lang w:val="it-IT"/>
        </w:rPr>
        <w:t xml:space="preserve">, </w:t>
      </w:r>
      <w:r w:rsidR="00641E84" w:rsidRPr="00F12112">
        <w:rPr>
          <w:rFonts w:ascii="Times New Roman" w:hAnsi="Times New Roman" w:cs="Times New Roman"/>
          <w:sz w:val="28"/>
          <w:szCs w:val="28"/>
          <w:lang w:val="it-IT"/>
        </w:rPr>
        <w:t>quy định</w:t>
      </w:r>
      <w:r w:rsidRPr="00F12112">
        <w:rPr>
          <w:rFonts w:ascii="Times New Roman" w:hAnsi="Times New Roman" w:cs="Times New Roman"/>
          <w:sz w:val="28"/>
          <w:szCs w:val="28"/>
          <w:lang w:val="it-IT"/>
        </w:rPr>
        <w:t xml:space="preserve"> tại </w:t>
      </w:r>
      <w:r w:rsidR="00BC3773" w:rsidRPr="00F12112">
        <w:rPr>
          <w:rFonts w:ascii="Times New Roman" w:hAnsi="Times New Roman" w:cs="Times New Roman"/>
          <w:sz w:val="28"/>
          <w:szCs w:val="28"/>
          <w:lang w:val="it-IT"/>
        </w:rPr>
        <w:t>k</w:t>
      </w:r>
      <w:r w:rsidRPr="00F12112">
        <w:rPr>
          <w:rFonts w:ascii="Times New Roman" w:hAnsi="Times New Roman" w:cs="Times New Roman"/>
          <w:sz w:val="28"/>
          <w:szCs w:val="28"/>
          <w:lang w:val="it-IT"/>
        </w:rPr>
        <w:t xml:space="preserve">hoản 1 Điều 99 </w:t>
      </w:r>
      <w:r w:rsidR="00BC3773" w:rsidRPr="00F12112">
        <w:rPr>
          <w:rFonts w:ascii="Times New Roman" w:hAnsi="Times New Roman" w:cs="Times New Roman"/>
          <w:sz w:val="28"/>
          <w:szCs w:val="28"/>
          <w:lang w:val="it-IT"/>
        </w:rPr>
        <w:t>Luật Kinh doanh bảo hiểm số 08/2022/QH15</w:t>
      </w:r>
      <w:r w:rsidRPr="00F12112">
        <w:rPr>
          <w:rFonts w:ascii="Times New Roman" w:hAnsi="Times New Roman" w:cs="Times New Roman"/>
          <w:sz w:val="28"/>
          <w:szCs w:val="28"/>
          <w:lang w:val="it-IT"/>
        </w:rPr>
        <w:t>;</w:t>
      </w:r>
    </w:p>
    <w:p w:rsidR="006539B3" w:rsidRPr="00F12112" w:rsidRDefault="006539B3" w:rsidP="005D164A">
      <w:pPr>
        <w:spacing w:before="80" w:after="80" w:line="240" w:lineRule="auto"/>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b) Đầu tư vốn nhàn rỗi từ dự phòng nghiệp vụ không theo quy định của pháp luậ</w:t>
      </w:r>
      <w:r w:rsidR="00641E84" w:rsidRPr="00F12112">
        <w:rPr>
          <w:rFonts w:ascii="Times New Roman" w:hAnsi="Times New Roman" w:cs="Times New Roman"/>
          <w:sz w:val="28"/>
          <w:szCs w:val="28"/>
          <w:lang w:val="it-IT"/>
        </w:rPr>
        <w:t xml:space="preserve">t, quy định </w:t>
      </w:r>
      <w:r w:rsidRPr="00F12112">
        <w:rPr>
          <w:rFonts w:ascii="Times New Roman" w:hAnsi="Times New Roman" w:cs="Times New Roman"/>
          <w:sz w:val="28"/>
          <w:szCs w:val="28"/>
          <w:lang w:val="it-IT"/>
        </w:rPr>
        <w:t xml:space="preserve">tại Điều 61, Điều 62 Nghị định </w:t>
      </w:r>
      <w:r w:rsidR="00BC3773" w:rsidRPr="00F12112">
        <w:rPr>
          <w:rFonts w:ascii="Times New Roman" w:hAnsi="Times New Roman" w:cs="Times New Roman"/>
          <w:sz w:val="28"/>
          <w:szCs w:val="28"/>
          <w:lang w:val="it-IT"/>
        </w:rPr>
        <w:t xml:space="preserve">số </w:t>
      </w:r>
      <w:r w:rsidRPr="00F12112">
        <w:rPr>
          <w:rFonts w:ascii="Times New Roman" w:hAnsi="Times New Roman" w:cs="Times New Roman"/>
          <w:sz w:val="28"/>
          <w:szCs w:val="28"/>
          <w:lang w:val="it-IT"/>
        </w:rPr>
        <w:t>73/2016/NĐ-CP của Chính phủ;</w:t>
      </w:r>
    </w:p>
    <w:p w:rsidR="006539B3" w:rsidRPr="00F12112" w:rsidRDefault="006539B3" w:rsidP="005D164A">
      <w:pPr>
        <w:spacing w:before="80" w:after="80" w:line="240" w:lineRule="auto"/>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c) Đầu tư quá 30% nguồn vốn đầu tư vào các công ty trong cùng một nhóm công ty có quan hệ sở hữu lẫ</w:t>
      </w:r>
      <w:r w:rsidR="00480B2A" w:rsidRPr="00F12112">
        <w:rPr>
          <w:rFonts w:ascii="Times New Roman" w:hAnsi="Times New Roman" w:cs="Times New Roman"/>
          <w:sz w:val="28"/>
          <w:szCs w:val="28"/>
          <w:lang w:val="it-IT"/>
        </w:rPr>
        <w:t>n nhau theo quy định pháp luật, quy định tại điểm d khoản 2 Điều 99 Luật KDBH 2022</w:t>
      </w:r>
      <w:r w:rsidR="00943A32" w:rsidRPr="00F12112">
        <w:rPr>
          <w:rFonts w:ascii="Times New Roman" w:hAnsi="Times New Roman" w:cs="Times New Roman"/>
          <w:sz w:val="28"/>
          <w:szCs w:val="28"/>
          <w:lang w:val="it-IT"/>
        </w:rPr>
        <w:t>;</w:t>
      </w:r>
    </w:p>
    <w:p w:rsidR="00480B2A" w:rsidRPr="00F12112" w:rsidRDefault="006539B3" w:rsidP="005D164A">
      <w:pPr>
        <w:spacing w:before="80" w:after="80" w:line="240" w:lineRule="auto"/>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d) Đầu tư từ nguồn vốn chủ sở hữu không theo quy định của pháp luậ</w:t>
      </w:r>
      <w:r w:rsidR="00480B2A" w:rsidRPr="00DB4FF2">
        <w:rPr>
          <w:rFonts w:ascii="Times New Roman" w:hAnsi="Times New Roman" w:cs="Times New Roman"/>
          <w:sz w:val="28"/>
          <w:szCs w:val="28"/>
          <w:lang w:val="it-IT"/>
        </w:rPr>
        <w:t xml:space="preserve">t, </w:t>
      </w:r>
      <w:r w:rsidR="00480B2A" w:rsidRPr="00F12112">
        <w:rPr>
          <w:rFonts w:ascii="Times New Roman" w:hAnsi="Times New Roman" w:cs="Times New Roman"/>
          <w:sz w:val="28"/>
          <w:szCs w:val="28"/>
          <w:lang w:val="it-IT"/>
        </w:rPr>
        <w:t>quy định tại Điều 46 Nghị định số 46/2023/NĐ-CP của Chính phủ</w:t>
      </w:r>
      <w:r w:rsidR="00943A32" w:rsidRPr="00F12112">
        <w:rPr>
          <w:rFonts w:ascii="Times New Roman" w:hAnsi="Times New Roman" w:cs="Times New Roman"/>
          <w:sz w:val="28"/>
          <w:szCs w:val="28"/>
          <w:lang w:val="it-IT"/>
        </w:rPr>
        <w:t>;</w:t>
      </w:r>
    </w:p>
    <w:p w:rsidR="00480B2A" w:rsidRPr="00F12112" w:rsidRDefault="006539B3" w:rsidP="001966D2">
      <w:pPr>
        <w:spacing w:before="80" w:after="80" w:line="240" w:lineRule="auto"/>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đ) Tổ chức nhận ủy thác đầu tư không được cấp phép thực hiện hoạt động nhận ủy thác đầu tư phù hợp với nội dung nhận ủy thác đầ</w:t>
      </w:r>
      <w:r w:rsidR="00480B2A" w:rsidRPr="00F12112">
        <w:rPr>
          <w:rFonts w:ascii="Times New Roman" w:hAnsi="Times New Roman" w:cs="Times New Roman"/>
          <w:sz w:val="28"/>
          <w:szCs w:val="28"/>
          <w:lang w:val="it-IT"/>
        </w:rPr>
        <w:t xml:space="preserve">u tư, quy định tại điểm g </w:t>
      </w:r>
      <w:r w:rsidR="00497044" w:rsidRPr="00F12112">
        <w:rPr>
          <w:rFonts w:ascii="Times New Roman" w:hAnsi="Times New Roman" w:cs="Times New Roman"/>
          <w:sz w:val="28"/>
          <w:szCs w:val="28"/>
          <w:lang w:val="it-IT"/>
        </w:rPr>
        <w:t>k</w:t>
      </w:r>
      <w:r w:rsidR="00480B2A" w:rsidRPr="00F12112">
        <w:rPr>
          <w:rFonts w:ascii="Times New Roman" w:hAnsi="Times New Roman" w:cs="Times New Roman"/>
          <w:sz w:val="28"/>
          <w:szCs w:val="28"/>
          <w:lang w:val="it-IT"/>
        </w:rPr>
        <w:t>hoản 2 Điều 99 Luật Kinh doanh bảo hiểm số 08/2022/QH15.</w:t>
      </w:r>
    </w:p>
    <w:p w:rsidR="006539B3" w:rsidRPr="00DB4FF2" w:rsidRDefault="006539B3" w:rsidP="001966D2">
      <w:pPr>
        <w:spacing w:before="80" w:after="80" w:line="240" w:lineRule="auto"/>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 xml:space="preserve">3. Phạt tiền từ </w:t>
      </w:r>
      <w:r w:rsidR="00533EE4" w:rsidRPr="00F12112">
        <w:rPr>
          <w:rFonts w:ascii="Times New Roman" w:hAnsi="Times New Roman" w:cs="Times New Roman"/>
          <w:sz w:val="28"/>
          <w:szCs w:val="28"/>
          <w:lang w:val="it-IT"/>
        </w:rPr>
        <w:t xml:space="preserve">80.000.000 đồng </w:t>
      </w:r>
      <w:r w:rsidRPr="00DB4FF2">
        <w:rPr>
          <w:rFonts w:ascii="Times New Roman" w:hAnsi="Times New Roman" w:cs="Times New Roman"/>
          <w:sz w:val="28"/>
          <w:szCs w:val="28"/>
          <w:lang w:val="it-IT"/>
        </w:rPr>
        <w:t>đến 100.000.000 đồng đối với một trong các hành vi vi phạm sau</w:t>
      </w:r>
      <w:bookmarkEnd w:id="126"/>
      <w:r w:rsidRPr="00DB4FF2">
        <w:rPr>
          <w:rFonts w:ascii="Times New Roman" w:hAnsi="Times New Roman" w:cs="Times New Roman"/>
          <w:sz w:val="28"/>
          <w:szCs w:val="28"/>
          <w:lang w:val="it-IT"/>
        </w:rPr>
        <w:t>:</w:t>
      </w:r>
    </w:p>
    <w:p w:rsidR="006539B3" w:rsidRPr="00DB4FF2" w:rsidRDefault="006539B3" w:rsidP="001966D2">
      <w:pPr>
        <w:pStyle w:val="NormalWeb"/>
        <w:spacing w:before="80" w:beforeAutospacing="0" w:after="80" w:afterAutospacing="0"/>
        <w:ind w:firstLine="709"/>
        <w:jc w:val="both"/>
        <w:rPr>
          <w:rFonts w:ascii="Times New Roman" w:hAnsi="Times New Roman" w:cs="Times New Roman"/>
          <w:sz w:val="28"/>
          <w:szCs w:val="28"/>
          <w:lang w:val="it-IT"/>
        </w:rPr>
      </w:pPr>
      <w:bookmarkStart w:id="127" w:name="diem_29_3_a"/>
      <w:r w:rsidRPr="00DB4FF2">
        <w:rPr>
          <w:rFonts w:ascii="Times New Roman" w:hAnsi="Times New Roman" w:cs="Times New Roman"/>
          <w:sz w:val="28"/>
          <w:szCs w:val="28"/>
          <w:lang w:val="it-IT"/>
        </w:rPr>
        <w:t xml:space="preserve">a) Đi vay để đầu tư trực tiếp hoặc ủy thác đầu tư vào chứng khoán, </w:t>
      </w:r>
      <w:r w:rsidR="00480B2A" w:rsidRPr="00F12112">
        <w:rPr>
          <w:rFonts w:ascii="Times New Roman" w:hAnsi="Times New Roman" w:cs="Times New Roman"/>
          <w:sz w:val="28"/>
          <w:szCs w:val="28"/>
          <w:lang w:val="it-IT"/>
        </w:rPr>
        <w:t xml:space="preserve">kinh doanh </w:t>
      </w:r>
      <w:r w:rsidRPr="00DB4FF2">
        <w:rPr>
          <w:rFonts w:ascii="Times New Roman" w:hAnsi="Times New Roman" w:cs="Times New Roman"/>
          <w:sz w:val="28"/>
          <w:szCs w:val="28"/>
          <w:lang w:val="it-IT"/>
        </w:rPr>
        <w:t>bất động sản hoặc góp vốn vào doanh nghiệp khác</w:t>
      </w:r>
      <w:bookmarkEnd w:id="127"/>
      <w:r w:rsidR="00AB16D9" w:rsidRPr="00DB4FF2">
        <w:rPr>
          <w:rFonts w:ascii="Times New Roman" w:hAnsi="Times New Roman" w:cs="Times New Roman"/>
          <w:sz w:val="28"/>
          <w:szCs w:val="28"/>
          <w:lang w:val="it-IT"/>
        </w:rPr>
        <w:t xml:space="preserve"> </w:t>
      </w:r>
      <w:r w:rsidR="00AB16D9" w:rsidRPr="00F12112">
        <w:rPr>
          <w:rFonts w:ascii="Times New Roman" w:hAnsi="Times New Roman" w:cs="Times New Roman"/>
          <w:sz w:val="28"/>
          <w:szCs w:val="28"/>
          <w:lang w:val="it-IT"/>
        </w:rPr>
        <w:t xml:space="preserve">theo quy định tại điểm c khoản 2 Điều 99 </w:t>
      </w:r>
      <w:r w:rsidR="00BC3773" w:rsidRPr="00F12112">
        <w:rPr>
          <w:rFonts w:ascii="Times New Roman" w:hAnsi="Times New Roman" w:cs="Times New Roman"/>
          <w:sz w:val="28"/>
          <w:szCs w:val="28"/>
          <w:lang w:val="it-IT"/>
        </w:rPr>
        <w:t>Luật Kinh doanh bảo hiểm số 08/2022/QH15</w:t>
      </w:r>
      <w:r w:rsidR="0011526B" w:rsidRPr="00F12112">
        <w:rPr>
          <w:rFonts w:ascii="Times New Roman" w:hAnsi="Times New Roman" w:cs="Times New Roman"/>
          <w:sz w:val="28"/>
          <w:szCs w:val="28"/>
          <w:lang w:val="it-IT"/>
        </w:rPr>
        <w:t>;</w:t>
      </w:r>
    </w:p>
    <w:p w:rsidR="006539B3" w:rsidRPr="00F12112" w:rsidRDefault="006539B3" w:rsidP="001966D2">
      <w:pPr>
        <w:pStyle w:val="NormalWeb"/>
        <w:spacing w:before="80" w:beforeAutospacing="0" w:after="80" w:afterAutospacing="0"/>
        <w:ind w:firstLine="709"/>
        <w:jc w:val="both"/>
        <w:rPr>
          <w:rFonts w:ascii="Times New Roman" w:hAnsi="Times New Roman" w:cs="Times New Roman"/>
          <w:sz w:val="28"/>
          <w:szCs w:val="28"/>
          <w:lang w:val="it-IT"/>
        </w:rPr>
      </w:pPr>
      <w:bookmarkStart w:id="128" w:name="diem_29_3_b"/>
      <w:r w:rsidRPr="00DB4FF2">
        <w:rPr>
          <w:rFonts w:ascii="Times New Roman" w:hAnsi="Times New Roman" w:cs="Times New Roman"/>
          <w:sz w:val="28"/>
          <w:szCs w:val="28"/>
          <w:lang w:val="it-IT"/>
        </w:rPr>
        <w:t>b)</w:t>
      </w:r>
      <w:bookmarkEnd w:id="128"/>
      <w:r w:rsidR="0011526B" w:rsidRPr="0011526B">
        <w:rPr>
          <w:rFonts w:ascii="Times New Roman" w:hAnsi="Times New Roman" w:cs="Times New Roman"/>
          <w:sz w:val="28"/>
          <w:szCs w:val="28"/>
          <w:lang w:val="it-IT"/>
        </w:rPr>
        <w:t xml:space="preserve"> Đ</w:t>
      </w:r>
      <w:r w:rsidRPr="0011526B">
        <w:rPr>
          <w:rFonts w:ascii="Times New Roman" w:hAnsi="Times New Roman" w:cs="Times New Roman"/>
          <w:sz w:val="28"/>
          <w:szCs w:val="28"/>
          <w:lang w:val="it-IT"/>
        </w:rPr>
        <w:t>ầu tư</w:t>
      </w:r>
      <w:r w:rsidRPr="00F12112">
        <w:rPr>
          <w:rFonts w:ascii="Times New Roman" w:hAnsi="Times New Roman" w:cs="Times New Roman"/>
          <w:sz w:val="28"/>
          <w:szCs w:val="28"/>
          <w:lang w:val="it-IT"/>
        </w:rPr>
        <w:t xml:space="preserve"> trở lại dưới mọi hình thức cho các cổ đông, thành viên góp vốn hoặc người có liên quan với cổ đông, thành viên góp vốn theo quy định của Luật Doanh nghiệp, trừ tiền gửi tại các cổ đông, thành viên là tổ chức tín dụng</w:t>
      </w:r>
      <w:r w:rsidR="005A016A" w:rsidRPr="00F12112">
        <w:rPr>
          <w:rFonts w:ascii="Times New Roman" w:hAnsi="Times New Roman" w:cs="Times New Roman"/>
          <w:sz w:val="28"/>
          <w:szCs w:val="28"/>
          <w:lang w:val="it-IT"/>
        </w:rPr>
        <w:t xml:space="preserve"> quy định tại điểm </w:t>
      </w:r>
      <w:r w:rsidR="00B07397" w:rsidRPr="00F12112">
        <w:rPr>
          <w:rFonts w:ascii="Times New Roman" w:hAnsi="Times New Roman" w:cs="Times New Roman"/>
          <w:sz w:val="28"/>
          <w:szCs w:val="28"/>
          <w:lang w:val="it-IT"/>
        </w:rPr>
        <w:t>đ</w:t>
      </w:r>
      <w:r w:rsidR="005A016A" w:rsidRPr="00F12112">
        <w:rPr>
          <w:rFonts w:ascii="Times New Roman" w:hAnsi="Times New Roman" w:cs="Times New Roman"/>
          <w:sz w:val="28"/>
          <w:szCs w:val="28"/>
          <w:lang w:val="it-IT"/>
        </w:rPr>
        <w:t xml:space="preserve"> khoản 2 Điều 99 </w:t>
      </w:r>
      <w:r w:rsidR="00BC3773" w:rsidRPr="00F12112">
        <w:rPr>
          <w:rFonts w:ascii="Times New Roman" w:hAnsi="Times New Roman" w:cs="Times New Roman"/>
          <w:sz w:val="28"/>
          <w:szCs w:val="28"/>
          <w:lang w:val="it-IT"/>
        </w:rPr>
        <w:t>Luật Kinh doanh bảo hiểm số 08/2022/QH15</w:t>
      </w:r>
      <w:r w:rsidRPr="00F12112">
        <w:rPr>
          <w:rFonts w:ascii="Times New Roman" w:hAnsi="Times New Roman" w:cs="Times New Roman"/>
          <w:sz w:val="28"/>
          <w:szCs w:val="28"/>
          <w:lang w:val="it-IT"/>
        </w:rPr>
        <w:t>;</w:t>
      </w:r>
    </w:p>
    <w:p w:rsidR="006539B3" w:rsidRPr="00DB4FF2" w:rsidRDefault="006539B3" w:rsidP="001966D2">
      <w:pPr>
        <w:pStyle w:val="NormalWeb"/>
        <w:spacing w:before="80" w:beforeAutospacing="0" w:after="80" w:afterAutospacing="0"/>
        <w:ind w:firstLine="709"/>
        <w:jc w:val="both"/>
        <w:rPr>
          <w:rFonts w:ascii="Times New Roman" w:hAnsi="Times New Roman" w:cs="Times New Roman"/>
          <w:sz w:val="28"/>
          <w:szCs w:val="28"/>
          <w:lang w:val="it-IT"/>
        </w:rPr>
      </w:pPr>
      <w:bookmarkStart w:id="129" w:name="diem_29_3_c"/>
      <w:r w:rsidRPr="00DB4FF2">
        <w:rPr>
          <w:rFonts w:ascii="Times New Roman" w:hAnsi="Times New Roman" w:cs="Times New Roman"/>
          <w:sz w:val="28"/>
          <w:szCs w:val="28"/>
          <w:lang w:val="it-IT"/>
        </w:rPr>
        <w:t>c) Sử dụng nguồn vốn dự phòng nghiệp vụ để đầu tư ra nước ngoài dưới mọi hình thức</w:t>
      </w:r>
      <w:bookmarkEnd w:id="129"/>
      <w:r w:rsidR="005A016A" w:rsidRPr="00DB4FF2">
        <w:rPr>
          <w:rFonts w:ascii="Times New Roman" w:hAnsi="Times New Roman" w:cs="Times New Roman"/>
          <w:sz w:val="28"/>
          <w:szCs w:val="28"/>
          <w:lang w:val="it-IT"/>
        </w:rPr>
        <w:t xml:space="preserve"> </w:t>
      </w:r>
      <w:r w:rsidR="005A016A" w:rsidRPr="00F12112">
        <w:rPr>
          <w:rFonts w:ascii="Times New Roman" w:hAnsi="Times New Roman" w:cs="Times New Roman"/>
          <w:sz w:val="28"/>
          <w:szCs w:val="28"/>
          <w:lang w:val="it-IT"/>
        </w:rPr>
        <w:t xml:space="preserve">theo quy định tại điểm b khoản 2 Điều 99 </w:t>
      </w:r>
      <w:r w:rsidR="00BC3773" w:rsidRPr="00F12112">
        <w:rPr>
          <w:rFonts w:ascii="Times New Roman" w:hAnsi="Times New Roman" w:cs="Times New Roman"/>
          <w:sz w:val="28"/>
          <w:szCs w:val="28"/>
          <w:lang w:val="it-IT"/>
        </w:rPr>
        <w:t>Luật Kinh doanh bảo hiểm số 08/2022/QH15</w:t>
      </w:r>
      <w:r w:rsidRPr="00DB4FF2">
        <w:rPr>
          <w:rFonts w:ascii="Times New Roman" w:hAnsi="Times New Roman" w:cs="Times New Roman"/>
          <w:sz w:val="28"/>
          <w:szCs w:val="28"/>
          <w:lang w:val="it-IT"/>
        </w:rPr>
        <w:t>;</w:t>
      </w:r>
    </w:p>
    <w:p w:rsidR="006539B3" w:rsidRPr="00F12112" w:rsidRDefault="006539B3" w:rsidP="001966D2">
      <w:pPr>
        <w:spacing w:before="80" w:after="80" w:line="240" w:lineRule="auto"/>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d)</w:t>
      </w:r>
      <w:r w:rsidRPr="00DB4FF2">
        <w:rPr>
          <w:rFonts w:ascii="Times New Roman" w:hAnsi="Times New Roman" w:cs="Times New Roman"/>
          <w:sz w:val="28"/>
          <w:szCs w:val="28"/>
          <w:lang w:val="it-IT"/>
        </w:rPr>
        <w:t xml:space="preserve"> </w:t>
      </w:r>
      <w:r w:rsidRPr="00F12112">
        <w:rPr>
          <w:rFonts w:ascii="Times New Roman" w:hAnsi="Times New Roman" w:cs="Times New Roman"/>
          <w:sz w:val="28"/>
          <w:szCs w:val="28"/>
          <w:lang w:val="it-IT"/>
        </w:rPr>
        <w:t>Mua trái phiếu doanh nghiệp phát hành trong đó có mục đích để cơ cấu lại các khoản nợ của chính doanh nghiệp phát hành</w:t>
      </w:r>
      <w:r w:rsidR="005A016A" w:rsidRPr="00F12112">
        <w:rPr>
          <w:rFonts w:ascii="Times New Roman" w:hAnsi="Times New Roman" w:cs="Times New Roman"/>
          <w:sz w:val="28"/>
          <w:szCs w:val="28"/>
          <w:lang w:val="it-IT"/>
        </w:rPr>
        <w:t xml:space="preserve"> theo quy định tại điểm e khoản 2 Điều 99 </w:t>
      </w:r>
      <w:r w:rsidR="00BC3773" w:rsidRPr="00F12112">
        <w:rPr>
          <w:rFonts w:ascii="Times New Roman" w:hAnsi="Times New Roman" w:cs="Times New Roman"/>
          <w:sz w:val="28"/>
          <w:szCs w:val="28"/>
          <w:lang w:val="it-IT"/>
        </w:rPr>
        <w:t>Luật Kinh doanh bảo hiểm số 08/2022/QH1</w:t>
      </w:r>
      <w:r w:rsidR="0011526B" w:rsidRPr="00F12112">
        <w:rPr>
          <w:rFonts w:ascii="Times New Roman" w:hAnsi="Times New Roman" w:cs="Times New Roman"/>
          <w:sz w:val="28"/>
          <w:szCs w:val="28"/>
          <w:lang w:val="it-IT"/>
        </w:rPr>
        <w:t>5</w:t>
      </w:r>
      <w:r w:rsidR="0011526B" w:rsidRPr="00DB4FF2">
        <w:rPr>
          <w:rFonts w:ascii="Times New Roman" w:hAnsi="Times New Roman" w:cs="Times New Roman"/>
          <w:sz w:val="28"/>
          <w:szCs w:val="28"/>
          <w:lang w:val="it-IT"/>
        </w:rPr>
        <w:t>;</w:t>
      </w:r>
    </w:p>
    <w:p w:rsidR="00C57894" w:rsidRPr="00F12112" w:rsidRDefault="00621C49" w:rsidP="001966D2">
      <w:pPr>
        <w:pStyle w:val="NormalWeb"/>
        <w:spacing w:before="80" w:beforeAutospacing="0" w:after="80" w:afterAutospacing="0"/>
        <w:ind w:firstLine="709"/>
        <w:jc w:val="both"/>
        <w:rPr>
          <w:rFonts w:ascii="Times New Roman" w:hAnsi="Times New Roman" w:cs="Times New Roman"/>
          <w:sz w:val="28"/>
          <w:szCs w:val="28"/>
          <w:lang w:val="it-IT"/>
        </w:rPr>
      </w:pPr>
      <w:bookmarkStart w:id="130" w:name="diem_29_3_d"/>
      <w:r w:rsidRPr="00F12112">
        <w:rPr>
          <w:rFonts w:ascii="Times New Roman" w:hAnsi="Times New Roman" w:cs="Times New Roman"/>
          <w:sz w:val="28"/>
          <w:szCs w:val="28"/>
          <w:lang w:val="it-IT"/>
        </w:rPr>
        <w:t>đ</w:t>
      </w:r>
      <w:r w:rsidR="00C57894" w:rsidRPr="00F12112">
        <w:rPr>
          <w:rFonts w:ascii="Times New Roman" w:hAnsi="Times New Roman" w:cs="Times New Roman"/>
          <w:sz w:val="28"/>
          <w:szCs w:val="28"/>
          <w:lang w:val="it-IT"/>
        </w:rPr>
        <w:t>) Thực hiện các hoạt động đầu tư không được phép theo quy định của pháp luật, quy định tại khoản 3 Điều 99 Luật Kinh doanh bảo hiểm số 08/2022/QH15</w:t>
      </w:r>
      <w:r w:rsidR="0011526B" w:rsidRPr="00F12112">
        <w:rPr>
          <w:rFonts w:ascii="Times New Roman" w:hAnsi="Times New Roman" w:cs="Times New Roman"/>
          <w:sz w:val="28"/>
          <w:szCs w:val="28"/>
          <w:lang w:val="it-IT"/>
        </w:rPr>
        <w:t>;</w:t>
      </w:r>
    </w:p>
    <w:p w:rsidR="006539B3" w:rsidRPr="00F12112" w:rsidRDefault="00621C49" w:rsidP="001966D2">
      <w:pPr>
        <w:pStyle w:val="NormalWeb"/>
        <w:spacing w:before="80" w:beforeAutospacing="0" w:after="80" w:afterAutospacing="0"/>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e</w:t>
      </w:r>
      <w:r w:rsidR="006539B3" w:rsidRPr="00DB4FF2">
        <w:rPr>
          <w:rFonts w:ascii="Times New Roman" w:hAnsi="Times New Roman" w:cs="Times New Roman"/>
          <w:sz w:val="28"/>
          <w:szCs w:val="28"/>
          <w:lang w:val="it-IT"/>
        </w:rPr>
        <w:t>) Đầu tư ra nước ngoài không theo quy định của pháp luật</w:t>
      </w:r>
      <w:bookmarkEnd w:id="130"/>
      <w:r w:rsidR="00C57894" w:rsidRPr="00DB4FF2">
        <w:rPr>
          <w:rFonts w:ascii="Times New Roman" w:hAnsi="Times New Roman" w:cs="Times New Roman"/>
          <w:sz w:val="28"/>
          <w:szCs w:val="28"/>
          <w:lang w:val="it-IT"/>
        </w:rPr>
        <w:t xml:space="preserve">, </w:t>
      </w:r>
      <w:r w:rsidR="00C57894" w:rsidRPr="00F12112">
        <w:rPr>
          <w:rFonts w:ascii="Times New Roman" w:hAnsi="Times New Roman" w:cs="Times New Roman"/>
          <w:sz w:val="28"/>
          <w:szCs w:val="28"/>
          <w:lang w:val="it-IT"/>
        </w:rPr>
        <w:t>quy định</w:t>
      </w:r>
      <w:r w:rsidR="006539B3" w:rsidRPr="00F12112">
        <w:rPr>
          <w:rFonts w:ascii="Times New Roman" w:hAnsi="Times New Roman" w:cs="Times New Roman"/>
          <w:sz w:val="28"/>
          <w:szCs w:val="28"/>
          <w:lang w:val="it-IT"/>
        </w:rPr>
        <w:t xml:space="preserve"> tại Điều 100 </w:t>
      </w:r>
      <w:r w:rsidR="00BC3773" w:rsidRPr="00F12112">
        <w:rPr>
          <w:rFonts w:ascii="Times New Roman" w:hAnsi="Times New Roman" w:cs="Times New Roman"/>
          <w:sz w:val="28"/>
          <w:szCs w:val="28"/>
          <w:lang w:val="it-IT"/>
        </w:rPr>
        <w:t>Luật Kinh doanh bảo hiểm số 08/2022/QH15</w:t>
      </w:r>
      <w:r w:rsidR="0038287F" w:rsidRPr="00F12112">
        <w:rPr>
          <w:rFonts w:ascii="Times New Roman" w:hAnsi="Times New Roman" w:cs="Times New Roman"/>
          <w:sz w:val="28"/>
          <w:szCs w:val="28"/>
          <w:lang w:val="it-IT"/>
        </w:rPr>
        <w:t>, trừ trường hợp quy định tại khoản 3 Điều 11 Nghị định này.</w:t>
      </w:r>
    </w:p>
    <w:p w:rsidR="006539B3" w:rsidRPr="00DB4FF2" w:rsidRDefault="0038287F" w:rsidP="001966D2">
      <w:pPr>
        <w:pStyle w:val="NormalWeb"/>
        <w:spacing w:before="80" w:beforeAutospacing="0" w:after="80" w:afterAutospacing="0"/>
        <w:ind w:firstLine="709"/>
        <w:jc w:val="both"/>
        <w:rPr>
          <w:rFonts w:ascii="Times New Roman" w:hAnsi="Times New Roman" w:cs="Times New Roman"/>
          <w:sz w:val="28"/>
          <w:szCs w:val="28"/>
          <w:lang w:val="it-IT"/>
        </w:rPr>
      </w:pPr>
      <w:bookmarkStart w:id="131" w:name="khoan_29_5"/>
      <w:r w:rsidRPr="00F12112">
        <w:rPr>
          <w:rFonts w:ascii="Times New Roman" w:hAnsi="Times New Roman" w:cs="Times New Roman"/>
          <w:sz w:val="28"/>
          <w:szCs w:val="28"/>
          <w:lang w:val="it-IT"/>
        </w:rPr>
        <w:t>4</w:t>
      </w:r>
      <w:r w:rsidR="0056371E" w:rsidRPr="00F12112">
        <w:rPr>
          <w:rFonts w:ascii="Times New Roman" w:hAnsi="Times New Roman" w:cs="Times New Roman"/>
          <w:sz w:val="28"/>
          <w:szCs w:val="28"/>
          <w:lang w:val="it-IT"/>
        </w:rPr>
        <w:t>.</w:t>
      </w:r>
      <w:r w:rsidR="006539B3" w:rsidRPr="00DB4FF2">
        <w:rPr>
          <w:rFonts w:ascii="Times New Roman" w:hAnsi="Times New Roman" w:cs="Times New Roman"/>
          <w:sz w:val="28"/>
          <w:szCs w:val="28"/>
          <w:lang w:val="it-IT"/>
        </w:rPr>
        <w:t xml:space="preserve"> Biện pháp khắc phục hậu quả</w:t>
      </w:r>
      <w:bookmarkEnd w:id="131"/>
      <w:r w:rsidR="006539B3" w:rsidRPr="00DB4FF2">
        <w:rPr>
          <w:rFonts w:ascii="Times New Roman" w:hAnsi="Times New Roman" w:cs="Times New Roman"/>
          <w:sz w:val="28"/>
          <w:szCs w:val="28"/>
          <w:lang w:val="it-IT"/>
        </w:rPr>
        <w:t>:</w:t>
      </w:r>
    </w:p>
    <w:p w:rsidR="00761812" w:rsidRPr="00F12112" w:rsidRDefault="00305A53" w:rsidP="001966D2">
      <w:pPr>
        <w:pStyle w:val="NormalWeb"/>
        <w:spacing w:before="80" w:beforeAutospacing="0" w:after="80" w:afterAutospacing="0"/>
        <w:ind w:firstLine="709"/>
        <w:jc w:val="both"/>
        <w:rPr>
          <w:rFonts w:ascii="Times New Roman" w:hAnsi="Times New Roman" w:cs="Times New Roman"/>
          <w:sz w:val="28"/>
          <w:szCs w:val="28"/>
          <w:lang w:val="it-IT"/>
        </w:rPr>
      </w:pPr>
      <w:bookmarkStart w:id="132" w:name="diem_29_5_a"/>
      <w:r w:rsidRPr="00F12112">
        <w:rPr>
          <w:rFonts w:ascii="Times New Roman" w:hAnsi="Times New Roman" w:cs="Times New Roman"/>
          <w:sz w:val="28"/>
          <w:szCs w:val="28"/>
          <w:lang w:val="it-IT"/>
        </w:rPr>
        <w:t xml:space="preserve">a) </w:t>
      </w:r>
      <w:r w:rsidR="00761812" w:rsidRPr="00F12112">
        <w:rPr>
          <w:rFonts w:ascii="Times New Roman" w:hAnsi="Times New Roman" w:cs="Times New Roman"/>
          <w:sz w:val="28"/>
          <w:szCs w:val="28"/>
          <w:lang w:val="it-IT"/>
        </w:rPr>
        <w:t>Buộc thực hiện đúng các quy định pháp luật đối với trường hợp vi phạm quy định tại khoản 2, khoản 3 Điều này;</w:t>
      </w:r>
    </w:p>
    <w:p w:rsidR="006539B3" w:rsidRPr="00DB4FF2" w:rsidRDefault="00EA1FDF" w:rsidP="001966D2">
      <w:pPr>
        <w:pStyle w:val="NormalWeb"/>
        <w:spacing w:before="80" w:beforeAutospacing="0" w:after="80" w:afterAutospacing="0"/>
        <w:ind w:firstLine="709"/>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b)</w:t>
      </w:r>
      <w:r w:rsidRPr="00DB4FF2">
        <w:rPr>
          <w:rFonts w:ascii="Times New Roman" w:hAnsi="Times New Roman" w:cs="Times New Roman"/>
          <w:sz w:val="28"/>
          <w:szCs w:val="28"/>
          <w:lang w:val="it-IT"/>
        </w:rPr>
        <w:t xml:space="preserve"> </w:t>
      </w:r>
      <w:r w:rsidR="006539B3" w:rsidRPr="00DB4FF2">
        <w:rPr>
          <w:rFonts w:ascii="Times New Roman" w:hAnsi="Times New Roman" w:cs="Times New Roman"/>
          <w:sz w:val="28"/>
          <w:szCs w:val="28"/>
          <w:lang w:val="it-IT"/>
        </w:rPr>
        <w:t>Buộc nộp lại</w:t>
      </w:r>
      <w:r w:rsidR="00D20361" w:rsidRPr="00DB4FF2">
        <w:rPr>
          <w:rFonts w:ascii="Times New Roman" w:hAnsi="Times New Roman" w:cs="Times New Roman"/>
          <w:sz w:val="28"/>
          <w:szCs w:val="28"/>
          <w:lang w:val="it-IT"/>
        </w:rPr>
        <w:t xml:space="preserve"> </w:t>
      </w:r>
      <w:r w:rsidR="006539B3" w:rsidRPr="00DB4FF2">
        <w:rPr>
          <w:rFonts w:ascii="Times New Roman" w:hAnsi="Times New Roman" w:cs="Times New Roman"/>
          <w:sz w:val="28"/>
          <w:szCs w:val="28"/>
          <w:lang w:val="it-IT"/>
        </w:rPr>
        <w:t xml:space="preserve">số lợi bất hợp pháp có được do thực hiện hành vi vi phạm hành chính quy định tại </w:t>
      </w:r>
      <w:r w:rsidR="00BC3773" w:rsidRPr="00DB4FF2">
        <w:rPr>
          <w:rFonts w:ascii="Times New Roman" w:hAnsi="Times New Roman" w:cs="Times New Roman"/>
          <w:sz w:val="28"/>
          <w:szCs w:val="28"/>
          <w:lang w:val="it-IT"/>
        </w:rPr>
        <w:t>k</w:t>
      </w:r>
      <w:r w:rsidR="006539B3" w:rsidRPr="00DB4FF2">
        <w:rPr>
          <w:rFonts w:ascii="Times New Roman" w:hAnsi="Times New Roman" w:cs="Times New Roman"/>
          <w:sz w:val="28"/>
          <w:szCs w:val="28"/>
          <w:lang w:val="it-IT"/>
        </w:rPr>
        <w:t xml:space="preserve">hoản 2, </w:t>
      </w:r>
      <w:r w:rsidR="00BC3773" w:rsidRPr="00DB4FF2">
        <w:rPr>
          <w:rFonts w:ascii="Times New Roman" w:hAnsi="Times New Roman" w:cs="Times New Roman"/>
          <w:sz w:val="28"/>
          <w:szCs w:val="28"/>
          <w:lang w:val="it-IT"/>
        </w:rPr>
        <w:t>k</w:t>
      </w:r>
      <w:r w:rsidR="006539B3" w:rsidRPr="00DB4FF2">
        <w:rPr>
          <w:rFonts w:ascii="Times New Roman" w:hAnsi="Times New Roman" w:cs="Times New Roman"/>
          <w:sz w:val="28"/>
          <w:szCs w:val="28"/>
          <w:lang w:val="it-IT"/>
        </w:rPr>
        <w:t>hoản 3 Điều này</w:t>
      </w:r>
      <w:bookmarkEnd w:id="132"/>
      <w:r w:rsidR="006539B3" w:rsidRPr="00DB4FF2">
        <w:rPr>
          <w:rFonts w:ascii="Times New Roman" w:hAnsi="Times New Roman" w:cs="Times New Roman"/>
          <w:sz w:val="28"/>
          <w:szCs w:val="28"/>
          <w:lang w:val="it-IT"/>
        </w:rPr>
        <w:t>;</w:t>
      </w:r>
    </w:p>
    <w:p w:rsidR="006539B3" w:rsidRPr="00DB4FF2" w:rsidRDefault="00EA1FDF" w:rsidP="001966D2">
      <w:pPr>
        <w:pStyle w:val="NormalWeb"/>
        <w:spacing w:before="80" w:beforeAutospacing="0" w:after="80" w:afterAutospacing="0"/>
        <w:ind w:firstLine="709"/>
        <w:jc w:val="both"/>
        <w:rPr>
          <w:rFonts w:ascii="Times New Roman" w:hAnsi="Times New Roman" w:cs="Times New Roman"/>
          <w:sz w:val="28"/>
          <w:szCs w:val="28"/>
          <w:lang w:val="it-IT"/>
        </w:rPr>
      </w:pPr>
      <w:bookmarkStart w:id="133" w:name="diem_29_5_b"/>
      <w:r w:rsidRPr="00F12112">
        <w:rPr>
          <w:rFonts w:ascii="Times New Roman" w:hAnsi="Times New Roman" w:cs="Times New Roman"/>
          <w:sz w:val="28"/>
          <w:szCs w:val="28"/>
          <w:lang w:val="it-IT"/>
        </w:rPr>
        <w:t>c</w:t>
      </w:r>
      <w:r w:rsidR="0056371E" w:rsidRPr="00F12112">
        <w:rPr>
          <w:rFonts w:ascii="Times New Roman" w:hAnsi="Times New Roman" w:cs="Times New Roman"/>
          <w:sz w:val="28"/>
          <w:szCs w:val="28"/>
          <w:lang w:val="it-IT"/>
        </w:rPr>
        <w:t>)</w:t>
      </w:r>
      <w:r w:rsidRPr="00DB4FF2">
        <w:rPr>
          <w:rFonts w:ascii="Times New Roman" w:hAnsi="Times New Roman" w:cs="Times New Roman"/>
          <w:sz w:val="28"/>
          <w:szCs w:val="28"/>
          <w:lang w:val="it-IT"/>
        </w:rPr>
        <w:t xml:space="preserve"> </w:t>
      </w:r>
      <w:r w:rsidR="006539B3" w:rsidRPr="00DB4FF2">
        <w:rPr>
          <w:rFonts w:ascii="Times New Roman" w:hAnsi="Times New Roman" w:cs="Times New Roman"/>
          <w:sz w:val="28"/>
          <w:szCs w:val="28"/>
          <w:lang w:val="it-IT"/>
        </w:rPr>
        <w:t xml:space="preserve">Buộc bãi nhiệm chức danh người </w:t>
      </w:r>
      <w:r w:rsidR="006539B3" w:rsidRPr="00F12112">
        <w:rPr>
          <w:rFonts w:ascii="Times New Roman" w:hAnsi="Times New Roman" w:cs="Times New Roman"/>
          <w:sz w:val="28"/>
          <w:szCs w:val="28"/>
          <w:lang w:val="it-IT"/>
        </w:rPr>
        <w:t>quản lý</w:t>
      </w:r>
      <w:r w:rsidRPr="00F12112">
        <w:rPr>
          <w:rFonts w:ascii="Times New Roman" w:hAnsi="Times New Roman" w:cs="Times New Roman"/>
          <w:sz w:val="28"/>
          <w:szCs w:val="28"/>
          <w:lang w:val="it-IT"/>
        </w:rPr>
        <w:t xml:space="preserve"> đã được Bộ Tài chính phê chuẩn,</w:t>
      </w:r>
      <w:r w:rsidR="006539B3" w:rsidRPr="00F12112">
        <w:rPr>
          <w:rFonts w:ascii="Times New Roman" w:hAnsi="Times New Roman" w:cs="Times New Roman"/>
          <w:sz w:val="28"/>
          <w:szCs w:val="28"/>
          <w:lang w:val="it-IT"/>
        </w:rPr>
        <w:t xml:space="preserve"> người kiểm soát</w:t>
      </w:r>
      <w:r w:rsidR="006539B3" w:rsidRPr="00DB4FF2">
        <w:rPr>
          <w:rFonts w:ascii="Times New Roman" w:hAnsi="Times New Roman" w:cs="Times New Roman"/>
          <w:sz w:val="28"/>
          <w:szCs w:val="28"/>
          <w:lang w:val="it-IT"/>
        </w:rPr>
        <w:t xml:space="preserve"> </w:t>
      </w:r>
      <w:r w:rsidRPr="00F12112">
        <w:rPr>
          <w:rFonts w:ascii="Times New Roman" w:hAnsi="Times New Roman" w:cs="Times New Roman"/>
          <w:sz w:val="28"/>
          <w:szCs w:val="28"/>
          <w:lang w:val="it-IT"/>
        </w:rPr>
        <w:t>liên quan trực tiếp</w:t>
      </w:r>
      <w:r w:rsidRPr="00DB4FF2">
        <w:rPr>
          <w:rFonts w:ascii="Times New Roman" w:hAnsi="Times New Roman" w:cs="Times New Roman"/>
          <w:sz w:val="28"/>
          <w:szCs w:val="28"/>
          <w:lang w:val="it-IT"/>
        </w:rPr>
        <w:t xml:space="preserve"> </w:t>
      </w:r>
      <w:r w:rsidR="006539B3" w:rsidRPr="00DB4FF2">
        <w:rPr>
          <w:rFonts w:ascii="Times New Roman" w:hAnsi="Times New Roman" w:cs="Times New Roman"/>
          <w:sz w:val="28"/>
          <w:szCs w:val="28"/>
          <w:lang w:val="it-IT"/>
        </w:rPr>
        <w:t xml:space="preserve">đối với trường hợp vi phạm quy định tại </w:t>
      </w:r>
      <w:r w:rsidRPr="00DB4FF2">
        <w:rPr>
          <w:rFonts w:ascii="Times New Roman" w:hAnsi="Times New Roman" w:cs="Times New Roman"/>
          <w:sz w:val="28"/>
          <w:szCs w:val="28"/>
          <w:lang w:val="it-IT"/>
        </w:rPr>
        <w:t xml:space="preserve">khoản 2, </w:t>
      </w:r>
      <w:r w:rsidR="00BC3773" w:rsidRPr="00DB4FF2">
        <w:rPr>
          <w:rFonts w:ascii="Times New Roman" w:hAnsi="Times New Roman" w:cs="Times New Roman"/>
          <w:sz w:val="28"/>
          <w:szCs w:val="28"/>
          <w:lang w:val="it-IT"/>
        </w:rPr>
        <w:t>k</w:t>
      </w:r>
      <w:r w:rsidR="006539B3" w:rsidRPr="00DB4FF2">
        <w:rPr>
          <w:rFonts w:ascii="Times New Roman" w:hAnsi="Times New Roman" w:cs="Times New Roman"/>
          <w:sz w:val="28"/>
          <w:szCs w:val="28"/>
          <w:lang w:val="it-IT"/>
        </w:rPr>
        <w:t>hoản 3 Điều này</w:t>
      </w:r>
      <w:bookmarkEnd w:id="133"/>
      <w:r w:rsidR="006539B3" w:rsidRPr="00DB4FF2">
        <w:rPr>
          <w:rFonts w:ascii="Times New Roman" w:hAnsi="Times New Roman" w:cs="Times New Roman"/>
          <w:sz w:val="28"/>
          <w:szCs w:val="28"/>
          <w:lang w:val="it-IT"/>
        </w:rPr>
        <w:t>;</w:t>
      </w:r>
    </w:p>
    <w:p w:rsidR="006539B3" w:rsidRPr="00DB4FF2" w:rsidRDefault="0056371E" w:rsidP="001966D2">
      <w:pPr>
        <w:pStyle w:val="NormalWeb"/>
        <w:spacing w:before="80" w:beforeAutospacing="0" w:after="80" w:afterAutospacing="0"/>
        <w:ind w:firstLine="709"/>
        <w:jc w:val="both"/>
        <w:rPr>
          <w:rFonts w:ascii="Times New Roman" w:hAnsi="Times New Roman" w:cs="Times New Roman"/>
          <w:sz w:val="28"/>
          <w:szCs w:val="28"/>
          <w:lang w:val="it-IT"/>
        </w:rPr>
      </w:pPr>
      <w:bookmarkStart w:id="134" w:name="diem_29_5_c"/>
      <w:r w:rsidRPr="00F12112">
        <w:rPr>
          <w:rFonts w:ascii="Times New Roman" w:hAnsi="Times New Roman" w:cs="Times New Roman"/>
          <w:sz w:val="28"/>
          <w:szCs w:val="28"/>
          <w:lang w:val="it-IT"/>
        </w:rPr>
        <w:t xml:space="preserve">d) </w:t>
      </w:r>
      <w:r w:rsidR="006539B3" w:rsidRPr="00DB4FF2">
        <w:rPr>
          <w:rFonts w:ascii="Times New Roman" w:hAnsi="Times New Roman" w:cs="Times New Roman"/>
          <w:sz w:val="28"/>
          <w:szCs w:val="28"/>
          <w:lang w:val="it-IT"/>
        </w:rPr>
        <w:t xml:space="preserve">Buộc đình chỉ các chức danh đã được doanh nghiệp bảo hiểm, doanh </w:t>
      </w:r>
      <w:r w:rsidR="006539B3" w:rsidRPr="00F12112">
        <w:rPr>
          <w:rFonts w:ascii="Times New Roman" w:hAnsi="Times New Roman" w:cs="Times New Roman"/>
          <w:sz w:val="28"/>
          <w:szCs w:val="28"/>
          <w:lang w:val="it-IT"/>
        </w:rPr>
        <w:t xml:space="preserve">nghiệp tái bảo hiểm, chi nhánh nước ngoài </w:t>
      </w:r>
      <w:r w:rsidR="00EA1FDF" w:rsidRPr="00F12112">
        <w:rPr>
          <w:rFonts w:ascii="Times New Roman" w:hAnsi="Times New Roman" w:cs="Times New Roman"/>
          <w:sz w:val="28"/>
          <w:szCs w:val="28"/>
          <w:lang w:val="it-IT"/>
        </w:rPr>
        <w:t xml:space="preserve">tại Việt Nam </w:t>
      </w:r>
      <w:r w:rsidR="006539B3" w:rsidRPr="00F12112">
        <w:rPr>
          <w:rFonts w:ascii="Times New Roman" w:hAnsi="Times New Roman" w:cs="Times New Roman"/>
          <w:sz w:val="28"/>
          <w:szCs w:val="28"/>
          <w:lang w:val="it-IT"/>
        </w:rPr>
        <w:t>bổ nhiệm đối với trường</w:t>
      </w:r>
      <w:r w:rsidR="006539B3" w:rsidRPr="00DB4FF2">
        <w:rPr>
          <w:rFonts w:ascii="Times New Roman" w:hAnsi="Times New Roman" w:cs="Times New Roman"/>
          <w:sz w:val="28"/>
          <w:szCs w:val="28"/>
          <w:lang w:val="it-IT"/>
        </w:rPr>
        <w:t xml:space="preserve"> hợp vi phạm quy định tại </w:t>
      </w:r>
      <w:r w:rsidR="00EA1FDF" w:rsidRPr="00DB4FF2">
        <w:rPr>
          <w:rFonts w:ascii="Times New Roman" w:hAnsi="Times New Roman" w:cs="Times New Roman"/>
          <w:sz w:val="28"/>
          <w:szCs w:val="28"/>
          <w:lang w:val="it-IT"/>
        </w:rPr>
        <w:t xml:space="preserve">khoản 2, </w:t>
      </w:r>
      <w:r w:rsidR="00BC3773" w:rsidRPr="00DB4FF2">
        <w:rPr>
          <w:rFonts w:ascii="Times New Roman" w:hAnsi="Times New Roman" w:cs="Times New Roman"/>
          <w:sz w:val="28"/>
          <w:szCs w:val="28"/>
          <w:lang w:val="it-IT"/>
        </w:rPr>
        <w:t>k</w:t>
      </w:r>
      <w:r w:rsidR="006539B3" w:rsidRPr="00DB4FF2">
        <w:rPr>
          <w:rFonts w:ascii="Times New Roman" w:hAnsi="Times New Roman" w:cs="Times New Roman"/>
          <w:sz w:val="28"/>
          <w:szCs w:val="28"/>
          <w:lang w:val="it-IT"/>
        </w:rPr>
        <w:t>hoản 3 Điều này</w:t>
      </w:r>
      <w:bookmarkEnd w:id="134"/>
      <w:r w:rsidR="00EF5B23" w:rsidRPr="00DB4FF2">
        <w:rPr>
          <w:rFonts w:ascii="Times New Roman" w:hAnsi="Times New Roman" w:cs="Times New Roman"/>
          <w:sz w:val="28"/>
          <w:szCs w:val="28"/>
          <w:lang w:val="it-IT"/>
        </w:rPr>
        <w:t>”</w:t>
      </w:r>
      <w:r w:rsidR="006539B3" w:rsidRPr="00DB4FF2">
        <w:rPr>
          <w:rFonts w:ascii="Times New Roman" w:hAnsi="Times New Roman" w:cs="Times New Roman"/>
          <w:sz w:val="28"/>
          <w:szCs w:val="28"/>
          <w:lang w:val="it-IT"/>
        </w:rPr>
        <w:t>.</w:t>
      </w:r>
    </w:p>
    <w:p w:rsidR="00EF5B23" w:rsidRPr="00DB4FF2" w:rsidRDefault="00EF5B23" w:rsidP="001966D2">
      <w:pPr>
        <w:spacing w:before="80" w:after="80" w:line="240" w:lineRule="auto"/>
        <w:ind w:firstLine="720"/>
        <w:jc w:val="both"/>
        <w:rPr>
          <w:rFonts w:ascii="Times New Roman" w:eastAsia="Times New Roman" w:hAnsi="Times New Roman" w:cs="Times New Roman"/>
          <w:bCs/>
          <w:sz w:val="28"/>
          <w:szCs w:val="28"/>
          <w:u w:color="FFFFFF"/>
          <w:lang w:val="nl-NL"/>
        </w:rPr>
      </w:pPr>
      <w:bookmarkStart w:id="135" w:name="_Hlk152713328"/>
      <w:bookmarkStart w:id="136" w:name="muc_6"/>
      <w:r w:rsidRPr="00DB4FF2">
        <w:rPr>
          <w:rFonts w:ascii="Times New Roman" w:eastAsia="Times New Roman" w:hAnsi="Times New Roman" w:cs="Times New Roman"/>
          <w:bCs/>
          <w:sz w:val="28"/>
          <w:szCs w:val="28"/>
          <w:u w:color="FFFFFF"/>
          <w:lang w:val="nl-NL"/>
        </w:rPr>
        <w:t xml:space="preserve">35.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hAnsi="Times New Roman" w:cs="Times New Roman"/>
          <w:bCs/>
          <w:sz w:val="28"/>
          <w:szCs w:val="28"/>
          <w:u w:color="FFFFFF"/>
          <w:lang w:val="nl-NL"/>
        </w:rPr>
        <w:t xml:space="preserve">Tên Mục 6, Chương 2 </w:t>
      </w:r>
      <w:r w:rsidRPr="00DB4FF2">
        <w:rPr>
          <w:rFonts w:ascii="Times New Roman" w:eastAsia="Times New Roman" w:hAnsi="Times New Roman" w:cs="Times New Roman"/>
          <w:bCs/>
          <w:sz w:val="28"/>
          <w:szCs w:val="28"/>
          <w:u w:color="FFFFFF"/>
          <w:lang w:val="nl-NL"/>
        </w:rPr>
        <w:t>như sau:</w:t>
      </w:r>
    </w:p>
    <w:bookmarkEnd w:id="135"/>
    <w:p w:rsidR="006539B3" w:rsidRPr="00DB4FF2" w:rsidRDefault="00EF5B23" w:rsidP="001966D2">
      <w:pPr>
        <w:pStyle w:val="NormalWeb"/>
        <w:spacing w:before="80" w:beforeAutospacing="0" w:after="80" w:afterAutospacing="0"/>
        <w:jc w:val="center"/>
        <w:rPr>
          <w:rFonts w:ascii="Times New Roman" w:hAnsi="Times New Roman" w:cs="Times New Roman"/>
          <w:b/>
          <w:bCs/>
          <w:sz w:val="28"/>
          <w:szCs w:val="28"/>
          <w:lang w:val="it-IT"/>
        </w:rPr>
      </w:pPr>
      <w:r w:rsidRPr="00DB4FF2">
        <w:rPr>
          <w:rFonts w:ascii="Times New Roman" w:hAnsi="Times New Roman" w:cs="Times New Roman"/>
          <w:b/>
          <w:bCs/>
          <w:sz w:val="28"/>
          <w:szCs w:val="28"/>
          <w:lang w:val="it-IT"/>
        </w:rPr>
        <w:t>“</w:t>
      </w:r>
      <w:r w:rsidR="006539B3" w:rsidRPr="00DB4FF2">
        <w:rPr>
          <w:rFonts w:ascii="Times New Roman" w:hAnsi="Times New Roman" w:cs="Times New Roman"/>
          <w:b/>
          <w:bCs/>
          <w:sz w:val="28"/>
          <w:szCs w:val="28"/>
          <w:lang w:val="it-IT"/>
        </w:rPr>
        <w:t>MỤC 6</w:t>
      </w:r>
    </w:p>
    <w:p w:rsidR="006539B3" w:rsidRPr="00F12112" w:rsidRDefault="006539B3" w:rsidP="001966D2">
      <w:pPr>
        <w:pStyle w:val="NormalWeb"/>
        <w:spacing w:before="120" w:beforeAutospacing="0" w:after="120" w:afterAutospacing="0"/>
        <w:ind w:firstLine="709"/>
        <w:jc w:val="center"/>
        <w:rPr>
          <w:rFonts w:ascii="Times New Roman" w:hAnsi="Times New Roman" w:cs="Times New Roman"/>
          <w:b/>
          <w:bCs/>
          <w:iCs/>
          <w:sz w:val="28"/>
          <w:szCs w:val="28"/>
          <w:lang w:val="it-IT"/>
        </w:rPr>
      </w:pPr>
      <w:r w:rsidRPr="00DB4FF2">
        <w:rPr>
          <w:rFonts w:ascii="Times New Roman" w:hAnsi="Times New Roman" w:cs="Times New Roman"/>
          <w:b/>
          <w:bCs/>
          <w:spacing w:val="-8"/>
          <w:sz w:val="28"/>
          <w:szCs w:val="28"/>
          <w:lang w:val="it-IT"/>
        </w:rPr>
        <w:t>HÀNH VI VI PHẠM HÀNH CHÍNH, HÌNH THỨC XỬ PHẠT VÀ BIỆN PHÁP</w:t>
      </w:r>
      <w:r w:rsidRPr="00DB4FF2">
        <w:rPr>
          <w:rFonts w:ascii="Times New Roman" w:hAnsi="Times New Roman" w:cs="Times New Roman"/>
          <w:b/>
          <w:bCs/>
          <w:sz w:val="28"/>
          <w:szCs w:val="28"/>
          <w:lang w:val="it-IT"/>
        </w:rPr>
        <w:t xml:space="preserve"> KHẮC PHỤC HẬU QUẢ VỀ KHẢ NĂNG THANH TOÁN</w:t>
      </w:r>
      <w:bookmarkEnd w:id="136"/>
      <w:r w:rsidRPr="00DB4FF2">
        <w:rPr>
          <w:rFonts w:ascii="Times New Roman" w:hAnsi="Times New Roman" w:cs="Times New Roman"/>
          <w:b/>
          <w:bCs/>
          <w:sz w:val="28"/>
          <w:szCs w:val="28"/>
          <w:lang w:val="it-IT"/>
        </w:rPr>
        <w:t xml:space="preserve">, </w:t>
      </w:r>
      <w:r w:rsidRPr="00F12112">
        <w:rPr>
          <w:rFonts w:ascii="Times New Roman" w:hAnsi="Times New Roman" w:cs="Times New Roman"/>
          <w:b/>
          <w:bCs/>
          <w:iCs/>
          <w:sz w:val="28"/>
          <w:szCs w:val="28"/>
          <w:lang w:val="it-IT"/>
        </w:rPr>
        <w:t>QUẢN TRỊ RỦI RO, KIỂM SOÁT NỘI BỘ, KIỂM TOÁN NỘI BỘ</w:t>
      </w:r>
      <w:r w:rsidR="00EF5B23" w:rsidRPr="00F12112">
        <w:rPr>
          <w:rFonts w:ascii="Times New Roman" w:hAnsi="Times New Roman" w:cs="Times New Roman"/>
          <w:b/>
          <w:bCs/>
          <w:iCs/>
          <w:sz w:val="28"/>
          <w:szCs w:val="28"/>
          <w:lang w:val="it-IT"/>
        </w:rPr>
        <w:t>”</w:t>
      </w:r>
    </w:p>
    <w:p w:rsidR="00EF5B23" w:rsidRPr="00DB4FF2" w:rsidRDefault="00EF5B23" w:rsidP="001966D2">
      <w:pPr>
        <w:spacing w:before="120" w:after="120" w:line="240" w:lineRule="auto"/>
        <w:ind w:firstLine="720"/>
        <w:jc w:val="both"/>
        <w:rPr>
          <w:rFonts w:ascii="Times New Roman" w:eastAsia="Times New Roman" w:hAnsi="Times New Roman" w:cs="Times New Roman"/>
          <w:bCs/>
          <w:sz w:val="28"/>
          <w:szCs w:val="28"/>
          <w:u w:color="FFFFFF"/>
          <w:lang w:val="nl-NL"/>
        </w:rPr>
      </w:pPr>
      <w:bookmarkStart w:id="137" w:name="_Hlk152713343"/>
      <w:r w:rsidRPr="00DB4FF2">
        <w:rPr>
          <w:rFonts w:ascii="Times New Roman" w:eastAsia="Times New Roman" w:hAnsi="Times New Roman" w:cs="Times New Roman"/>
          <w:bCs/>
          <w:sz w:val="28"/>
          <w:szCs w:val="28"/>
          <w:u w:color="FFFFFF"/>
          <w:lang w:val="nl-NL"/>
        </w:rPr>
        <w:t xml:space="preserve">36.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61268A" w:rsidRPr="00DB4FF2">
        <w:rPr>
          <w:rFonts w:ascii="Times New Roman" w:eastAsia="Times New Roman" w:hAnsi="Times New Roman" w:cs="Times New Roman"/>
          <w:bCs/>
          <w:sz w:val="28"/>
          <w:szCs w:val="28"/>
          <w:u w:color="FFFFFF"/>
          <w:lang w:val="nl-NL"/>
        </w:rPr>
        <w:t xml:space="preserve">Điều 30 </w:t>
      </w:r>
      <w:r w:rsidRPr="00DB4FF2">
        <w:rPr>
          <w:rFonts w:ascii="Times New Roman" w:eastAsia="Times New Roman" w:hAnsi="Times New Roman" w:cs="Times New Roman"/>
          <w:bCs/>
          <w:sz w:val="28"/>
          <w:szCs w:val="28"/>
          <w:u w:color="FFFFFF"/>
          <w:lang w:val="nl-NL"/>
        </w:rPr>
        <w:t>như sau:</w:t>
      </w:r>
    </w:p>
    <w:bookmarkEnd w:id="137"/>
    <w:p w:rsidR="00EF5B23" w:rsidRPr="00DB4FF2" w:rsidRDefault="00B526FE" w:rsidP="001966D2">
      <w:pPr>
        <w:pStyle w:val="NormalWeb"/>
        <w:spacing w:before="120" w:beforeAutospacing="0" w:after="120" w:afterAutospacing="0"/>
        <w:ind w:firstLine="709"/>
        <w:jc w:val="both"/>
        <w:rPr>
          <w:rFonts w:ascii="Times New Roman" w:hAnsi="Times New Roman" w:cs="Times New Roman"/>
          <w:sz w:val="28"/>
          <w:szCs w:val="28"/>
          <w:lang w:val="it-IT"/>
        </w:rPr>
      </w:pPr>
      <w:r w:rsidRPr="00DB4FF2">
        <w:rPr>
          <w:rFonts w:ascii="Times New Roman" w:hAnsi="Times New Roman" w:cs="Times New Roman"/>
          <w:b/>
          <w:bCs/>
          <w:spacing w:val="-6"/>
          <w:sz w:val="28"/>
          <w:szCs w:val="28"/>
          <w:lang w:val="it-IT"/>
        </w:rPr>
        <w:t>“</w:t>
      </w:r>
      <w:r w:rsidR="00EF5B23" w:rsidRPr="00DB4FF2">
        <w:rPr>
          <w:rFonts w:ascii="Times New Roman" w:hAnsi="Times New Roman" w:cs="Times New Roman"/>
          <w:b/>
          <w:bCs/>
          <w:spacing w:val="-6"/>
          <w:sz w:val="28"/>
          <w:szCs w:val="28"/>
          <w:lang w:val="it-IT"/>
        </w:rPr>
        <w:t>Điều 30. Xử phạt đối với hành vi vi phạm các quy định về an toàn tài chí</w:t>
      </w:r>
      <w:r w:rsidR="00EF5B23" w:rsidRPr="00DB4FF2">
        <w:rPr>
          <w:rFonts w:ascii="Times New Roman" w:hAnsi="Times New Roman" w:cs="Times New Roman"/>
          <w:b/>
          <w:bCs/>
          <w:sz w:val="28"/>
          <w:szCs w:val="28"/>
          <w:lang w:val="it-IT"/>
        </w:rPr>
        <w:t>nh trong hoạt động của doanh nghiệp</w:t>
      </w:r>
    </w:p>
    <w:p w:rsidR="00EF5B23" w:rsidRPr="00F12112" w:rsidRDefault="00EF5B23" w:rsidP="001966D2">
      <w:pPr>
        <w:pStyle w:val="NormalWeb"/>
        <w:spacing w:before="120" w:beforeAutospacing="0" w:after="120" w:afterAutospacing="0"/>
        <w:ind w:firstLine="709"/>
        <w:jc w:val="both"/>
        <w:rPr>
          <w:rFonts w:ascii="Times New Roman" w:eastAsia="Batang" w:hAnsi="Times New Roman" w:cs="Times New Roman"/>
          <w:sz w:val="28"/>
          <w:szCs w:val="28"/>
          <w:lang w:eastAsia="ko-KR"/>
        </w:rPr>
      </w:pPr>
      <w:bookmarkStart w:id="138" w:name="khoan_30_1"/>
      <w:r w:rsidRPr="00F12112">
        <w:rPr>
          <w:rFonts w:ascii="Times New Roman" w:hAnsi="Times New Roman" w:cs="Times New Roman"/>
          <w:sz w:val="28"/>
          <w:szCs w:val="28"/>
          <w:lang w:val="it-IT"/>
        </w:rPr>
        <w:t xml:space="preserve">1. Phạt tiền từ 40.000.000 đồng đến 60.000.000 đồng đối với </w:t>
      </w:r>
      <w:r w:rsidRPr="00F12112">
        <w:rPr>
          <w:rFonts w:ascii="Times New Roman" w:eastAsia="Batang" w:hAnsi="Times New Roman" w:cs="Times New Roman"/>
          <w:sz w:val="28"/>
          <w:szCs w:val="28"/>
          <w:lang w:val="it-IT" w:eastAsia="ko-KR"/>
        </w:rPr>
        <w:t>hành vi không báo cáo kịp thời về thực trạng tài chính, nguyên nhân dẫn đến nguy cơ mất khả năng thanh toán</w:t>
      </w:r>
      <w:r w:rsidRPr="00F12112">
        <w:rPr>
          <w:rFonts w:ascii="Times New Roman" w:eastAsia="Batang" w:hAnsi="Times New Roman" w:cs="Times New Roman"/>
          <w:b/>
          <w:bCs/>
          <w:sz w:val="28"/>
          <w:szCs w:val="28"/>
          <w:lang w:val="nl-NL" w:eastAsia="ko-KR"/>
        </w:rPr>
        <w:t xml:space="preserve"> </w:t>
      </w:r>
      <w:r w:rsidRPr="00F12112">
        <w:rPr>
          <w:rFonts w:ascii="Times New Roman" w:eastAsia="Batang" w:hAnsi="Times New Roman" w:cs="Times New Roman"/>
          <w:sz w:val="28"/>
          <w:szCs w:val="28"/>
          <w:lang w:val="it-IT" w:eastAsia="ko-KR"/>
        </w:rPr>
        <w:t xml:space="preserve">theo quy định tại khoản 2 Điều 78 Luật </w:t>
      </w:r>
      <w:r w:rsidR="000D138D" w:rsidRPr="00F12112">
        <w:rPr>
          <w:rFonts w:ascii="Times New Roman" w:eastAsia="Batang" w:hAnsi="Times New Roman" w:cs="Times New Roman"/>
          <w:sz w:val="28"/>
          <w:szCs w:val="28"/>
          <w:lang w:val="it-IT" w:eastAsia="ko-KR"/>
        </w:rPr>
        <w:t>Kinh doanh bảo hiểm</w:t>
      </w:r>
      <w:r w:rsidRPr="00F12112">
        <w:rPr>
          <w:rFonts w:ascii="Times New Roman" w:eastAsia="Batang" w:hAnsi="Times New Roman" w:cs="Times New Roman"/>
          <w:sz w:val="28"/>
          <w:szCs w:val="28"/>
          <w:lang w:val="it-IT" w:eastAsia="ko-KR"/>
        </w:rPr>
        <w:t xml:space="preserve"> </w:t>
      </w:r>
      <w:r w:rsidR="000D138D" w:rsidRPr="00F12112">
        <w:rPr>
          <w:rFonts w:ascii="Times New Roman" w:hAnsi="Times New Roman"/>
          <w:sz w:val="28"/>
          <w:szCs w:val="28"/>
          <w:lang w:val="nl-NL"/>
        </w:rPr>
        <w:t>số 24/2000/QH10</w:t>
      </w:r>
      <w:r w:rsidRPr="00F12112">
        <w:rPr>
          <w:rFonts w:ascii="Times New Roman" w:eastAsia="Batang" w:hAnsi="Times New Roman" w:cs="Times New Roman"/>
          <w:sz w:val="28"/>
          <w:szCs w:val="28"/>
          <w:lang w:val="it-IT" w:eastAsia="ko-KR"/>
        </w:rPr>
        <w:t>.</w:t>
      </w:r>
    </w:p>
    <w:p w:rsidR="00EF5B23" w:rsidRPr="00F12112" w:rsidRDefault="00EF5B23" w:rsidP="001966D2">
      <w:pPr>
        <w:spacing w:before="120" w:after="120" w:line="240" w:lineRule="auto"/>
        <w:ind w:firstLine="709"/>
        <w:jc w:val="both"/>
        <w:rPr>
          <w:rFonts w:ascii="Times New Roman" w:eastAsia="Times New Roman" w:hAnsi="Times New Roman" w:cs="Times New Roman"/>
          <w:sz w:val="28"/>
          <w:szCs w:val="28"/>
          <w:lang w:val="it-IT"/>
        </w:rPr>
      </w:pPr>
      <w:r w:rsidRPr="00F12112">
        <w:rPr>
          <w:rFonts w:ascii="Times New Roman" w:eastAsia="Times New Roman" w:hAnsi="Times New Roman" w:cs="Times New Roman"/>
          <w:sz w:val="28"/>
          <w:szCs w:val="28"/>
          <w:lang w:val="it-IT"/>
        </w:rPr>
        <w:t xml:space="preserve">2. Phạt tiền từ </w:t>
      </w:r>
      <w:r w:rsidRPr="00F12112">
        <w:rPr>
          <w:rFonts w:ascii="Times New Roman" w:hAnsi="Times New Roman" w:cs="Times New Roman"/>
          <w:sz w:val="28"/>
          <w:szCs w:val="28"/>
          <w:lang w:val="en-GB"/>
        </w:rPr>
        <w:t>80</w:t>
      </w:r>
      <w:r w:rsidRPr="00F12112">
        <w:rPr>
          <w:rFonts w:ascii="Times New Roman" w:hAnsi="Times New Roman" w:cs="Times New Roman"/>
          <w:sz w:val="28"/>
          <w:szCs w:val="28"/>
        </w:rPr>
        <w:t>.000.000 đồng</w:t>
      </w:r>
      <w:r w:rsidRPr="00F12112">
        <w:rPr>
          <w:rFonts w:ascii="Times New Roman" w:hAnsi="Times New Roman" w:cs="Times New Roman"/>
          <w:sz w:val="28"/>
          <w:szCs w:val="28"/>
          <w:lang w:val="en-GB"/>
        </w:rPr>
        <w:t xml:space="preserve"> </w:t>
      </w:r>
      <w:r w:rsidRPr="00F12112">
        <w:rPr>
          <w:rFonts w:ascii="Times New Roman" w:eastAsia="Times New Roman" w:hAnsi="Times New Roman" w:cs="Times New Roman"/>
          <w:sz w:val="28"/>
          <w:szCs w:val="28"/>
          <w:lang w:val="it-IT"/>
        </w:rPr>
        <w:t>đến 100.000.000 đồng đối với một trong các hành vi vi phạm sau:</w:t>
      </w:r>
    </w:p>
    <w:p w:rsidR="00EF5B23" w:rsidRPr="00F12112" w:rsidRDefault="00EF5B23" w:rsidP="001966D2">
      <w:pPr>
        <w:pStyle w:val="NormalWeb"/>
        <w:spacing w:before="120" w:beforeAutospacing="0" w:after="120" w:afterAutospacing="0"/>
        <w:ind w:firstLine="720"/>
        <w:jc w:val="both"/>
        <w:rPr>
          <w:rFonts w:ascii="Times New Roman" w:hAnsi="Times New Roman" w:cs="Times New Roman"/>
          <w:sz w:val="28"/>
          <w:szCs w:val="28"/>
          <w:lang w:val="it-IT"/>
        </w:rPr>
      </w:pPr>
      <w:r w:rsidRPr="00F12112">
        <w:rPr>
          <w:rFonts w:ascii="Times New Roman" w:hAnsi="Times New Roman" w:cs="Times New Roman"/>
          <w:iCs/>
          <w:sz w:val="28"/>
          <w:szCs w:val="28"/>
          <w:lang w:val="it-IT"/>
        </w:rPr>
        <w:t>a) Không thực hiện hoặc thực hiện không đúng một hoặc một số các phương án khôi phục khả năng thanh toán, củng cố tổ chức và hoạt động của doanh nghiệp bảo hiểm đã được Bộ Tài chính chấp thuận khi doanh nghiệp có nguy cơ mất khả năng thanh toán</w:t>
      </w:r>
      <w:r w:rsidRPr="00F12112">
        <w:rPr>
          <w:rFonts w:ascii="Times New Roman" w:hAnsi="Times New Roman" w:cs="Times New Roman"/>
          <w:b/>
          <w:sz w:val="28"/>
          <w:szCs w:val="28"/>
          <w:lang w:val="it-IT"/>
        </w:rPr>
        <w:t xml:space="preserve"> </w:t>
      </w:r>
      <w:r w:rsidRPr="00F12112">
        <w:rPr>
          <w:rFonts w:ascii="Times New Roman" w:hAnsi="Times New Roman" w:cs="Times New Roman"/>
          <w:sz w:val="28"/>
          <w:szCs w:val="28"/>
          <w:lang w:val="it-IT"/>
        </w:rPr>
        <w:t xml:space="preserve">theo quy định của pháp luật tại khoản 1 Điều 79 Luật Kinh doanh bảo hiểm năm </w:t>
      </w:r>
      <w:r w:rsidR="000D138D" w:rsidRPr="00F12112">
        <w:rPr>
          <w:rFonts w:ascii="Times New Roman" w:hAnsi="Times New Roman"/>
          <w:sz w:val="28"/>
          <w:szCs w:val="28"/>
          <w:lang w:val="nl-NL"/>
        </w:rPr>
        <w:t>số 24/2000/QH10</w:t>
      </w:r>
      <w:r w:rsidR="0056371E" w:rsidRPr="00F12112">
        <w:rPr>
          <w:rFonts w:ascii="Times New Roman" w:hAnsi="Times New Roman" w:cs="Times New Roman"/>
          <w:sz w:val="28"/>
          <w:szCs w:val="28"/>
          <w:lang w:val="it-IT"/>
        </w:rPr>
        <w:t>;</w:t>
      </w:r>
    </w:p>
    <w:p w:rsidR="00EF5B23" w:rsidRPr="00F12112" w:rsidRDefault="0056371E" w:rsidP="001966D2">
      <w:pPr>
        <w:spacing w:before="120" w:after="120" w:line="240" w:lineRule="auto"/>
        <w:ind w:firstLine="720"/>
        <w:jc w:val="both"/>
        <w:rPr>
          <w:rFonts w:ascii="Times New Roman" w:hAnsi="Times New Roman" w:cs="Times New Roman"/>
          <w:sz w:val="28"/>
          <w:szCs w:val="28"/>
          <w:lang w:val="it-IT"/>
        </w:rPr>
      </w:pPr>
      <w:r w:rsidRPr="00F12112">
        <w:rPr>
          <w:rFonts w:ascii="Times New Roman" w:hAnsi="Times New Roman" w:cs="Times New Roman"/>
          <w:iCs/>
          <w:sz w:val="28"/>
          <w:szCs w:val="28"/>
          <w:lang w:val="it-IT"/>
        </w:rPr>
        <w:t>b</w:t>
      </w:r>
      <w:r w:rsidR="00EF5B23" w:rsidRPr="00F12112">
        <w:rPr>
          <w:rFonts w:ascii="Times New Roman" w:hAnsi="Times New Roman" w:cs="Times New Roman"/>
          <w:iCs/>
          <w:sz w:val="28"/>
          <w:szCs w:val="28"/>
          <w:lang w:val="it-IT"/>
        </w:rPr>
        <w:t xml:space="preserve">) Không thông báo bằng văn bản cho Bộ Tài chính về </w:t>
      </w:r>
      <w:r w:rsidR="00EF5B23" w:rsidRPr="00F12112">
        <w:rPr>
          <w:rFonts w:ascii="Times New Roman" w:eastAsia="Times New Roman" w:hAnsi="Times New Roman" w:cs="Times New Roman"/>
          <w:iCs/>
          <w:sz w:val="28"/>
          <w:szCs w:val="28"/>
          <w:lang w:val="de-DE"/>
        </w:rPr>
        <w:t>thực trạng, nguyên nhân, biện pháp cải thiện được áp dụng</w:t>
      </w:r>
      <w:r w:rsidRPr="00F12112">
        <w:rPr>
          <w:rFonts w:ascii="Times New Roman" w:hAnsi="Times New Roman" w:cs="Times New Roman"/>
          <w:sz w:val="28"/>
          <w:szCs w:val="28"/>
          <w:lang w:val="it-IT"/>
        </w:rPr>
        <w:t xml:space="preserve"> </w:t>
      </w:r>
      <w:r w:rsidR="00EF5B23" w:rsidRPr="00F12112">
        <w:rPr>
          <w:rFonts w:ascii="Times New Roman" w:hAnsi="Times New Roman" w:cs="Times New Roman"/>
          <w:sz w:val="28"/>
          <w:szCs w:val="28"/>
          <w:lang w:val="it-IT"/>
        </w:rPr>
        <w:t>theo quy định của pháp luật tại khoản 1 Điều 67 Nghị định số 73/2016/NĐ-CP</w:t>
      </w:r>
      <w:r w:rsidRPr="00F12112">
        <w:rPr>
          <w:rFonts w:ascii="Times New Roman" w:hAnsi="Times New Roman" w:cs="Times New Roman"/>
          <w:sz w:val="28"/>
          <w:szCs w:val="28"/>
          <w:lang w:val="it-IT"/>
        </w:rPr>
        <w:t>;</w:t>
      </w:r>
    </w:p>
    <w:p w:rsidR="00EF5B23" w:rsidRPr="00F12112" w:rsidRDefault="0056371E" w:rsidP="001966D2">
      <w:pPr>
        <w:spacing w:before="120" w:after="120" w:line="240" w:lineRule="auto"/>
        <w:ind w:firstLine="720"/>
        <w:jc w:val="both"/>
        <w:rPr>
          <w:rFonts w:ascii="Times New Roman" w:hAnsi="Times New Roman" w:cs="Times New Roman"/>
          <w:sz w:val="28"/>
          <w:szCs w:val="28"/>
          <w:lang w:val="it-IT"/>
        </w:rPr>
      </w:pPr>
      <w:r w:rsidRPr="00F12112">
        <w:rPr>
          <w:rFonts w:ascii="Times New Roman" w:hAnsi="Times New Roman" w:cs="Times New Roman"/>
          <w:sz w:val="28"/>
          <w:szCs w:val="28"/>
          <w:lang w:val="it-IT"/>
        </w:rPr>
        <w:t xml:space="preserve">c) </w:t>
      </w:r>
      <w:r w:rsidR="00EF5B23" w:rsidRPr="00F12112">
        <w:rPr>
          <w:rFonts w:ascii="Times New Roman" w:hAnsi="Times New Roman" w:cs="Times New Roman"/>
          <w:sz w:val="28"/>
          <w:szCs w:val="28"/>
          <w:lang w:val="it-IT"/>
        </w:rPr>
        <w:t>Không tuân thủ yêu cầu về việc khôi phục khả năng thanh toán theo quy định của pháp luật</w:t>
      </w:r>
      <w:r w:rsidR="00EF5B23" w:rsidRPr="00F12112">
        <w:rPr>
          <w:rFonts w:ascii="Times New Roman" w:hAnsi="Times New Roman" w:cs="Times New Roman"/>
          <w:b/>
          <w:sz w:val="28"/>
          <w:szCs w:val="28"/>
          <w:lang w:val="it-IT"/>
        </w:rPr>
        <w:t xml:space="preserve"> </w:t>
      </w:r>
      <w:r w:rsidR="00EF5B23" w:rsidRPr="00F12112">
        <w:rPr>
          <w:rFonts w:ascii="Times New Roman" w:hAnsi="Times New Roman" w:cs="Times New Roman"/>
          <w:sz w:val="28"/>
          <w:szCs w:val="28"/>
          <w:lang w:val="it-IT"/>
        </w:rPr>
        <w:t xml:space="preserve">tại khoản 2 Điều 78 Luật Kinh doanh bảo hiểm </w:t>
      </w:r>
      <w:r w:rsidR="000D138D" w:rsidRPr="00F12112">
        <w:rPr>
          <w:rFonts w:ascii="Times New Roman" w:hAnsi="Times New Roman"/>
          <w:sz w:val="28"/>
          <w:szCs w:val="28"/>
          <w:lang w:val="nl-NL"/>
        </w:rPr>
        <w:t>số 24/2000/QH10</w:t>
      </w:r>
      <w:r w:rsidR="00EF5B23" w:rsidRPr="00F12112">
        <w:rPr>
          <w:rFonts w:ascii="Times New Roman" w:hAnsi="Times New Roman" w:cs="Times New Roman"/>
          <w:sz w:val="28"/>
          <w:szCs w:val="28"/>
          <w:lang w:val="it-IT"/>
        </w:rPr>
        <w:t>, khoản 2 Điều 67 Nghị định số 73/2016/NĐ-CP của Chính phủ;</w:t>
      </w:r>
    </w:p>
    <w:p w:rsidR="00EF5B23" w:rsidRPr="00F12112" w:rsidRDefault="0056371E" w:rsidP="001966D2">
      <w:pPr>
        <w:spacing w:before="120" w:after="120" w:line="240" w:lineRule="auto"/>
        <w:ind w:firstLine="720"/>
        <w:jc w:val="both"/>
        <w:rPr>
          <w:rFonts w:ascii="Times New Roman" w:eastAsia="Batang" w:hAnsi="Times New Roman" w:cs="Times New Roman"/>
          <w:strike/>
          <w:sz w:val="28"/>
          <w:szCs w:val="28"/>
          <w:lang w:val="it-IT" w:eastAsia="ko-KR"/>
        </w:rPr>
      </w:pPr>
      <w:r w:rsidRPr="00F12112">
        <w:rPr>
          <w:rFonts w:ascii="Times New Roman" w:eastAsia="Batang" w:hAnsi="Times New Roman" w:cs="Times New Roman"/>
          <w:sz w:val="28"/>
          <w:szCs w:val="28"/>
          <w:lang w:val="it-IT" w:eastAsia="ko-KR"/>
        </w:rPr>
        <w:t>d</w:t>
      </w:r>
      <w:r w:rsidR="00EF5B23" w:rsidRPr="00F12112">
        <w:rPr>
          <w:rFonts w:ascii="Times New Roman" w:eastAsia="Batang" w:hAnsi="Times New Roman" w:cs="Times New Roman"/>
          <w:sz w:val="28"/>
          <w:szCs w:val="28"/>
          <w:lang w:val="it-IT" w:eastAsia="ko-KR"/>
        </w:rPr>
        <w:t xml:space="preserve">) Chuyển lợi nhuận ra nước ngoài không bảo đảm tỷ lệ an toàn vốn, khả năng thanh toán theo quy định của pháp luật tại điểm a khoản 1 Điều 107 Luật </w:t>
      </w:r>
      <w:r w:rsidR="00EF5B23" w:rsidRPr="00F12112">
        <w:rPr>
          <w:rFonts w:ascii="Times New Roman" w:eastAsia="Batang" w:hAnsi="Times New Roman" w:cs="Times New Roman"/>
          <w:iCs/>
          <w:sz w:val="28"/>
          <w:szCs w:val="28"/>
          <w:lang w:val="en-US" w:eastAsia="ko-KR"/>
        </w:rPr>
        <w:t>Kinh doanh bảo hiểm số 08/2022/QH15</w:t>
      </w:r>
      <w:r w:rsidR="00EF5B23" w:rsidRPr="00F12112">
        <w:rPr>
          <w:rFonts w:ascii="Times New Roman" w:eastAsia="Batang" w:hAnsi="Times New Roman" w:cs="Times New Roman"/>
          <w:sz w:val="28"/>
          <w:szCs w:val="28"/>
          <w:lang w:val="it-IT" w:eastAsia="ko-KR"/>
        </w:rPr>
        <w:t>.</w:t>
      </w:r>
    </w:p>
    <w:p w:rsidR="00EF5B23" w:rsidRPr="000859F0" w:rsidRDefault="00EF5B23" w:rsidP="001966D2">
      <w:pPr>
        <w:spacing w:before="120" w:after="120" w:line="240" w:lineRule="auto"/>
        <w:ind w:firstLine="720"/>
        <w:jc w:val="both"/>
        <w:rPr>
          <w:rFonts w:ascii="Times New Roman" w:hAnsi="Times New Roman"/>
          <w:sz w:val="28"/>
          <w:szCs w:val="28"/>
          <w:lang w:val="nl-NL"/>
        </w:rPr>
      </w:pPr>
      <w:r w:rsidRPr="000859F0">
        <w:rPr>
          <w:rFonts w:ascii="Times New Roman" w:hAnsi="Times New Roman"/>
          <w:sz w:val="28"/>
          <w:szCs w:val="28"/>
          <w:lang w:val="nl-NL"/>
        </w:rPr>
        <w:t>3. Biện pháp khắc phục hậu quả:</w:t>
      </w:r>
    </w:p>
    <w:p w:rsidR="00EF5B23" w:rsidRPr="00DB4FF2" w:rsidRDefault="00EF5B23" w:rsidP="001966D2">
      <w:pPr>
        <w:spacing w:before="120" w:after="120" w:line="240" w:lineRule="auto"/>
        <w:ind w:firstLine="720"/>
        <w:jc w:val="both"/>
        <w:rPr>
          <w:rFonts w:ascii="Times New Roman" w:eastAsia="Times New Roman" w:hAnsi="Times New Roman" w:cs="Times New Roman"/>
          <w:sz w:val="28"/>
          <w:szCs w:val="28"/>
          <w:lang w:val="it-IT"/>
        </w:rPr>
      </w:pPr>
      <w:r w:rsidRPr="000859F0">
        <w:rPr>
          <w:rFonts w:ascii="Times New Roman" w:hAnsi="Times New Roman"/>
          <w:sz w:val="28"/>
          <w:szCs w:val="28"/>
          <w:lang w:val="nl-NL"/>
        </w:rPr>
        <w:t>Buộc bãi nhiệm chức vụ người quản lý, chuyên gia tính toán đã được Bộ</w:t>
      </w:r>
      <w:r w:rsidRPr="00DB4FF2">
        <w:rPr>
          <w:rFonts w:ascii="Times New Roman" w:eastAsia="Times New Roman" w:hAnsi="Times New Roman" w:cs="Times New Roman"/>
          <w:sz w:val="28"/>
          <w:szCs w:val="28"/>
          <w:lang w:val="it-IT"/>
        </w:rPr>
        <w:t xml:space="preserve"> </w:t>
      </w:r>
      <w:r w:rsidRPr="000859F0">
        <w:rPr>
          <w:rFonts w:ascii="Times New Roman" w:hAnsi="Times New Roman"/>
          <w:sz w:val="28"/>
          <w:szCs w:val="28"/>
          <w:lang w:val="nl-NL"/>
        </w:rPr>
        <w:t xml:space="preserve">Tài chính phê chuẩn đối với trường hợp vi phạm quy định tại khoản 1, </w:t>
      </w:r>
      <w:r w:rsidR="00173448" w:rsidRPr="000859F0">
        <w:rPr>
          <w:rFonts w:ascii="Times New Roman" w:hAnsi="Times New Roman"/>
          <w:sz w:val="28"/>
          <w:szCs w:val="28"/>
          <w:lang w:val="nl-NL"/>
        </w:rPr>
        <w:t>khoản 2</w:t>
      </w:r>
      <w:r w:rsidR="00173448" w:rsidRPr="00DB4FF2">
        <w:rPr>
          <w:rFonts w:ascii="Times New Roman" w:eastAsia="Times New Roman" w:hAnsi="Times New Roman" w:cs="Times New Roman"/>
          <w:sz w:val="28"/>
          <w:szCs w:val="28"/>
          <w:lang w:val="it-IT"/>
        </w:rPr>
        <w:t xml:space="preserve"> Điều này.</w:t>
      </w:r>
    </w:p>
    <w:p w:rsidR="00B526FE" w:rsidRPr="00DB4FF2" w:rsidRDefault="00B526FE" w:rsidP="001966D2">
      <w:pPr>
        <w:spacing w:before="120" w:after="120" w:line="240" w:lineRule="auto"/>
        <w:ind w:firstLine="720"/>
        <w:jc w:val="both"/>
        <w:rPr>
          <w:rFonts w:ascii="Times New Roman" w:eastAsia="Times New Roman" w:hAnsi="Times New Roman" w:cs="Times New Roman"/>
          <w:bCs/>
          <w:sz w:val="28"/>
          <w:szCs w:val="28"/>
          <w:u w:color="FFFFFF"/>
          <w:lang w:val="nl-NL"/>
        </w:rPr>
      </w:pPr>
      <w:bookmarkStart w:id="139" w:name="_Hlk152713563"/>
      <w:r w:rsidRPr="00DB4FF2">
        <w:rPr>
          <w:rFonts w:ascii="Times New Roman" w:eastAsia="Times New Roman" w:hAnsi="Times New Roman" w:cs="Times New Roman"/>
          <w:bCs/>
          <w:sz w:val="28"/>
          <w:szCs w:val="28"/>
          <w:u w:color="FFFFFF"/>
          <w:lang w:val="nl-NL"/>
        </w:rPr>
        <w:t>37. Bổ sung Điều 30a, Điều 30b, Điều 30c, Điều 30d, Điều 30</w:t>
      </w:r>
      <w:r w:rsidRPr="0011526B">
        <w:rPr>
          <w:rFonts w:ascii="Times New Roman" w:eastAsia="Times New Roman" w:hAnsi="Times New Roman" w:cs="Times New Roman"/>
          <w:bCs/>
          <w:sz w:val="28"/>
          <w:szCs w:val="28"/>
          <w:u w:color="FFFFFF"/>
          <w:lang w:val="nl-NL"/>
        </w:rPr>
        <w:t>e</w:t>
      </w:r>
      <w:r w:rsidRPr="00DB4FF2">
        <w:rPr>
          <w:rFonts w:ascii="Times New Roman" w:eastAsia="Times New Roman" w:hAnsi="Times New Roman" w:cs="Times New Roman"/>
          <w:bCs/>
          <w:sz w:val="28"/>
          <w:szCs w:val="28"/>
          <w:u w:color="FFFFFF"/>
          <w:lang w:val="nl-NL"/>
        </w:rPr>
        <w:t xml:space="preserve"> vào sau Điều 30 như sau:</w:t>
      </w:r>
    </w:p>
    <w:bookmarkEnd w:id="139"/>
    <w:p w:rsidR="006539B3" w:rsidRPr="000859F0" w:rsidRDefault="00B526FE" w:rsidP="001966D2">
      <w:pPr>
        <w:spacing w:before="120" w:after="120" w:line="240" w:lineRule="auto"/>
        <w:ind w:firstLine="720"/>
        <w:jc w:val="both"/>
        <w:rPr>
          <w:rFonts w:ascii="Times New Roman" w:hAnsi="Times New Roman" w:cs="Times New Roman"/>
          <w:b/>
          <w:iCs/>
          <w:sz w:val="28"/>
          <w:szCs w:val="28"/>
          <w:lang w:val="it-IT"/>
        </w:rPr>
      </w:pPr>
      <w:r w:rsidRPr="000859F0">
        <w:rPr>
          <w:rFonts w:ascii="Times New Roman" w:eastAsia="Times New Roman" w:hAnsi="Times New Roman" w:cs="Times New Roman"/>
          <w:sz w:val="28"/>
          <w:szCs w:val="28"/>
          <w:lang w:val="it-IT"/>
        </w:rPr>
        <w:t>“</w:t>
      </w:r>
      <w:bookmarkEnd w:id="138"/>
      <w:r w:rsidR="006539B3" w:rsidRPr="000859F0">
        <w:rPr>
          <w:rFonts w:ascii="Times New Roman" w:hAnsi="Times New Roman" w:cs="Times New Roman"/>
          <w:b/>
          <w:iCs/>
          <w:sz w:val="28"/>
          <w:szCs w:val="28"/>
          <w:lang w:val="it-IT"/>
        </w:rPr>
        <w:t xml:space="preserve">Điều </w:t>
      </w:r>
      <w:r w:rsidR="00520AAC" w:rsidRPr="000859F0">
        <w:rPr>
          <w:rFonts w:ascii="Times New Roman" w:hAnsi="Times New Roman" w:cs="Times New Roman"/>
          <w:b/>
          <w:iCs/>
          <w:sz w:val="28"/>
          <w:szCs w:val="28"/>
          <w:lang w:val="it-IT"/>
        </w:rPr>
        <w:t>30a</w:t>
      </w:r>
      <w:r w:rsidR="00D9113A" w:rsidRPr="000859F0">
        <w:rPr>
          <w:rFonts w:ascii="Times New Roman" w:hAnsi="Times New Roman" w:cs="Times New Roman"/>
          <w:b/>
          <w:iCs/>
          <w:sz w:val="28"/>
          <w:szCs w:val="28"/>
          <w:lang w:val="it-IT"/>
        </w:rPr>
        <w:t>.</w:t>
      </w:r>
      <w:r w:rsidR="006539B3" w:rsidRPr="000859F0">
        <w:rPr>
          <w:rFonts w:ascii="Times New Roman" w:hAnsi="Times New Roman" w:cs="Times New Roman"/>
          <w:b/>
          <w:iCs/>
          <w:sz w:val="28"/>
          <w:szCs w:val="28"/>
          <w:lang w:val="it-IT"/>
        </w:rPr>
        <w:t xml:space="preserve"> Xử phạt đối với hành vi vi phạm các quy định về quản trị rủi ro, kiểm soát nội bộ, kiểm toán nội bộ</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sz w:val="28"/>
          <w:szCs w:val="28"/>
          <w:lang w:val="it-IT"/>
        </w:rPr>
        <w:t>1. Phạt cảnh cáo doanh nghiệp bảo hiểm, doanh nghiệp tái bảo hiểm, chi nhánh nước ngoài tại Việt Nam đối với hành vi g</w:t>
      </w:r>
      <w:r w:rsidRPr="000859F0">
        <w:rPr>
          <w:rFonts w:ascii="Times New Roman" w:hAnsi="Times New Roman" w:cs="Times New Roman"/>
          <w:iCs/>
          <w:sz w:val="28"/>
          <w:szCs w:val="28"/>
        </w:rPr>
        <w:t xml:space="preserve">ửi Báo cáo rủi ro cho Bộ Tài chính </w:t>
      </w:r>
      <w:r w:rsidR="00FF254A" w:rsidRPr="000859F0">
        <w:rPr>
          <w:rFonts w:ascii="Times New Roman" w:hAnsi="Times New Roman" w:cs="Times New Roman"/>
          <w:iCs/>
          <w:sz w:val="28"/>
          <w:szCs w:val="28"/>
        </w:rPr>
        <w:t>không đúng thời hạn quy định theo quy định của pháp luật</w:t>
      </w:r>
      <w:r w:rsidR="00173448" w:rsidRPr="000859F0">
        <w:rPr>
          <w:rFonts w:ascii="Times New Roman" w:hAnsi="Times New Roman" w:cs="Times New Roman"/>
          <w:iCs/>
          <w:sz w:val="28"/>
          <w:szCs w:val="28"/>
        </w:rPr>
        <w:t>.</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 xml:space="preserve">2. Phạt tiền </w:t>
      </w:r>
      <w:r w:rsidRPr="000859F0">
        <w:rPr>
          <w:rFonts w:ascii="Times New Roman" w:hAnsi="Times New Roman" w:cs="Times New Roman"/>
          <w:sz w:val="28"/>
          <w:szCs w:val="28"/>
          <w:lang w:val="it-IT"/>
        </w:rPr>
        <w:t xml:space="preserve">doanh nghiệp bảo hiểm, doanh nghiệp tái bảo hiểm, chi nhánh nước ngoài tại Việt Nam </w:t>
      </w:r>
      <w:r w:rsidRPr="000859F0">
        <w:rPr>
          <w:rFonts w:ascii="Times New Roman" w:hAnsi="Times New Roman" w:cs="Times New Roman"/>
          <w:iCs/>
          <w:sz w:val="28"/>
          <w:szCs w:val="28"/>
        </w:rPr>
        <w:t xml:space="preserve">từ </w:t>
      </w:r>
      <w:r w:rsidRPr="000859F0">
        <w:rPr>
          <w:rFonts w:ascii="Times New Roman" w:hAnsi="Times New Roman" w:cs="Times New Roman"/>
          <w:iCs/>
          <w:sz w:val="28"/>
          <w:szCs w:val="28"/>
          <w:lang w:val="it-IT"/>
        </w:rPr>
        <w:t xml:space="preserve">40.000.000 đồng đến </w:t>
      </w:r>
      <w:r w:rsidR="00A87FBB" w:rsidRPr="000859F0">
        <w:rPr>
          <w:rFonts w:ascii="Times New Roman" w:hAnsi="Times New Roman" w:cs="Times New Roman"/>
          <w:iCs/>
          <w:sz w:val="28"/>
          <w:szCs w:val="28"/>
          <w:lang w:val="it-IT"/>
        </w:rPr>
        <w:t>6</w:t>
      </w:r>
      <w:r w:rsidRPr="000859F0">
        <w:rPr>
          <w:rFonts w:ascii="Times New Roman" w:hAnsi="Times New Roman" w:cs="Times New Roman"/>
          <w:iCs/>
          <w:sz w:val="28"/>
          <w:szCs w:val="28"/>
          <w:lang w:val="it-IT"/>
        </w:rPr>
        <w:t xml:space="preserve">0.000.000 đồng </w:t>
      </w:r>
      <w:r w:rsidRPr="000859F0">
        <w:rPr>
          <w:rFonts w:ascii="Times New Roman" w:hAnsi="Times New Roman" w:cs="Times New Roman"/>
          <w:iCs/>
          <w:sz w:val="28"/>
          <w:szCs w:val="28"/>
        </w:rPr>
        <w:t>đối với một trong các hành vi vi phạm quy định về quản trị rủi ro:</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ab/>
        <w:t xml:space="preserve">a) </w:t>
      </w:r>
      <w:bookmarkStart w:id="140" w:name="_Hlk135575136"/>
      <w:r w:rsidRPr="000859F0">
        <w:rPr>
          <w:rFonts w:ascii="Times New Roman" w:hAnsi="Times New Roman" w:cs="Times New Roman"/>
          <w:iCs/>
          <w:sz w:val="28"/>
          <w:szCs w:val="28"/>
        </w:rPr>
        <w:t xml:space="preserve">Không tổ chức quản trị rủi ro </w:t>
      </w:r>
      <w:bookmarkEnd w:id="140"/>
      <w:r w:rsidRPr="000859F0">
        <w:rPr>
          <w:rFonts w:ascii="Times New Roman" w:hAnsi="Times New Roman" w:cs="Times New Roman"/>
          <w:iCs/>
          <w:sz w:val="28"/>
          <w:szCs w:val="28"/>
        </w:rPr>
        <w:t>theo quy định của pháp luật</w:t>
      </w:r>
      <w:r w:rsidR="00173448" w:rsidRPr="000859F0">
        <w:rPr>
          <w:rFonts w:ascii="Times New Roman" w:hAnsi="Times New Roman" w:cs="Times New Roman"/>
          <w:iCs/>
          <w:sz w:val="28"/>
          <w:szCs w:val="28"/>
        </w:rPr>
        <w:t>;</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b) Không xây dựng các chính sách quản trị rủi ro, quy định nội bộ về quản trị rủi ro theo quy định của pháp luật</w:t>
      </w:r>
      <w:r w:rsidR="00173448" w:rsidRPr="000859F0">
        <w:rPr>
          <w:rFonts w:ascii="Times New Roman" w:hAnsi="Times New Roman" w:cs="Times New Roman"/>
          <w:iCs/>
          <w:sz w:val="28"/>
          <w:szCs w:val="28"/>
        </w:rPr>
        <w:t>;</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c) Không thực hiện kiểm tra sức chịu đựng về vốn và khả năng thanh toán theo quy định của pháp luật</w:t>
      </w:r>
      <w:r w:rsidR="00173448" w:rsidRPr="000859F0">
        <w:rPr>
          <w:rFonts w:ascii="Times New Roman" w:hAnsi="Times New Roman" w:cs="Times New Roman"/>
          <w:iCs/>
          <w:sz w:val="28"/>
          <w:szCs w:val="28"/>
        </w:rPr>
        <w:t>;</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d) Không gửi Bộ Tài chính báo cáo quản trị rủi ro theo quy định của pháp luật</w:t>
      </w:r>
      <w:r w:rsidR="00173448" w:rsidRPr="000859F0">
        <w:rPr>
          <w:rFonts w:ascii="Times New Roman" w:hAnsi="Times New Roman" w:cs="Times New Roman"/>
          <w:iCs/>
          <w:sz w:val="28"/>
          <w:szCs w:val="28"/>
        </w:rPr>
        <w:t>;</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đ) Báo cáo quản trị rủi ro không bảo đảm nội dung theo quy định của pháp luật.</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3. Phạt tiền từ 40.000.000 đồng đế</w:t>
      </w:r>
      <w:r w:rsidR="00A87FBB" w:rsidRPr="000859F0">
        <w:rPr>
          <w:rFonts w:ascii="Times New Roman" w:hAnsi="Times New Roman" w:cs="Times New Roman"/>
          <w:iCs/>
          <w:sz w:val="28"/>
          <w:szCs w:val="28"/>
        </w:rPr>
        <w:t>n 6</w:t>
      </w:r>
      <w:r w:rsidRPr="000859F0">
        <w:rPr>
          <w:rFonts w:ascii="Times New Roman" w:hAnsi="Times New Roman" w:cs="Times New Roman"/>
          <w:iCs/>
          <w:sz w:val="28"/>
          <w:szCs w:val="28"/>
        </w:rPr>
        <w:t>0.000.000 đồng đối với một trong các hành vi vi phạm quy định về kiểm soát nội bộ:</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a) Hoạt động kiểm soát nội bộ không bảo đảm các nguyên tắc theo quy định của pháp luật</w:t>
      </w:r>
      <w:r w:rsidR="00173448" w:rsidRPr="000859F0">
        <w:rPr>
          <w:rFonts w:ascii="Times New Roman" w:hAnsi="Times New Roman" w:cs="Times New Roman"/>
          <w:iCs/>
          <w:sz w:val="28"/>
          <w:szCs w:val="28"/>
        </w:rPr>
        <w:t>;</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b) Bộ phận kiểm soát tuân thủ không thực hiện hoặc thực hiện không đầy đủ các nhiệm vụ theo quy định của pháp luật</w:t>
      </w:r>
      <w:r w:rsidR="00173448" w:rsidRPr="000859F0">
        <w:rPr>
          <w:rFonts w:ascii="Times New Roman" w:hAnsi="Times New Roman" w:cs="Times New Roman"/>
          <w:iCs/>
          <w:sz w:val="28"/>
          <w:szCs w:val="28"/>
        </w:rPr>
        <w:t>;</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 xml:space="preserve">4. Phạt tiền từ 40.000.000 đồng đến </w:t>
      </w:r>
      <w:r w:rsidR="00A87FBB" w:rsidRPr="000859F0">
        <w:rPr>
          <w:rFonts w:ascii="Times New Roman" w:hAnsi="Times New Roman" w:cs="Times New Roman"/>
          <w:iCs/>
          <w:sz w:val="28"/>
          <w:szCs w:val="28"/>
        </w:rPr>
        <w:t>6</w:t>
      </w:r>
      <w:r w:rsidRPr="000859F0">
        <w:rPr>
          <w:rFonts w:ascii="Times New Roman" w:hAnsi="Times New Roman" w:cs="Times New Roman"/>
          <w:iCs/>
          <w:sz w:val="28"/>
          <w:szCs w:val="28"/>
        </w:rPr>
        <w:t>0.000.000 đồng đối với một trong các hành vi vi phạm quy định về kiểm toán nội bộ:</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a) Định kỳ hàng năm không thực hiện đánh giá hoạt động kiểm soát nội bộ theo quy định</w:t>
      </w:r>
      <w:r w:rsidR="003D4832" w:rsidRPr="000859F0">
        <w:rPr>
          <w:rFonts w:ascii="Times New Roman" w:hAnsi="Times New Roman" w:cs="Times New Roman"/>
          <w:iCs/>
          <w:sz w:val="28"/>
          <w:szCs w:val="28"/>
        </w:rPr>
        <w:t xml:space="preserve"> của pháp luật</w:t>
      </w:r>
      <w:r w:rsidR="00173448" w:rsidRPr="000859F0">
        <w:rPr>
          <w:rFonts w:ascii="Times New Roman" w:hAnsi="Times New Roman" w:cs="Times New Roman"/>
          <w:iCs/>
          <w:sz w:val="28"/>
          <w:szCs w:val="28"/>
        </w:rPr>
        <w:t>;</w:t>
      </w:r>
    </w:p>
    <w:p w:rsidR="006539B3" w:rsidRPr="000859F0" w:rsidRDefault="006539B3" w:rsidP="001966D2">
      <w:pPr>
        <w:pStyle w:val="NormalWeb"/>
        <w:spacing w:before="120" w:beforeAutospacing="0" w:after="120" w:afterAutospacing="0"/>
        <w:ind w:firstLine="709"/>
        <w:jc w:val="both"/>
        <w:rPr>
          <w:rFonts w:ascii="Times New Roman" w:hAnsi="Times New Roman" w:cs="Times New Roman"/>
          <w:iCs/>
          <w:sz w:val="28"/>
          <w:szCs w:val="28"/>
        </w:rPr>
      </w:pPr>
      <w:r w:rsidRPr="000859F0">
        <w:rPr>
          <w:rFonts w:ascii="Times New Roman" w:hAnsi="Times New Roman" w:cs="Times New Roman"/>
          <w:iCs/>
          <w:sz w:val="28"/>
          <w:szCs w:val="28"/>
        </w:rPr>
        <w:tab/>
        <w:t>b) Định kỳ hàng năm không thực hiện kiểm toán nội bộ theo quy định của pháp luật.</w:t>
      </w:r>
    </w:p>
    <w:p w:rsidR="000A7F80" w:rsidRPr="000859F0" w:rsidRDefault="000A7F80" w:rsidP="001966D2">
      <w:pPr>
        <w:spacing w:before="120" w:after="120" w:line="240" w:lineRule="auto"/>
        <w:ind w:firstLine="720"/>
        <w:jc w:val="both"/>
        <w:rPr>
          <w:rFonts w:ascii="Times New Roman" w:eastAsia="Times New Roman" w:hAnsi="Times New Roman" w:cs="Times New Roman"/>
          <w:b/>
          <w:iCs/>
          <w:sz w:val="28"/>
          <w:szCs w:val="28"/>
          <w:lang w:val="en-US"/>
        </w:rPr>
      </w:pPr>
      <w:r w:rsidRPr="000859F0">
        <w:rPr>
          <w:rFonts w:ascii="Times New Roman" w:eastAsia="Times New Roman" w:hAnsi="Times New Roman" w:cs="Times New Roman"/>
          <w:b/>
          <w:iCs/>
          <w:sz w:val="28"/>
          <w:szCs w:val="28"/>
          <w:lang w:val="en-US"/>
        </w:rPr>
        <w:t xml:space="preserve">Điều </w:t>
      </w:r>
      <w:r w:rsidR="00520AAC" w:rsidRPr="000859F0">
        <w:rPr>
          <w:rFonts w:ascii="Times New Roman" w:eastAsia="Times New Roman" w:hAnsi="Times New Roman" w:cs="Times New Roman"/>
          <w:b/>
          <w:iCs/>
          <w:sz w:val="28"/>
          <w:szCs w:val="28"/>
          <w:lang w:val="en-US"/>
        </w:rPr>
        <w:t>30b</w:t>
      </w:r>
      <w:r w:rsidRPr="000859F0">
        <w:rPr>
          <w:rFonts w:ascii="Times New Roman" w:eastAsia="Times New Roman" w:hAnsi="Times New Roman" w:cs="Times New Roman"/>
          <w:b/>
          <w:iCs/>
          <w:sz w:val="28"/>
          <w:szCs w:val="28"/>
          <w:lang w:val="en-US"/>
        </w:rPr>
        <w:t>. Xử phạt đối với hành vi vi phạm các quy định về việc thực hiện biện pháp cải thiện</w:t>
      </w:r>
    </w:p>
    <w:p w:rsidR="000A7F80" w:rsidRPr="000859F0" w:rsidRDefault="000A7F80"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1. Phạt tiền từ 60.000.000 đồng đến 80.000.000 đồng đối với một trong các hành vi vi phạm trong trường hợp phải áp dụng các biện pháp cải thiện sau đây:</w:t>
      </w:r>
    </w:p>
    <w:p w:rsidR="000A7F80" w:rsidRPr="000859F0" w:rsidRDefault="000A7F80"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a) Không lựa chọn, triển khai thực hiện hoặc triển khai thực hiện không đúng một hoặc một số biện pháp cải thiện </w:t>
      </w:r>
      <w:r w:rsidR="00173448" w:rsidRPr="000859F0">
        <w:rPr>
          <w:rFonts w:ascii="Times New Roman" w:eastAsia="Times New Roman" w:hAnsi="Times New Roman" w:cs="Times New Roman"/>
          <w:iCs/>
          <w:sz w:val="28"/>
          <w:szCs w:val="28"/>
          <w:lang w:val="en-US"/>
        </w:rPr>
        <w:t xml:space="preserve">theo </w:t>
      </w:r>
      <w:r w:rsidRPr="000859F0">
        <w:rPr>
          <w:rFonts w:ascii="Times New Roman" w:eastAsia="Times New Roman" w:hAnsi="Times New Roman" w:cs="Times New Roman"/>
          <w:iCs/>
          <w:sz w:val="28"/>
          <w:szCs w:val="28"/>
          <w:lang w:val="en-US"/>
        </w:rPr>
        <w:t xml:space="preserve">quy định của pháp luật tại </w:t>
      </w:r>
      <w:r w:rsidR="00FF254A"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 xml:space="preserve">hoản 1, </w:t>
      </w:r>
      <w:r w:rsidR="00FF254A"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 xml:space="preserve">hoản 2 Điều 111 Luật Kinh doanh bảo hiếm số </w:t>
      </w:r>
      <w:r w:rsidR="003E3A51" w:rsidRPr="000859F0">
        <w:rPr>
          <w:rFonts w:ascii="Times New Roman" w:eastAsia="Times New Roman" w:hAnsi="Times New Roman" w:cs="Times New Roman"/>
          <w:iCs/>
          <w:sz w:val="28"/>
          <w:szCs w:val="28"/>
          <w:lang w:val="en-US"/>
        </w:rPr>
        <w:t>08/2022/QH15</w:t>
      </w:r>
      <w:r w:rsidR="00173448" w:rsidRPr="000859F0">
        <w:rPr>
          <w:rFonts w:ascii="Times New Roman" w:eastAsia="Times New Roman" w:hAnsi="Times New Roman" w:cs="Times New Roman"/>
          <w:iCs/>
          <w:sz w:val="28"/>
          <w:szCs w:val="28"/>
          <w:lang w:val="en-US"/>
        </w:rPr>
        <w:t>;</w:t>
      </w:r>
    </w:p>
    <w:p w:rsidR="000A7F80" w:rsidRPr="000859F0" w:rsidRDefault="000A7F80"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b) Không thông báo bằng văn bản cho Bộ Tài chính về thực trạng, nguyên nhân, biện pháp can thiệp được áp dụng theo quy định của pháp luật tại </w:t>
      </w:r>
      <w:r w:rsidR="00FF254A"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 xml:space="preserve">hoản 1 Điều 111 Luật Kinh doanh bảo hiếm số </w:t>
      </w:r>
      <w:r w:rsidR="003E3A51" w:rsidRPr="000859F0">
        <w:rPr>
          <w:rFonts w:ascii="Times New Roman" w:eastAsia="Times New Roman" w:hAnsi="Times New Roman" w:cs="Times New Roman"/>
          <w:iCs/>
          <w:sz w:val="28"/>
          <w:szCs w:val="28"/>
          <w:lang w:val="en-US"/>
        </w:rPr>
        <w:t>08/2022/QH15</w:t>
      </w:r>
      <w:r w:rsidR="00173448" w:rsidRPr="000859F0">
        <w:rPr>
          <w:rFonts w:ascii="Times New Roman" w:eastAsia="Times New Roman" w:hAnsi="Times New Roman" w:cs="Times New Roman"/>
          <w:iCs/>
          <w:sz w:val="28"/>
          <w:szCs w:val="28"/>
          <w:lang w:val="en-US"/>
        </w:rPr>
        <w:t>.</w:t>
      </w:r>
    </w:p>
    <w:p w:rsidR="000A7F80" w:rsidRPr="000859F0" w:rsidRDefault="000A7F80"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2. Phạt tiền từ </w:t>
      </w:r>
      <w:r w:rsidR="00A87FBB" w:rsidRPr="000859F0">
        <w:rPr>
          <w:rFonts w:ascii="Times New Roman" w:eastAsia="Times New Roman" w:hAnsi="Times New Roman" w:cs="Times New Roman"/>
          <w:iCs/>
          <w:sz w:val="28"/>
          <w:szCs w:val="28"/>
          <w:lang w:val="en-US"/>
        </w:rPr>
        <w:t>8</w:t>
      </w:r>
      <w:r w:rsidRPr="000859F0">
        <w:rPr>
          <w:rFonts w:ascii="Times New Roman" w:eastAsia="Times New Roman" w:hAnsi="Times New Roman" w:cs="Times New Roman"/>
          <w:iCs/>
          <w:sz w:val="28"/>
          <w:szCs w:val="28"/>
          <w:lang w:val="en-US"/>
        </w:rPr>
        <w:t>0.000.000 đồng đến 100.000.000 đồng đối với một trong các hành vi vi phạm trong quá trình thực hiện biện pháp cải thiện sau đây:</w:t>
      </w:r>
    </w:p>
    <w:p w:rsidR="000A7F80" w:rsidRPr="000859F0" w:rsidRDefault="000A7F80"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a) Chuyển lợi nhuận ra nước ngoài, phân phối lợi nhuận, chi trả cổ tức theo quy định của pháp luật tại </w:t>
      </w:r>
      <w:r w:rsidR="00FF254A"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 xml:space="preserve">hoản 3 Điều 111 Luật Kinh doanh bảo hiếm số </w:t>
      </w:r>
      <w:r w:rsidR="003E3A51" w:rsidRPr="000859F0">
        <w:rPr>
          <w:rFonts w:ascii="Times New Roman" w:eastAsia="Times New Roman" w:hAnsi="Times New Roman" w:cs="Times New Roman"/>
          <w:iCs/>
          <w:sz w:val="28"/>
          <w:szCs w:val="28"/>
          <w:lang w:val="en-US"/>
        </w:rPr>
        <w:t>08/2022/QH15</w:t>
      </w:r>
      <w:r w:rsidR="00173448" w:rsidRPr="000859F0">
        <w:rPr>
          <w:rFonts w:ascii="Times New Roman" w:eastAsia="Times New Roman" w:hAnsi="Times New Roman" w:cs="Times New Roman"/>
          <w:iCs/>
          <w:sz w:val="28"/>
          <w:szCs w:val="28"/>
          <w:lang w:val="en-US"/>
        </w:rPr>
        <w:t>;</w:t>
      </w:r>
    </w:p>
    <w:p w:rsidR="000A7F80" w:rsidRPr="000859F0" w:rsidRDefault="000A7F80"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b) Tăng nhận tái bảo hiểm theo quy định của pháp luật tại </w:t>
      </w:r>
      <w:r w:rsidR="00FF254A"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 xml:space="preserve">hoản 3 Điều 111 Luật Kinh doanh bảo hiếm số </w:t>
      </w:r>
      <w:r w:rsidR="003E3A51" w:rsidRPr="000859F0">
        <w:rPr>
          <w:rFonts w:ascii="Times New Roman" w:eastAsia="Times New Roman" w:hAnsi="Times New Roman" w:cs="Times New Roman"/>
          <w:iCs/>
          <w:sz w:val="28"/>
          <w:szCs w:val="28"/>
          <w:lang w:val="en-US"/>
        </w:rPr>
        <w:t>08/2022/QH15</w:t>
      </w:r>
      <w:r w:rsidRPr="000859F0">
        <w:rPr>
          <w:rFonts w:ascii="Times New Roman" w:eastAsia="Times New Roman" w:hAnsi="Times New Roman" w:cs="Times New Roman"/>
          <w:iCs/>
          <w:sz w:val="28"/>
          <w:szCs w:val="28"/>
          <w:lang w:val="en-US"/>
        </w:rPr>
        <w:t>.</w:t>
      </w:r>
    </w:p>
    <w:p w:rsidR="000A7F80" w:rsidRPr="000859F0" w:rsidRDefault="000A7F80" w:rsidP="001966D2">
      <w:pPr>
        <w:spacing w:before="120" w:after="120" w:line="240" w:lineRule="auto"/>
        <w:ind w:firstLine="720"/>
        <w:jc w:val="both"/>
        <w:rPr>
          <w:rFonts w:ascii="Times New Roman" w:eastAsia="Times New Roman" w:hAnsi="Times New Roman" w:cs="Times New Roman"/>
          <w:b/>
          <w:bCs/>
          <w:iCs/>
          <w:spacing w:val="-6"/>
          <w:sz w:val="28"/>
          <w:szCs w:val="28"/>
          <w:lang w:val="it-IT"/>
        </w:rPr>
      </w:pPr>
      <w:r w:rsidRPr="000859F0">
        <w:rPr>
          <w:rFonts w:ascii="Times New Roman" w:eastAsia="Times New Roman" w:hAnsi="Times New Roman" w:cs="Times New Roman"/>
          <w:b/>
          <w:iCs/>
          <w:sz w:val="28"/>
          <w:szCs w:val="28"/>
          <w:lang w:val="en-US"/>
        </w:rPr>
        <w:t xml:space="preserve">Điều </w:t>
      </w:r>
      <w:r w:rsidR="00520AAC" w:rsidRPr="000859F0">
        <w:rPr>
          <w:rFonts w:ascii="Times New Roman" w:eastAsia="Times New Roman" w:hAnsi="Times New Roman" w:cs="Times New Roman"/>
          <w:b/>
          <w:iCs/>
          <w:sz w:val="28"/>
          <w:szCs w:val="28"/>
          <w:lang w:val="en-US"/>
        </w:rPr>
        <w:t>30c</w:t>
      </w:r>
      <w:r w:rsidRPr="000859F0">
        <w:rPr>
          <w:rFonts w:ascii="Times New Roman" w:eastAsia="Times New Roman" w:hAnsi="Times New Roman" w:cs="Times New Roman"/>
          <w:b/>
          <w:iCs/>
          <w:sz w:val="28"/>
          <w:szCs w:val="28"/>
          <w:lang w:val="en-US"/>
        </w:rPr>
        <w:t>. Xử phạt đối với hành vi vi phạm các quy định về việc thực hiện biện pháp can thiệp sớm</w:t>
      </w:r>
    </w:p>
    <w:p w:rsidR="000A7F80" w:rsidRPr="000859F0" w:rsidRDefault="000A7F80"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1. Phạt tiền từ 40.000.000 đồng đến </w:t>
      </w:r>
      <w:r w:rsidR="00A87FBB" w:rsidRPr="000859F0">
        <w:rPr>
          <w:rFonts w:ascii="Times New Roman" w:eastAsia="Times New Roman" w:hAnsi="Times New Roman" w:cs="Times New Roman"/>
          <w:iCs/>
          <w:sz w:val="28"/>
          <w:szCs w:val="28"/>
          <w:lang w:val="en-US"/>
        </w:rPr>
        <w:t>6</w:t>
      </w:r>
      <w:r w:rsidRPr="000859F0">
        <w:rPr>
          <w:rFonts w:ascii="Times New Roman" w:eastAsia="Times New Roman" w:hAnsi="Times New Roman" w:cs="Times New Roman"/>
          <w:iCs/>
          <w:sz w:val="28"/>
          <w:szCs w:val="28"/>
          <w:lang w:val="en-US"/>
        </w:rPr>
        <w:t>0.000.000 đồng đối với một trong các hành vi vi phạm sau:</w:t>
      </w:r>
    </w:p>
    <w:p w:rsidR="000A7F80" w:rsidRPr="000859F0" w:rsidRDefault="00186905"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a) Không xây dựng, xây dựng </w:t>
      </w:r>
      <w:r w:rsidR="000A7F80" w:rsidRPr="000859F0">
        <w:rPr>
          <w:rFonts w:ascii="Times New Roman" w:eastAsia="Times New Roman" w:hAnsi="Times New Roman" w:cs="Times New Roman"/>
          <w:iCs/>
          <w:sz w:val="28"/>
          <w:szCs w:val="28"/>
          <w:lang w:val="en-US"/>
        </w:rPr>
        <w:t xml:space="preserve">phương án khắc phục tỷ lệ an toàn vốn </w:t>
      </w:r>
      <w:r w:rsidRPr="000859F0">
        <w:rPr>
          <w:rFonts w:ascii="Times New Roman" w:eastAsia="Times New Roman" w:hAnsi="Times New Roman" w:cs="Times New Roman"/>
          <w:iCs/>
          <w:sz w:val="28"/>
          <w:szCs w:val="28"/>
          <w:lang w:val="en-US"/>
        </w:rPr>
        <w:t>không đúng thời hạn theo</w:t>
      </w:r>
      <w:r w:rsidR="000A7F80" w:rsidRPr="000859F0">
        <w:rPr>
          <w:rFonts w:ascii="Times New Roman" w:eastAsia="Times New Roman" w:hAnsi="Times New Roman" w:cs="Times New Roman"/>
          <w:iCs/>
          <w:sz w:val="28"/>
          <w:szCs w:val="28"/>
          <w:lang w:val="en-US"/>
        </w:rPr>
        <w:t xml:space="preserve"> quy định của pháp luật tại </w:t>
      </w:r>
      <w:r w:rsidR="00FF254A" w:rsidRPr="000859F0">
        <w:rPr>
          <w:rFonts w:ascii="Times New Roman" w:eastAsia="Times New Roman" w:hAnsi="Times New Roman" w:cs="Times New Roman"/>
          <w:iCs/>
          <w:sz w:val="28"/>
          <w:szCs w:val="28"/>
          <w:lang w:val="en-US"/>
        </w:rPr>
        <w:t>k</w:t>
      </w:r>
      <w:r w:rsidR="000A7F80" w:rsidRPr="000859F0">
        <w:rPr>
          <w:rFonts w:ascii="Times New Roman" w:eastAsia="Times New Roman" w:hAnsi="Times New Roman" w:cs="Times New Roman"/>
          <w:iCs/>
          <w:sz w:val="28"/>
          <w:szCs w:val="28"/>
          <w:lang w:val="en-US"/>
        </w:rPr>
        <w:t xml:space="preserve">hoản 2 Điều 112 Luật Kinh doanh bảo hiểm số </w:t>
      </w:r>
      <w:r w:rsidR="003E3A51" w:rsidRPr="000859F0">
        <w:rPr>
          <w:rFonts w:ascii="Times New Roman" w:eastAsia="Times New Roman" w:hAnsi="Times New Roman" w:cs="Times New Roman"/>
          <w:iCs/>
          <w:sz w:val="28"/>
          <w:szCs w:val="28"/>
          <w:lang w:val="en-US"/>
        </w:rPr>
        <w:t>08/2022/QH15</w:t>
      </w:r>
      <w:r w:rsidR="00B73CE0" w:rsidRPr="000859F0">
        <w:rPr>
          <w:rFonts w:ascii="Times New Roman" w:eastAsia="Times New Roman" w:hAnsi="Times New Roman" w:cs="Times New Roman"/>
          <w:iCs/>
          <w:sz w:val="28"/>
          <w:szCs w:val="28"/>
          <w:lang w:val="en-US"/>
        </w:rPr>
        <w:t>;</w:t>
      </w:r>
    </w:p>
    <w:p w:rsidR="000A7F80" w:rsidRPr="000859F0" w:rsidRDefault="000A7F80"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b) </w:t>
      </w:r>
      <w:r w:rsidR="00186905" w:rsidRPr="000859F0">
        <w:rPr>
          <w:rFonts w:ascii="Times New Roman" w:eastAsia="Times New Roman" w:hAnsi="Times New Roman" w:cs="Times New Roman"/>
          <w:iCs/>
          <w:sz w:val="28"/>
          <w:szCs w:val="28"/>
          <w:lang w:val="en-US"/>
        </w:rPr>
        <w:t>Không</w:t>
      </w:r>
      <w:r w:rsidRPr="000859F0">
        <w:rPr>
          <w:rFonts w:ascii="Times New Roman" w:eastAsia="Times New Roman" w:hAnsi="Times New Roman" w:cs="Times New Roman"/>
          <w:iCs/>
          <w:sz w:val="28"/>
          <w:szCs w:val="28"/>
          <w:lang w:val="en-US"/>
        </w:rPr>
        <w:t xml:space="preserve"> tổ chức </w:t>
      </w:r>
      <w:r w:rsidR="00186905" w:rsidRPr="000859F0">
        <w:rPr>
          <w:rFonts w:ascii="Times New Roman" w:eastAsia="Times New Roman" w:hAnsi="Times New Roman" w:cs="Times New Roman"/>
          <w:iCs/>
          <w:sz w:val="28"/>
          <w:szCs w:val="28"/>
          <w:lang w:val="en-US"/>
        </w:rPr>
        <w:t xml:space="preserve">triển khai thực hiện, tổ chức thực hiện phương án khắc phục không </w:t>
      </w:r>
      <w:r w:rsidRPr="000859F0">
        <w:rPr>
          <w:rFonts w:ascii="Times New Roman" w:eastAsia="Times New Roman" w:hAnsi="Times New Roman" w:cs="Times New Roman"/>
          <w:iCs/>
          <w:sz w:val="28"/>
          <w:szCs w:val="28"/>
          <w:lang w:val="en-US"/>
        </w:rPr>
        <w:t xml:space="preserve">đúng thời hạn theo quy định của pháp luật tại </w:t>
      </w:r>
      <w:r w:rsidR="00FF254A"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 xml:space="preserve">hoản </w:t>
      </w:r>
      <w:r w:rsidR="00186905" w:rsidRPr="000859F0">
        <w:rPr>
          <w:rFonts w:ascii="Times New Roman" w:eastAsia="Times New Roman" w:hAnsi="Times New Roman" w:cs="Times New Roman"/>
          <w:iCs/>
          <w:sz w:val="28"/>
          <w:szCs w:val="28"/>
          <w:lang w:val="en-US"/>
        </w:rPr>
        <w:t>2, khoản 3</w:t>
      </w:r>
      <w:r w:rsidRPr="000859F0">
        <w:rPr>
          <w:rFonts w:ascii="Times New Roman" w:eastAsia="Times New Roman" w:hAnsi="Times New Roman" w:cs="Times New Roman"/>
          <w:iCs/>
          <w:sz w:val="28"/>
          <w:szCs w:val="28"/>
          <w:lang w:val="en-US"/>
        </w:rPr>
        <w:t xml:space="preserve"> Điều 112 Luật Kinh doanh bảo hiểm số </w:t>
      </w:r>
      <w:r w:rsidR="003E3A51" w:rsidRPr="000859F0">
        <w:rPr>
          <w:rFonts w:ascii="Times New Roman" w:eastAsia="Times New Roman" w:hAnsi="Times New Roman" w:cs="Times New Roman"/>
          <w:iCs/>
          <w:sz w:val="28"/>
          <w:szCs w:val="28"/>
          <w:lang w:val="en-US"/>
        </w:rPr>
        <w:t>08/2022/QH15</w:t>
      </w:r>
      <w:r w:rsidR="00B73CE0" w:rsidRPr="000859F0">
        <w:rPr>
          <w:rFonts w:ascii="Times New Roman" w:eastAsia="Times New Roman" w:hAnsi="Times New Roman" w:cs="Times New Roman"/>
          <w:iCs/>
          <w:sz w:val="28"/>
          <w:szCs w:val="28"/>
          <w:lang w:val="en-US"/>
        </w:rPr>
        <w:t>;</w:t>
      </w:r>
    </w:p>
    <w:p w:rsidR="000A7F80" w:rsidRPr="000859F0" w:rsidRDefault="00186905"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c) </w:t>
      </w:r>
      <w:r w:rsidR="000A7F80" w:rsidRPr="000859F0">
        <w:rPr>
          <w:rFonts w:ascii="Times New Roman" w:eastAsia="Times New Roman" w:hAnsi="Times New Roman" w:cs="Times New Roman"/>
          <w:iCs/>
          <w:sz w:val="28"/>
          <w:szCs w:val="28"/>
          <w:lang w:val="en-US"/>
        </w:rPr>
        <w:t>Không báo cáo</w:t>
      </w:r>
      <w:r w:rsidRPr="000859F0">
        <w:rPr>
          <w:rFonts w:ascii="Times New Roman" w:eastAsia="Times New Roman" w:hAnsi="Times New Roman" w:cs="Times New Roman"/>
          <w:iCs/>
          <w:sz w:val="28"/>
          <w:szCs w:val="28"/>
          <w:lang w:val="en-US"/>
        </w:rPr>
        <w:t xml:space="preserve">, </w:t>
      </w:r>
      <w:r w:rsidR="000A7F80" w:rsidRPr="000859F0">
        <w:rPr>
          <w:rFonts w:ascii="Times New Roman" w:eastAsia="Times New Roman" w:hAnsi="Times New Roman" w:cs="Times New Roman"/>
          <w:iCs/>
          <w:sz w:val="28"/>
          <w:szCs w:val="28"/>
          <w:lang w:val="en-US"/>
        </w:rPr>
        <w:t xml:space="preserve">báo cáo </w:t>
      </w:r>
      <w:r w:rsidRPr="000859F0">
        <w:rPr>
          <w:rFonts w:ascii="Times New Roman" w:eastAsia="Times New Roman" w:hAnsi="Times New Roman" w:cs="Times New Roman"/>
          <w:iCs/>
          <w:sz w:val="28"/>
          <w:szCs w:val="28"/>
          <w:lang w:val="en-US"/>
        </w:rPr>
        <w:t xml:space="preserve">Bộ Tài chính </w:t>
      </w:r>
      <w:r w:rsidR="000A7F80" w:rsidRPr="000859F0">
        <w:rPr>
          <w:rFonts w:ascii="Times New Roman" w:eastAsia="Times New Roman" w:hAnsi="Times New Roman" w:cs="Times New Roman"/>
          <w:iCs/>
          <w:sz w:val="28"/>
          <w:szCs w:val="28"/>
          <w:lang w:val="en-US"/>
        </w:rPr>
        <w:t xml:space="preserve">không đúng thời hạn </w:t>
      </w:r>
      <w:r w:rsidRPr="000859F0">
        <w:rPr>
          <w:rFonts w:ascii="Times New Roman" w:eastAsia="Times New Roman" w:hAnsi="Times New Roman" w:cs="Times New Roman"/>
          <w:iCs/>
          <w:sz w:val="28"/>
          <w:szCs w:val="28"/>
          <w:lang w:val="en-US"/>
        </w:rPr>
        <w:t xml:space="preserve">về thực trạng, nguyên nhân, phương án khắc phục tỷ lệ an toàn vốn </w:t>
      </w:r>
      <w:r w:rsidR="000A7F80" w:rsidRPr="000859F0">
        <w:rPr>
          <w:rFonts w:ascii="Times New Roman" w:eastAsia="Times New Roman" w:hAnsi="Times New Roman" w:cs="Times New Roman"/>
          <w:iCs/>
          <w:sz w:val="28"/>
          <w:szCs w:val="28"/>
          <w:lang w:val="en-US"/>
        </w:rPr>
        <w:t xml:space="preserve">theo quy định của pháp luật tại </w:t>
      </w:r>
      <w:r w:rsidR="00FF254A" w:rsidRPr="000859F0">
        <w:rPr>
          <w:rFonts w:ascii="Times New Roman" w:eastAsia="Times New Roman" w:hAnsi="Times New Roman" w:cs="Times New Roman"/>
          <w:iCs/>
          <w:sz w:val="28"/>
          <w:szCs w:val="28"/>
          <w:lang w:val="en-US"/>
        </w:rPr>
        <w:t>k</w:t>
      </w:r>
      <w:r w:rsidR="000A7F80" w:rsidRPr="000859F0">
        <w:rPr>
          <w:rFonts w:ascii="Times New Roman" w:eastAsia="Times New Roman" w:hAnsi="Times New Roman" w:cs="Times New Roman"/>
          <w:iCs/>
          <w:sz w:val="28"/>
          <w:szCs w:val="28"/>
          <w:lang w:val="en-US"/>
        </w:rPr>
        <w:t xml:space="preserve">hoản 2 Điều 112 Luật Kinh doanh bảo hiểm số </w:t>
      </w:r>
      <w:r w:rsidR="003E3A51" w:rsidRPr="000859F0">
        <w:rPr>
          <w:rFonts w:ascii="Times New Roman" w:eastAsia="Times New Roman" w:hAnsi="Times New Roman" w:cs="Times New Roman"/>
          <w:iCs/>
          <w:sz w:val="28"/>
          <w:szCs w:val="28"/>
          <w:lang w:val="en-US"/>
        </w:rPr>
        <w:t>08/2022/QH15</w:t>
      </w:r>
      <w:r w:rsidR="000A7F80" w:rsidRPr="000859F0">
        <w:rPr>
          <w:rFonts w:ascii="Times New Roman" w:eastAsia="Times New Roman" w:hAnsi="Times New Roman" w:cs="Times New Roman"/>
          <w:iCs/>
          <w:sz w:val="28"/>
          <w:szCs w:val="28"/>
          <w:lang w:val="en-US"/>
        </w:rPr>
        <w:t>.</w:t>
      </w:r>
    </w:p>
    <w:p w:rsidR="000A7F80" w:rsidRPr="000859F0" w:rsidRDefault="000A7F80" w:rsidP="001966D2">
      <w:pPr>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2. Phạt tiền từ </w:t>
      </w:r>
      <w:r w:rsidR="00A87FBB" w:rsidRPr="000859F0">
        <w:rPr>
          <w:rFonts w:ascii="Times New Roman" w:eastAsia="Times New Roman" w:hAnsi="Times New Roman" w:cs="Times New Roman"/>
          <w:iCs/>
          <w:sz w:val="28"/>
          <w:szCs w:val="28"/>
          <w:lang w:val="en-US"/>
        </w:rPr>
        <w:t>8</w:t>
      </w:r>
      <w:r w:rsidRPr="000859F0">
        <w:rPr>
          <w:rFonts w:ascii="Times New Roman" w:eastAsia="Times New Roman" w:hAnsi="Times New Roman" w:cs="Times New Roman"/>
          <w:iCs/>
          <w:sz w:val="28"/>
          <w:szCs w:val="28"/>
          <w:lang w:val="en-US"/>
        </w:rPr>
        <w:t>0.000.000 đồng đến 100.000.000 đồng đối với một trong các hành vi vi phạm sau đây trong quá trình thực hiện biện pháp can thiệp sớm:</w:t>
      </w:r>
    </w:p>
    <w:p w:rsidR="000A7F80" w:rsidRPr="000859F0" w:rsidRDefault="000A7F80" w:rsidP="001966D2">
      <w:pPr>
        <w:pStyle w:val="NormalWeb"/>
        <w:spacing w:before="120" w:beforeAutospacing="0" w:after="120" w:afterAutospacing="0"/>
        <w:ind w:firstLine="720"/>
        <w:jc w:val="both"/>
        <w:rPr>
          <w:rFonts w:ascii="Times New Roman" w:eastAsia="Batang" w:hAnsi="Times New Roman" w:cs="Times New Roman"/>
          <w:iCs/>
          <w:sz w:val="28"/>
          <w:szCs w:val="28"/>
          <w:lang w:eastAsia="ko-KR"/>
        </w:rPr>
      </w:pPr>
      <w:r w:rsidRPr="000859F0">
        <w:rPr>
          <w:rFonts w:ascii="Times New Roman" w:eastAsia="Batang" w:hAnsi="Times New Roman" w:cs="Times New Roman"/>
          <w:iCs/>
          <w:sz w:val="28"/>
          <w:szCs w:val="28"/>
          <w:lang w:eastAsia="ko-KR"/>
        </w:rPr>
        <w:t xml:space="preserve">a) Chuyển lợi nhuận ra nước ngoài, phân phối lợi nhuận, chi trả cổ tức theo quy định của pháp luật tại </w:t>
      </w:r>
      <w:r w:rsidR="00FF254A" w:rsidRPr="000859F0">
        <w:rPr>
          <w:rFonts w:ascii="Times New Roman" w:eastAsia="Batang" w:hAnsi="Times New Roman" w:cs="Times New Roman"/>
          <w:iCs/>
          <w:sz w:val="28"/>
          <w:szCs w:val="28"/>
          <w:lang w:eastAsia="ko-KR"/>
        </w:rPr>
        <w:t>k</w:t>
      </w:r>
      <w:r w:rsidRPr="000859F0">
        <w:rPr>
          <w:rFonts w:ascii="Times New Roman" w:eastAsia="Batang" w:hAnsi="Times New Roman" w:cs="Times New Roman"/>
          <w:iCs/>
          <w:sz w:val="28"/>
          <w:szCs w:val="28"/>
          <w:lang w:eastAsia="ko-KR"/>
        </w:rPr>
        <w:t xml:space="preserve">hoản 5 Điều 112 Luật Kinh doanh bảo hiểm số </w:t>
      </w:r>
      <w:r w:rsidR="003E3A51" w:rsidRPr="000859F0">
        <w:rPr>
          <w:rFonts w:ascii="Times New Roman" w:eastAsia="Batang" w:hAnsi="Times New Roman" w:cs="Times New Roman"/>
          <w:iCs/>
          <w:sz w:val="28"/>
          <w:szCs w:val="28"/>
          <w:lang w:eastAsia="ko-KR"/>
        </w:rPr>
        <w:t>08/2022/QH15</w:t>
      </w:r>
      <w:r w:rsidR="00B73CE0" w:rsidRPr="000859F0">
        <w:rPr>
          <w:rFonts w:ascii="Times New Roman" w:eastAsia="Batang" w:hAnsi="Times New Roman" w:cs="Times New Roman"/>
          <w:iCs/>
          <w:sz w:val="28"/>
          <w:szCs w:val="28"/>
          <w:lang w:eastAsia="ko-KR"/>
        </w:rPr>
        <w:t>;</w:t>
      </w:r>
    </w:p>
    <w:p w:rsidR="000A7F80" w:rsidRPr="000859F0" w:rsidRDefault="000A7F80"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b) Tăng nhận tái bảo hiểm theo quy định của pháp luật tại </w:t>
      </w:r>
      <w:r w:rsidR="00497044"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 xml:space="preserve">hoản 5 Điều 112 Luật Kinh doanh bảo hiểm số </w:t>
      </w:r>
      <w:r w:rsidR="003E3A51" w:rsidRPr="000859F0">
        <w:rPr>
          <w:rFonts w:ascii="Times New Roman" w:eastAsia="Times New Roman" w:hAnsi="Times New Roman" w:cs="Times New Roman"/>
          <w:iCs/>
          <w:sz w:val="28"/>
          <w:szCs w:val="28"/>
          <w:lang w:val="en-US"/>
        </w:rPr>
        <w:t>08/2022/QH15</w:t>
      </w:r>
      <w:r w:rsidR="00B73CE0" w:rsidRPr="000859F0">
        <w:rPr>
          <w:rFonts w:ascii="Times New Roman" w:eastAsia="Times New Roman" w:hAnsi="Times New Roman" w:cs="Times New Roman"/>
          <w:iCs/>
          <w:sz w:val="28"/>
          <w:szCs w:val="28"/>
          <w:lang w:val="en-US"/>
        </w:rPr>
        <w:t>;</w:t>
      </w:r>
    </w:p>
    <w:p w:rsidR="000A7F80" w:rsidRPr="000859F0" w:rsidRDefault="000A7F80"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c) Mua cổ phiếu quỹ theo quy định của pháp luật tại </w:t>
      </w:r>
      <w:r w:rsidR="00FF254A"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 xml:space="preserve">hoản 5 Điều 112 Luật Kinh doanh bảo hiểm số </w:t>
      </w:r>
      <w:r w:rsidR="003E3A51" w:rsidRPr="000859F0">
        <w:rPr>
          <w:rFonts w:ascii="Times New Roman" w:eastAsia="Times New Roman" w:hAnsi="Times New Roman" w:cs="Times New Roman"/>
          <w:iCs/>
          <w:sz w:val="28"/>
          <w:szCs w:val="28"/>
          <w:lang w:val="en-US"/>
        </w:rPr>
        <w:t>08/2022/QH15</w:t>
      </w:r>
      <w:r w:rsidR="00B73CE0" w:rsidRPr="000859F0">
        <w:rPr>
          <w:rFonts w:ascii="Times New Roman" w:eastAsia="Times New Roman" w:hAnsi="Times New Roman" w:cs="Times New Roman"/>
          <w:iCs/>
          <w:sz w:val="28"/>
          <w:szCs w:val="28"/>
          <w:lang w:val="en-US"/>
        </w:rPr>
        <w:t>;</w:t>
      </w:r>
    </w:p>
    <w:p w:rsidR="000A7F80" w:rsidRPr="000859F0" w:rsidRDefault="000A7F80"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en-US"/>
        </w:rPr>
        <w:t xml:space="preserve">d) Mở rộng nội dung, phạm vi và thời hạn hoạt động theo quy định của pháp luật tại </w:t>
      </w:r>
      <w:r w:rsidR="00FF254A"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 xml:space="preserve">hoản 5 Điều 112 Luật Kinh doanh bảo hiểm số </w:t>
      </w:r>
      <w:r w:rsidR="003E3A51" w:rsidRPr="000859F0">
        <w:rPr>
          <w:rFonts w:ascii="Times New Roman" w:eastAsia="Times New Roman" w:hAnsi="Times New Roman" w:cs="Times New Roman"/>
          <w:iCs/>
          <w:sz w:val="28"/>
          <w:szCs w:val="28"/>
          <w:lang w:val="en-US"/>
        </w:rPr>
        <w:t>08/2022/QH15</w:t>
      </w:r>
      <w:r w:rsidRPr="000859F0">
        <w:rPr>
          <w:rFonts w:ascii="Times New Roman" w:eastAsia="Times New Roman" w:hAnsi="Times New Roman" w:cs="Times New Roman"/>
          <w:iCs/>
          <w:sz w:val="28"/>
          <w:szCs w:val="28"/>
          <w:lang w:val="en-US"/>
        </w:rPr>
        <w:t>.</w:t>
      </w:r>
    </w:p>
    <w:p w:rsidR="009C1C7E" w:rsidRPr="000859F0" w:rsidRDefault="009C1C7E"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eastAsia="ko-KR"/>
        </w:rPr>
      </w:pPr>
      <w:r w:rsidRPr="000859F0">
        <w:rPr>
          <w:rFonts w:ascii="Times New Roman" w:eastAsia="Times New Roman" w:hAnsi="Times New Roman" w:cs="Times New Roman"/>
          <w:iCs/>
          <w:sz w:val="28"/>
          <w:szCs w:val="28"/>
          <w:lang w:val="de-DE" w:eastAsia="ko-KR"/>
        </w:rPr>
        <w:t>3. Biện pháp khắc phục hậu quả:</w:t>
      </w:r>
    </w:p>
    <w:p w:rsidR="009C1C7E" w:rsidRPr="000859F0" w:rsidRDefault="009C1C7E" w:rsidP="001966D2">
      <w:pPr>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Buộc bãi nhiệm, miễn nhiệm chức danh người quản lý đối với trường hợp vi phạm tại </w:t>
      </w:r>
      <w:r w:rsidR="00497044"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hoản 1 Điều này.</w:t>
      </w:r>
    </w:p>
    <w:p w:rsidR="003E3A51" w:rsidRPr="000859F0" w:rsidRDefault="003E3A51" w:rsidP="001966D2">
      <w:pPr>
        <w:spacing w:before="120" w:after="120" w:line="240" w:lineRule="auto"/>
        <w:ind w:firstLine="720"/>
        <w:jc w:val="both"/>
        <w:rPr>
          <w:rFonts w:ascii="Times New Roman" w:eastAsia="Times New Roman" w:hAnsi="Times New Roman" w:cs="Times New Roman"/>
          <w:b/>
          <w:bCs/>
          <w:iCs/>
          <w:spacing w:val="-6"/>
          <w:sz w:val="28"/>
          <w:szCs w:val="28"/>
          <w:lang w:val="it-IT"/>
        </w:rPr>
      </w:pPr>
      <w:r w:rsidRPr="000859F0">
        <w:rPr>
          <w:rFonts w:ascii="Times New Roman" w:eastAsia="Times New Roman" w:hAnsi="Times New Roman" w:cs="Times New Roman"/>
          <w:b/>
          <w:bCs/>
          <w:iCs/>
          <w:spacing w:val="-6"/>
          <w:sz w:val="28"/>
          <w:szCs w:val="28"/>
          <w:lang w:val="it-IT"/>
        </w:rPr>
        <w:t xml:space="preserve">Điều </w:t>
      </w:r>
      <w:r w:rsidR="00520AAC" w:rsidRPr="000859F0">
        <w:rPr>
          <w:rFonts w:ascii="Times New Roman" w:eastAsia="Times New Roman" w:hAnsi="Times New Roman" w:cs="Times New Roman"/>
          <w:b/>
          <w:bCs/>
          <w:iCs/>
          <w:spacing w:val="-6"/>
          <w:sz w:val="28"/>
          <w:szCs w:val="28"/>
          <w:lang w:val="it-IT"/>
        </w:rPr>
        <w:t>30d</w:t>
      </w:r>
      <w:r w:rsidRPr="000859F0">
        <w:rPr>
          <w:rFonts w:ascii="Times New Roman" w:eastAsia="Times New Roman" w:hAnsi="Times New Roman" w:cs="Times New Roman"/>
          <w:b/>
          <w:bCs/>
          <w:iCs/>
          <w:spacing w:val="-6"/>
          <w:sz w:val="28"/>
          <w:szCs w:val="28"/>
          <w:lang w:val="it-IT"/>
        </w:rPr>
        <w:t>. Xử phạt đối với hành vi vi phạm các quy định về việc thực hiện biện pháp kiểm soát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en-US"/>
        </w:rPr>
        <w:t xml:space="preserve">1. Phạt tiền từ 40.000.000 đồng đến </w:t>
      </w:r>
      <w:r w:rsidR="00A87FBB" w:rsidRPr="000859F0">
        <w:rPr>
          <w:rFonts w:ascii="Times New Roman" w:eastAsia="Times New Roman" w:hAnsi="Times New Roman" w:cs="Times New Roman"/>
          <w:iCs/>
          <w:sz w:val="28"/>
          <w:szCs w:val="28"/>
          <w:lang w:val="en-US"/>
        </w:rPr>
        <w:t>6</w:t>
      </w:r>
      <w:r w:rsidRPr="000859F0">
        <w:rPr>
          <w:rFonts w:ascii="Times New Roman" w:eastAsia="Times New Roman" w:hAnsi="Times New Roman" w:cs="Times New Roman"/>
          <w:iCs/>
          <w:sz w:val="28"/>
          <w:szCs w:val="28"/>
          <w:lang w:val="en-US"/>
        </w:rPr>
        <w:t xml:space="preserve">0.000.000 đồng đối với hành vi không thuê hoặc thuê tổ chức kiểm toán độc lập rà soát, đánh giá thực trạng tài chính, xác định giá trị thực của vốn điều lệ, vốn được cấp và khả năng thanh toán không đúng thời hạn theo quy định của pháp luật tại </w:t>
      </w:r>
      <w:r w:rsidR="00FF254A" w:rsidRPr="000859F0">
        <w:rPr>
          <w:rFonts w:ascii="Times New Roman" w:eastAsia="Times New Roman" w:hAnsi="Times New Roman" w:cs="Times New Roman"/>
          <w:iCs/>
          <w:sz w:val="28"/>
          <w:szCs w:val="28"/>
          <w:lang w:val="en-US"/>
        </w:rPr>
        <w:t>k</w:t>
      </w:r>
      <w:r w:rsidRPr="000859F0">
        <w:rPr>
          <w:rFonts w:ascii="Times New Roman" w:eastAsia="Times New Roman" w:hAnsi="Times New Roman" w:cs="Times New Roman"/>
          <w:iCs/>
          <w:sz w:val="28"/>
          <w:szCs w:val="28"/>
          <w:lang w:val="en-US"/>
        </w:rPr>
        <w:t>hoản 3 Điều 113 Luật Kinh doanh bảo hiểm số 08/2022/QH15.</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2. Phạt tiền từ 40.000.000 đồng đến </w:t>
      </w:r>
      <w:r w:rsidR="00A87FBB" w:rsidRPr="000859F0">
        <w:rPr>
          <w:rFonts w:ascii="Times New Roman" w:eastAsia="Times New Roman" w:hAnsi="Times New Roman" w:cs="Times New Roman"/>
          <w:iCs/>
          <w:sz w:val="28"/>
          <w:szCs w:val="28"/>
          <w:lang w:val="de-DE"/>
        </w:rPr>
        <w:t>6</w:t>
      </w:r>
      <w:r w:rsidRPr="000859F0">
        <w:rPr>
          <w:rFonts w:ascii="Times New Roman" w:eastAsia="Times New Roman" w:hAnsi="Times New Roman" w:cs="Times New Roman"/>
          <w:iCs/>
          <w:sz w:val="28"/>
          <w:szCs w:val="28"/>
          <w:lang w:val="de-DE"/>
        </w:rPr>
        <w:t>0.000.000 đồng đối với một trong các hành vi vi phạm sau:</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en-US"/>
        </w:rPr>
      </w:pPr>
      <w:r w:rsidRPr="000859F0">
        <w:rPr>
          <w:rFonts w:ascii="Times New Roman" w:eastAsia="Times New Roman" w:hAnsi="Times New Roman" w:cs="Times New Roman"/>
          <w:iCs/>
          <w:sz w:val="28"/>
          <w:szCs w:val="28"/>
          <w:lang w:val="de-DE"/>
        </w:rPr>
        <w:t>a) Không xây dựng</w:t>
      </w:r>
      <w:r w:rsidR="00F6169C" w:rsidRPr="000859F0">
        <w:rPr>
          <w:rFonts w:ascii="Times New Roman" w:eastAsia="Times New Roman" w:hAnsi="Times New Roman" w:cs="Times New Roman"/>
          <w:iCs/>
          <w:sz w:val="28"/>
          <w:szCs w:val="28"/>
          <w:lang w:val="de-DE"/>
        </w:rPr>
        <w:t>,</w:t>
      </w:r>
      <w:r w:rsidRPr="000859F0">
        <w:rPr>
          <w:rFonts w:ascii="Times New Roman" w:eastAsia="Times New Roman" w:hAnsi="Times New Roman" w:cs="Times New Roman"/>
          <w:iCs/>
          <w:sz w:val="28"/>
          <w:szCs w:val="28"/>
          <w:lang w:val="de-DE"/>
        </w:rPr>
        <w:t xml:space="preserve"> xây dựng phương án khắc phục tỷ lệ an toàn vốn không đúng thời hạn theo quy định </w:t>
      </w:r>
      <w:r w:rsidRPr="000859F0">
        <w:rPr>
          <w:rFonts w:ascii="Times New Roman" w:eastAsia="Times New Roman" w:hAnsi="Times New Roman" w:cs="Times New Roman"/>
          <w:iCs/>
          <w:sz w:val="28"/>
          <w:szCs w:val="28"/>
          <w:lang w:val="en-US"/>
        </w:rPr>
        <w:t xml:space="preserve">của pháp luật </w:t>
      </w:r>
      <w:r w:rsidRPr="000859F0">
        <w:rPr>
          <w:rFonts w:ascii="Times New Roman" w:eastAsia="Times New Roman" w:hAnsi="Times New Roman" w:cs="Times New Roman"/>
          <w:iCs/>
          <w:sz w:val="28"/>
          <w:szCs w:val="28"/>
          <w:lang w:val="de-DE"/>
        </w:rPr>
        <w:t xml:space="preserve">tại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4 Điều 113 </w:t>
      </w:r>
      <w:r w:rsidRPr="000859F0">
        <w:rPr>
          <w:rFonts w:ascii="Times New Roman" w:eastAsia="Times New Roman" w:hAnsi="Times New Roman" w:cs="Times New Roman"/>
          <w:iCs/>
          <w:sz w:val="28"/>
          <w:szCs w:val="28"/>
          <w:lang w:val="en-US"/>
        </w:rPr>
        <w:t>Luật Kinh doanh bảo hiểm số 08/2022/QH15</w:t>
      </w:r>
      <w:r w:rsidR="00B73CE0" w:rsidRPr="000859F0">
        <w:rPr>
          <w:rFonts w:ascii="Times New Roman" w:eastAsia="Times New Roman" w:hAnsi="Times New Roman" w:cs="Times New Roman"/>
          <w:iCs/>
          <w:sz w:val="28"/>
          <w:szCs w:val="28"/>
          <w:lang w:val="en-US"/>
        </w:rPr>
        <w: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b) Không tổ chức</w:t>
      </w:r>
      <w:r w:rsidR="00F6169C" w:rsidRPr="000859F0">
        <w:rPr>
          <w:rFonts w:ascii="Times New Roman" w:eastAsia="Times New Roman" w:hAnsi="Times New Roman" w:cs="Times New Roman"/>
          <w:iCs/>
          <w:sz w:val="28"/>
          <w:szCs w:val="28"/>
          <w:lang w:val="de-DE"/>
        </w:rPr>
        <w:t>,</w:t>
      </w:r>
      <w:r w:rsidR="003D4832" w:rsidRPr="000859F0">
        <w:rPr>
          <w:rFonts w:ascii="Times New Roman" w:eastAsia="Times New Roman" w:hAnsi="Times New Roman" w:cs="Times New Roman"/>
          <w:iCs/>
          <w:sz w:val="28"/>
          <w:szCs w:val="28"/>
          <w:lang w:val="de-DE"/>
        </w:rPr>
        <w:t xml:space="preserve"> tổ chức triển khai thực</w:t>
      </w:r>
      <w:r w:rsidRPr="000859F0">
        <w:rPr>
          <w:rFonts w:ascii="Times New Roman" w:eastAsia="Times New Roman" w:hAnsi="Times New Roman" w:cs="Times New Roman"/>
          <w:iCs/>
          <w:sz w:val="28"/>
          <w:szCs w:val="28"/>
          <w:lang w:val="de-DE"/>
        </w:rPr>
        <w:t xml:space="preserve"> hiện phương án khắc phục tỷ lệ an toàn vốn không đúng thời hạn theo quy định của pháp luật tại </w:t>
      </w:r>
      <w:r w:rsidR="00186905"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w:t>
      </w:r>
      <w:r w:rsidR="00186905" w:rsidRPr="000859F0">
        <w:rPr>
          <w:rFonts w:ascii="Times New Roman" w:eastAsia="Times New Roman" w:hAnsi="Times New Roman" w:cs="Times New Roman"/>
          <w:iCs/>
          <w:sz w:val="28"/>
          <w:szCs w:val="28"/>
          <w:lang w:val="de-DE"/>
        </w:rPr>
        <w:t xml:space="preserve">4, khoản 5 </w:t>
      </w:r>
      <w:r w:rsidRPr="000859F0">
        <w:rPr>
          <w:rFonts w:ascii="Times New Roman" w:eastAsia="Times New Roman" w:hAnsi="Times New Roman" w:cs="Times New Roman"/>
          <w:iCs/>
          <w:sz w:val="28"/>
          <w:szCs w:val="28"/>
          <w:lang w:val="de-DE"/>
        </w:rPr>
        <w:t xml:space="preserve">Điều 113 </w:t>
      </w:r>
      <w:r w:rsidRPr="000859F0">
        <w:rPr>
          <w:rFonts w:ascii="Times New Roman" w:eastAsia="Times New Roman" w:hAnsi="Times New Roman" w:cs="Times New Roman"/>
          <w:iCs/>
          <w:sz w:val="28"/>
          <w:szCs w:val="28"/>
          <w:lang w:val="en-US"/>
        </w:rPr>
        <w:t>Luật Kinh doanh bảo hiểm số 08/2022/QH15</w:t>
      </w:r>
      <w:r w:rsidR="00B73CE0" w:rsidRPr="000859F0">
        <w:rPr>
          <w:rFonts w:ascii="Times New Roman" w:eastAsia="Times New Roman" w:hAnsi="Times New Roman" w:cs="Times New Roman"/>
          <w:iCs/>
          <w:sz w:val="28"/>
          <w:szCs w:val="28"/>
          <w:lang w:val="de-DE"/>
        </w:rPr>
        <w: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c)  Không báo cáo</w:t>
      </w:r>
      <w:r w:rsidR="00F6169C" w:rsidRPr="000859F0">
        <w:rPr>
          <w:rFonts w:ascii="Times New Roman" w:eastAsia="Times New Roman" w:hAnsi="Times New Roman" w:cs="Times New Roman"/>
          <w:iCs/>
          <w:sz w:val="28"/>
          <w:szCs w:val="28"/>
          <w:lang w:val="de-DE"/>
        </w:rPr>
        <w:t>,</w:t>
      </w:r>
      <w:r w:rsidRPr="000859F0">
        <w:rPr>
          <w:rFonts w:ascii="Times New Roman" w:eastAsia="Times New Roman" w:hAnsi="Times New Roman" w:cs="Times New Roman"/>
          <w:iCs/>
          <w:sz w:val="28"/>
          <w:szCs w:val="28"/>
          <w:lang w:val="de-DE"/>
        </w:rPr>
        <w:t xml:space="preserve"> báo cáo Bộ Tài chính </w:t>
      </w:r>
      <w:r w:rsidR="00A10C84" w:rsidRPr="000859F0">
        <w:rPr>
          <w:rFonts w:ascii="Times New Roman" w:eastAsia="Times New Roman" w:hAnsi="Times New Roman" w:cs="Times New Roman"/>
          <w:iCs/>
          <w:sz w:val="28"/>
          <w:szCs w:val="28"/>
          <w:lang w:val="de-DE"/>
        </w:rPr>
        <w:t>không đúng thời hạn</w:t>
      </w:r>
      <w:r w:rsidRPr="000859F0">
        <w:rPr>
          <w:rFonts w:ascii="Times New Roman" w:eastAsia="Times New Roman" w:hAnsi="Times New Roman" w:cs="Times New Roman"/>
          <w:iCs/>
          <w:sz w:val="28"/>
          <w:szCs w:val="28"/>
          <w:lang w:val="de-DE"/>
        </w:rPr>
        <w:t xml:space="preserve"> </w:t>
      </w:r>
      <w:r w:rsidR="00F6169C" w:rsidRPr="000859F0">
        <w:rPr>
          <w:rFonts w:ascii="Times New Roman" w:eastAsia="Times New Roman" w:hAnsi="Times New Roman" w:cs="Times New Roman"/>
          <w:iCs/>
          <w:sz w:val="28"/>
          <w:szCs w:val="28"/>
          <w:lang w:val="de-DE"/>
        </w:rPr>
        <w:t xml:space="preserve">về thực trạng, nguyên nhân, phương án khắc phục tỷ lệ an toàn vốn </w:t>
      </w:r>
      <w:r w:rsidRPr="000859F0">
        <w:rPr>
          <w:rFonts w:ascii="Times New Roman" w:eastAsia="Times New Roman" w:hAnsi="Times New Roman" w:cs="Times New Roman"/>
          <w:iCs/>
          <w:sz w:val="28"/>
          <w:szCs w:val="28"/>
          <w:lang w:val="de-DE"/>
        </w:rPr>
        <w:t xml:space="preserve">theo quy định </w:t>
      </w:r>
      <w:r w:rsidRPr="000859F0">
        <w:rPr>
          <w:rFonts w:ascii="Times New Roman" w:eastAsia="Times New Roman" w:hAnsi="Times New Roman" w:cs="Times New Roman"/>
          <w:iCs/>
          <w:sz w:val="28"/>
          <w:szCs w:val="28"/>
          <w:lang w:val="en-US"/>
        </w:rPr>
        <w:t xml:space="preserve">của pháp luật tại </w:t>
      </w:r>
      <w:r w:rsidR="00186905"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4 Điều 113 </w:t>
      </w:r>
      <w:r w:rsidRPr="000859F0">
        <w:rPr>
          <w:rFonts w:ascii="Times New Roman" w:eastAsia="Times New Roman" w:hAnsi="Times New Roman" w:cs="Times New Roman"/>
          <w:iCs/>
          <w:sz w:val="28"/>
          <w:szCs w:val="28"/>
          <w:lang w:val="en-US"/>
        </w:rPr>
        <w:t>Luật Kinh doanh bảo hiểm số 08/2022/QH15</w:t>
      </w:r>
      <w:r w:rsidRPr="000859F0">
        <w:rPr>
          <w:rFonts w:ascii="Times New Roman" w:eastAsia="Times New Roman" w:hAnsi="Times New Roman" w:cs="Times New Roman"/>
          <w:iCs/>
          <w:sz w:val="28"/>
          <w:szCs w:val="28"/>
          <w:lang w:val="de-DE"/>
        </w:rPr>
        <w: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3. Phạt tiền từ </w:t>
      </w:r>
      <w:r w:rsidR="00A87FBB" w:rsidRPr="000859F0">
        <w:rPr>
          <w:rFonts w:ascii="Times New Roman" w:eastAsia="Times New Roman" w:hAnsi="Times New Roman" w:cs="Times New Roman"/>
          <w:iCs/>
          <w:sz w:val="28"/>
          <w:szCs w:val="28"/>
          <w:lang w:val="de-DE"/>
        </w:rPr>
        <w:t>8</w:t>
      </w:r>
      <w:r w:rsidRPr="000859F0">
        <w:rPr>
          <w:rFonts w:ascii="Times New Roman" w:eastAsia="Times New Roman" w:hAnsi="Times New Roman" w:cs="Times New Roman"/>
          <w:iCs/>
          <w:sz w:val="28"/>
          <w:szCs w:val="28"/>
          <w:lang w:val="de-DE"/>
        </w:rPr>
        <w:t>0.000.000 đồng đến 100.000.000 đồng đối với một trong các hành vi vi phạm trong quá trình thực hiện biện pháp kiểm soát: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a) Chuyển lợi nhuận ra nước ngoài, phân phối lợi nhuận, chi trả cổ tức theo quy định </w:t>
      </w:r>
      <w:r w:rsidRPr="000859F0">
        <w:rPr>
          <w:rFonts w:ascii="Times New Roman" w:eastAsia="Times New Roman" w:hAnsi="Times New Roman" w:cs="Times New Roman"/>
          <w:iCs/>
          <w:sz w:val="28"/>
          <w:szCs w:val="28"/>
          <w:lang w:val="en-US"/>
        </w:rPr>
        <w:t xml:space="preserve">của pháp luật tại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7 Điều 113,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5 Điều 112, Khoản 3 Điều 111 </w:t>
      </w:r>
      <w:r w:rsidRPr="000859F0">
        <w:rPr>
          <w:rFonts w:ascii="Times New Roman" w:eastAsia="Times New Roman" w:hAnsi="Times New Roman" w:cs="Times New Roman"/>
          <w:iCs/>
          <w:sz w:val="28"/>
          <w:szCs w:val="28"/>
          <w:lang w:val="en-US"/>
        </w:rPr>
        <w:t>Luật Kinh doanh bảo hiểm số 08/2022/QH15</w:t>
      </w:r>
      <w:r w:rsidRPr="000859F0">
        <w:rPr>
          <w:rFonts w:ascii="Times New Roman" w:eastAsia="Times New Roman" w:hAnsi="Times New Roman" w:cs="Times New Roman"/>
          <w:iCs/>
          <w:sz w:val="28"/>
          <w:szCs w:val="28"/>
          <w:lang w:val="de-DE"/>
        </w:rPr>
        <w: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b) Tăng nhận tái bảo hiểm theo quy định </w:t>
      </w:r>
      <w:r w:rsidRPr="000859F0">
        <w:rPr>
          <w:rFonts w:ascii="Times New Roman" w:eastAsia="Times New Roman" w:hAnsi="Times New Roman" w:cs="Times New Roman"/>
          <w:iCs/>
          <w:sz w:val="28"/>
          <w:szCs w:val="28"/>
          <w:lang w:val="en-US"/>
        </w:rPr>
        <w:t xml:space="preserve">của pháp luật tại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7 Điều 113,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5 Điều 112,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3 Điều 111 </w:t>
      </w:r>
      <w:r w:rsidRPr="000859F0">
        <w:rPr>
          <w:rFonts w:ascii="Times New Roman" w:eastAsia="Times New Roman" w:hAnsi="Times New Roman" w:cs="Times New Roman"/>
          <w:iCs/>
          <w:sz w:val="28"/>
          <w:szCs w:val="28"/>
          <w:lang w:val="en-US"/>
        </w:rPr>
        <w:t>Luật Kinh doanh bảo hiểm số 08/2022/QH15</w:t>
      </w:r>
      <w:r w:rsidRPr="000859F0">
        <w:rPr>
          <w:rFonts w:ascii="Times New Roman" w:eastAsia="Times New Roman" w:hAnsi="Times New Roman" w:cs="Times New Roman"/>
          <w:iCs/>
          <w:sz w:val="28"/>
          <w:szCs w:val="28"/>
          <w:lang w:val="de-DE"/>
        </w:rPr>
        <w: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c) Mua cổ phiếu quỹ theo quy định </w:t>
      </w:r>
      <w:r w:rsidR="00FA5AD7" w:rsidRPr="000859F0">
        <w:rPr>
          <w:rFonts w:ascii="Times New Roman" w:eastAsia="Times New Roman" w:hAnsi="Times New Roman" w:cs="Times New Roman"/>
          <w:iCs/>
          <w:sz w:val="28"/>
          <w:szCs w:val="28"/>
          <w:lang w:val="de-DE"/>
        </w:rPr>
        <w:t xml:space="preserve">của pháp luật tại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7 Điều 113,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5 Điều 112,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3 Điều 111 </w:t>
      </w:r>
      <w:r w:rsidRPr="000859F0">
        <w:rPr>
          <w:rFonts w:ascii="Times New Roman" w:eastAsia="Times New Roman" w:hAnsi="Times New Roman" w:cs="Times New Roman"/>
          <w:iCs/>
          <w:sz w:val="28"/>
          <w:szCs w:val="28"/>
          <w:lang w:val="en-US"/>
        </w:rPr>
        <w:t>Luật Kinh doanh bảo hiểm số 08/2022/QH15</w:t>
      </w:r>
      <w:r w:rsidRPr="000859F0">
        <w:rPr>
          <w:rFonts w:ascii="Times New Roman" w:eastAsia="Times New Roman" w:hAnsi="Times New Roman" w:cs="Times New Roman"/>
          <w:iCs/>
          <w:sz w:val="28"/>
          <w:szCs w:val="28"/>
          <w:lang w:val="de-DE"/>
        </w:rPr>
        <w: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d) Mở rộng nội dung, phạm vi và thời hạn hoạt động theo quy định </w:t>
      </w:r>
      <w:r w:rsidR="00FA5AD7" w:rsidRPr="000859F0">
        <w:rPr>
          <w:rFonts w:ascii="Times New Roman" w:eastAsia="Times New Roman" w:hAnsi="Times New Roman" w:cs="Times New Roman"/>
          <w:iCs/>
          <w:sz w:val="28"/>
          <w:szCs w:val="28"/>
          <w:lang w:val="de-DE"/>
        </w:rPr>
        <w:t xml:space="preserve">của pháp luật tại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7 Điều 113,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5 Điều 112,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3 Điều 111 </w:t>
      </w:r>
      <w:r w:rsidRPr="000859F0">
        <w:rPr>
          <w:rFonts w:ascii="Times New Roman" w:eastAsia="Times New Roman" w:hAnsi="Times New Roman" w:cs="Times New Roman"/>
          <w:iCs/>
          <w:sz w:val="28"/>
          <w:szCs w:val="28"/>
          <w:lang w:val="en-US"/>
        </w:rPr>
        <w:t>Luật Kinh doanh bảo hiểm số 08/2022/QH15</w:t>
      </w:r>
      <w:r w:rsidR="00B73CE0" w:rsidRPr="000859F0">
        <w:rPr>
          <w:rFonts w:ascii="Times New Roman" w:eastAsia="Times New Roman" w:hAnsi="Times New Roman" w:cs="Times New Roman"/>
          <w:iCs/>
          <w:sz w:val="28"/>
          <w:szCs w:val="28"/>
          <w:lang w:val="de-DE"/>
        </w:rPr>
        <w: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đ) Tham gia góp vốn thành lập doanh nghiệp; mua bất động sản để sử dụng làm trụ sở kinh doanh, địa điểm làm việc hoặc cơ sở kho tàng phục vụ trực tiếp cho các hoạt động nghiệp vụ theo quy định </w:t>
      </w:r>
      <w:r w:rsidR="00FA5AD7" w:rsidRPr="000859F0">
        <w:rPr>
          <w:rFonts w:ascii="Times New Roman" w:eastAsia="Times New Roman" w:hAnsi="Times New Roman" w:cs="Times New Roman"/>
          <w:iCs/>
          <w:sz w:val="28"/>
          <w:szCs w:val="28"/>
          <w:lang w:val="de-DE"/>
        </w:rPr>
        <w:t xml:space="preserve">của pháp luật tại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7 Điều 113 </w:t>
      </w:r>
      <w:r w:rsidRPr="000859F0">
        <w:rPr>
          <w:rFonts w:ascii="Times New Roman" w:eastAsia="Times New Roman" w:hAnsi="Times New Roman" w:cs="Times New Roman"/>
          <w:iCs/>
          <w:sz w:val="28"/>
          <w:szCs w:val="28"/>
          <w:lang w:val="en-US"/>
        </w:rPr>
        <w:t>Luật Kinh doanh bảo hiểm số 08/2022/QH15</w:t>
      </w:r>
      <w:r w:rsidRPr="000859F0">
        <w:rPr>
          <w:rFonts w:ascii="Times New Roman" w:eastAsia="Times New Roman" w:hAnsi="Times New Roman" w:cs="Times New Roman"/>
          <w:iCs/>
          <w:sz w:val="28"/>
          <w:szCs w:val="28"/>
          <w:lang w:val="de-DE"/>
        </w:rPr>
        <w:t>;</w:t>
      </w:r>
    </w:p>
    <w:p w:rsidR="003E3A51" w:rsidRPr="000859F0" w:rsidRDefault="003E3A51"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e) Đầu tư vào các tài sản có mức độ rủi ro cao hoặc thực hiện các hoạt động kinh doanh làm giảm tỷ lệ an toàn vốn theo quy định</w:t>
      </w:r>
      <w:r w:rsidR="00C025C4" w:rsidRPr="000859F0">
        <w:rPr>
          <w:rFonts w:ascii="Times New Roman" w:eastAsia="Times New Roman" w:hAnsi="Times New Roman" w:cs="Times New Roman"/>
          <w:iCs/>
          <w:sz w:val="28"/>
          <w:szCs w:val="28"/>
          <w:lang w:val="de-DE"/>
        </w:rPr>
        <w:t xml:space="preserve"> của pháp luật tại</w:t>
      </w:r>
      <w:r w:rsidRPr="000859F0">
        <w:rPr>
          <w:rFonts w:ascii="Times New Roman" w:eastAsia="Times New Roman" w:hAnsi="Times New Roman" w:cs="Times New Roman"/>
          <w:iCs/>
          <w:sz w:val="28"/>
          <w:szCs w:val="28"/>
          <w:lang w:val="de-DE"/>
        </w:rPr>
        <w:t xml:space="preserve">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7 Điều 113 </w:t>
      </w:r>
      <w:r w:rsidRPr="000859F0">
        <w:rPr>
          <w:rFonts w:ascii="Times New Roman" w:eastAsia="Times New Roman" w:hAnsi="Times New Roman" w:cs="Times New Roman"/>
          <w:iCs/>
          <w:sz w:val="28"/>
          <w:szCs w:val="28"/>
          <w:lang w:val="en-US"/>
        </w:rPr>
        <w:t>Luật Kinh doanh bảo hiểm số 08/2022/QH15</w:t>
      </w:r>
      <w:r w:rsidRPr="000859F0">
        <w:rPr>
          <w:rFonts w:ascii="Times New Roman" w:eastAsia="Times New Roman" w:hAnsi="Times New Roman" w:cs="Times New Roman"/>
          <w:iCs/>
          <w:sz w:val="28"/>
          <w:szCs w:val="28"/>
          <w:lang w:val="de-DE"/>
        </w:rPr>
        <w:t>.</w:t>
      </w:r>
    </w:p>
    <w:p w:rsidR="009C1C7E" w:rsidRPr="000859F0" w:rsidRDefault="003D4832"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eastAsia="ko-KR"/>
        </w:rPr>
      </w:pPr>
      <w:r w:rsidRPr="000859F0">
        <w:rPr>
          <w:rFonts w:ascii="Times New Roman" w:eastAsia="Times New Roman" w:hAnsi="Times New Roman" w:cs="Times New Roman"/>
          <w:iCs/>
          <w:sz w:val="28"/>
          <w:szCs w:val="28"/>
          <w:lang w:val="de-DE" w:eastAsia="ko-KR"/>
        </w:rPr>
        <w:t>4</w:t>
      </w:r>
      <w:r w:rsidR="009C1C7E" w:rsidRPr="000859F0">
        <w:rPr>
          <w:rFonts w:ascii="Times New Roman" w:eastAsia="Times New Roman" w:hAnsi="Times New Roman" w:cs="Times New Roman"/>
          <w:iCs/>
          <w:sz w:val="28"/>
          <w:szCs w:val="28"/>
          <w:lang w:val="de-DE" w:eastAsia="ko-KR"/>
        </w:rPr>
        <w:t>. Biện pháp khắc phục hậu quả:</w:t>
      </w:r>
    </w:p>
    <w:p w:rsidR="009C1C7E" w:rsidRPr="000859F0" w:rsidRDefault="009C1C7E" w:rsidP="001966D2">
      <w:pPr>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Buộc bãi nhiệm, miễn nhiệm chức danh người quản lý đối với trường hợp vi phạm tại </w:t>
      </w:r>
      <w:r w:rsidR="00497044"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hoản 1 Điều này.</w:t>
      </w:r>
    </w:p>
    <w:p w:rsidR="009C1C7E" w:rsidRPr="000859F0" w:rsidRDefault="009C1C7E" w:rsidP="001966D2">
      <w:pPr>
        <w:shd w:val="clear" w:color="auto" w:fill="FFFFFF"/>
        <w:spacing w:before="120" w:after="120" w:line="240" w:lineRule="auto"/>
        <w:ind w:firstLine="720"/>
        <w:jc w:val="both"/>
        <w:rPr>
          <w:rFonts w:ascii="Times New Roman" w:eastAsia="Times New Roman" w:hAnsi="Times New Roman" w:cs="Times New Roman"/>
          <w:b/>
          <w:bCs/>
          <w:iCs/>
          <w:sz w:val="28"/>
          <w:szCs w:val="28"/>
          <w:lang w:val="de-DE"/>
        </w:rPr>
      </w:pPr>
      <w:r w:rsidRPr="000859F0">
        <w:rPr>
          <w:rFonts w:ascii="Times New Roman" w:eastAsia="Times New Roman" w:hAnsi="Times New Roman" w:cs="Times New Roman"/>
          <w:b/>
          <w:bCs/>
          <w:iCs/>
          <w:sz w:val="28"/>
          <w:szCs w:val="28"/>
          <w:lang w:val="de-DE"/>
        </w:rPr>
        <w:t xml:space="preserve">Điều </w:t>
      </w:r>
      <w:r w:rsidR="00520AAC" w:rsidRPr="000859F0">
        <w:rPr>
          <w:rFonts w:ascii="Times New Roman" w:eastAsia="Times New Roman" w:hAnsi="Times New Roman" w:cs="Times New Roman"/>
          <w:b/>
          <w:bCs/>
          <w:iCs/>
          <w:sz w:val="28"/>
          <w:szCs w:val="28"/>
          <w:lang w:val="de-DE"/>
        </w:rPr>
        <w:t>30e</w:t>
      </w:r>
      <w:r w:rsidRPr="000859F0">
        <w:rPr>
          <w:rFonts w:ascii="Times New Roman" w:eastAsia="Times New Roman" w:hAnsi="Times New Roman" w:cs="Times New Roman"/>
          <w:b/>
          <w:bCs/>
          <w:iCs/>
          <w:sz w:val="28"/>
          <w:szCs w:val="28"/>
          <w:lang w:val="de-DE"/>
        </w:rPr>
        <w:t>. Xử phạt đối với hành vi không thực hiện trách nhiệm khi bị áp dụng biện pháp cải thiện, can thiệp sớm, kiểm soát</w:t>
      </w:r>
    </w:p>
    <w:p w:rsidR="009C1C7E" w:rsidRPr="000859F0" w:rsidRDefault="009C1C7E" w:rsidP="001966D2">
      <w:pPr>
        <w:shd w:val="clear" w:color="auto" w:fill="FFFFFF"/>
        <w:spacing w:before="120" w:after="120" w:line="240" w:lineRule="auto"/>
        <w:ind w:firstLine="720"/>
        <w:jc w:val="both"/>
        <w:rPr>
          <w:rFonts w:ascii="Times New Roman" w:eastAsia="Times New Roman" w:hAnsi="Times New Roman" w:cs="Times New Roman"/>
          <w:iCs/>
          <w:sz w:val="28"/>
          <w:szCs w:val="28"/>
          <w:lang w:val="de-DE"/>
        </w:rPr>
      </w:pPr>
      <w:r w:rsidRPr="000859F0">
        <w:rPr>
          <w:rFonts w:ascii="Times New Roman" w:eastAsia="Times New Roman" w:hAnsi="Times New Roman" w:cs="Times New Roman"/>
          <w:iCs/>
          <w:sz w:val="28"/>
          <w:szCs w:val="28"/>
          <w:lang w:val="de-DE"/>
        </w:rPr>
        <w:t xml:space="preserve"> Phạt tiền từ 40.000.000 đồng đến </w:t>
      </w:r>
      <w:r w:rsidR="00A87FBB" w:rsidRPr="000859F0">
        <w:rPr>
          <w:rFonts w:ascii="Times New Roman" w:eastAsia="Times New Roman" w:hAnsi="Times New Roman" w:cs="Times New Roman"/>
          <w:iCs/>
          <w:sz w:val="28"/>
          <w:szCs w:val="28"/>
          <w:lang w:val="de-DE"/>
        </w:rPr>
        <w:t>6</w:t>
      </w:r>
      <w:r w:rsidRPr="000859F0">
        <w:rPr>
          <w:rFonts w:ascii="Times New Roman" w:eastAsia="Times New Roman" w:hAnsi="Times New Roman" w:cs="Times New Roman"/>
          <w:iCs/>
          <w:sz w:val="28"/>
          <w:szCs w:val="28"/>
          <w:lang w:val="de-DE"/>
        </w:rPr>
        <w:t xml:space="preserve">0.000.000 đồng đối với hành vi  không báo cáo Bộ Tài chính kết quả thực hiện và mức độ cải thiện theo quy định </w:t>
      </w:r>
      <w:r w:rsidR="00C025C4" w:rsidRPr="000859F0">
        <w:rPr>
          <w:rFonts w:ascii="Times New Roman" w:eastAsia="Times New Roman" w:hAnsi="Times New Roman" w:cs="Times New Roman"/>
          <w:iCs/>
          <w:sz w:val="28"/>
          <w:szCs w:val="28"/>
          <w:lang w:val="de-DE"/>
        </w:rPr>
        <w:t xml:space="preserve">của pháp luật </w:t>
      </w:r>
      <w:r w:rsidR="00FF254A" w:rsidRPr="000859F0">
        <w:rPr>
          <w:rFonts w:ascii="Times New Roman" w:eastAsia="Times New Roman" w:hAnsi="Times New Roman" w:cs="Times New Roman"/>
          <w:iCs/>
          <w:sz w:val="28"/>
          <w:szCs w:val="28"/>
          <w:lang w:val="de-DE"/>
        </w:rPr>
        <w:t>k</w:t>
      </w:r>
      <w:r w:rsidRPr="000859F0">
        <w:rPr>
          <w:rFonts w:ascii="Times New Roman" w:eastAsia="Times New Roman" w:hAnsi="Times New Roman" w:cs="Times New Roman"/>
          <w:iCs/>
          <w:sz w:val="28"/>
          <w:szCs w:val="28"/>
          <w:lang w:val="de-DE"/>
        </w:rPr>
        <w:t xml:space="preserve">hoản 3 Điều 114 </w:t>
      </w:r>
      <w:r w:rsidRPr="000859F0">
        <w:rPr>
          <w:rFonts w:ascii="Times New Roman" w:eastAsia="Times New Roman" w:hAnsi="Times New Roman" w:cs="Times New Roman"/>
          <w:iCs/>
          <w:sz w:val="28"/>
          <w:szCs w:val="28"/>
          <w:lang w:val="en-US"/>
        </w:rPr>
        <w:t>Luật Kinh doanh bảo hiểm số 08/2022/QH15</w:t>
      </w:r>
      <w:r w:rsidR="000D1DE7" w:rsidRPr="000859F0">
        <w:rPr>
          <w:rFonts w:ascii="Times New Roman" w:hAnsi="Times New Roman" w:cs="Times New Roman"/>
          <w:sz w:val="28"/>
          <w:szCs w:val="28"/>
          <w:lang w:val="it-IT"/>
        </w:rPr>
        <w:t>”.</w:t>
      </w:r>
    </w:p>
    <w:bookmarkEnd w:id="82"/>
    <w:p w:rsidR="00B526FE" w:rsidRPr="00DB4FF2" w:rsidRDefault="00B526FE" w:rsidP="001966D2">
      <w:pPr>
        <w:spacing w:before="120" w:after="120" w:line="240" w:lineRule="auto"/>
        <w:ind w:firstLine="720"/>
        <w:jc w:val="both"/>
        <w:rPr>
          <w:rFonts w:ascii="Times New Roman" w:eastAsia="Times New Roman" w:hAnsi="Times New Roman" w:cs="Times New Roman"/>
          <w:bCs/>
          <w:sz w:val="28"/>
          <w:szCs w:val="28"/>
          <w:u w:color="FFFFFF"/>
          <w:lang w:val="nl-NL"/>
        </w:rPr>
      </w:pPr>
      <w:r w:rsidRPr="00DB4FF2">
        <w:rPr>
          <w:rFonts w:ascii="Times New Roman" w:eastAsia="Times New Roman" w:hAnsi="Times New Roman" w:cs="Times New Roman"/>
          <w:bCs/>
          <w:sz w:val="28"/>
          <w:szCs w:val="28"/>
          <w:u w:color="FFFFFF"/>
          <w:lang w:val="nl-NL"/>
        </w:rPr>
        <w:t xml:space="preserve">38.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61268A" w:rsidRPr="00DB4FF2">
        <w:rPr>
          <w:rFonts w:ascii="Times New Roman" w:eastAsia="Times New Roman" w:hAnsi="Times New Roman" w:cs="Times New Roman"/>
          <w:bCs/>
          <w:sz w:val="28"/>
          <w:szCs w:val="28"/>
          <w:u w:color="FFFFFF"/>
          <w:lang w:val="nl-NL"/>
        </w:rPr>
        <w:t xml:space="preserve">Điều 31 </w:t>
      </w:r>
      <w:r w:rsidRPr="00DB4FF2">
        <w:rPr>
          <w:rFonts w:ascii="Times New Roman" w:eastAsia="Times New Roman" w:hAnsi="Times New Roman" w:cs="Times New Roman"/>
          <w:bCs/>
          <w:sz w:val="28"/>
          <w:szCs w:val="28"/>
          <w:u w:color="FFFFFF"/>
          <w:lang w:val="nl-NL"/>
        </w:rPr>
        <w:t>như sau:</w:t>
      </w:r>
    </w:p>
    <w:p w:rsidR="00F50140" w:rsidRPr="00DB4FF2" w:rsidRDefault="00B526FE" w:rsidP="001966D2">
      <w:pPr>
        <w:spacing w:before="120" w:after="120" w:line="240" w:lineRule="auto"/>
        <w:ind w:firstLine="709"/>
        <w:jc w:val="both"/>
        <w:rPr>
          <w:rFonts w:ascii="Times New Roman" w:hAnsi="Times New Roman" w:cs="Times New Roman"/>
          <w:iCs/>
          <w:sz w:val="28"/>
          <w:szCs w:val="28"/>
          <w:lang w:val="it-IT"/>
        </w:rPr>
      </w:pPr>
      <w:r w:rsidRPr="00DB4FF2">
        <w:rPr>
          <w:rFonts w:ascii="Times New Roman" w:hAnsi="Times New Roman" w:cs="Times New Roman"/>
          <w:b/>
          <w:bCs/>
          <w:iCs/>
          <w:sz w:val="28"/>
          <w:szCs w:val="28"/>
          <w:lang w:val="it-IT"/>
        </w:rPr>
        <w:t>“</w:t>
      </w:r>
      <w:r w:rsidR="00F50140" w:rsidRPr="00DB4FF2">
        <w:rPr>
          <w:rFonts w:ascii="Times New Roman" w:hAnsi="Times New Roman" w:cs="Times New Roman"/>
          <w:b/>
          <w:bCs/>
          <w:iCs/>
          <w:sz w:val="28"/>
          <w:szCs w:val="28"/>
          <w:lang w:val="it-IT"/>
        </w:rPr>
        <w:t>Điều 31. Xử phạt đối với hành vi vi phạm quy định về tách nguồn vốn chủ sở hữu và nguồn phí bảo hiểm, phân chia thặng dư</w:t>
      </w:r>
    </w:p>
    <w:p w:rsidR="00955E8A" w:rsidRPr="000859F0" w:rsidRDefault="00955E8A" w:rsidP="001966D2">
      <w:pPr>
        <w:spacing w:before="120" w:after="120" w:line="240" w:lineRule="auto"/>
        <w:ind w:firstLine="720"/>
        <w:jc w:val="both"/>
        <w:rPr>
          <w:rFonts w:ascii="Times New Roman" w:eastAsia="Batang" w:hAnsi="Times New Roman" w:cs="Times New Roman"/>
          <w:sz w:val="28"/>
          <w:szCs w:val="28"/>
          <w:lang w:val="it-IT" w:eastAsia="ko-KR"/>
        </w:rPr>
      </w:pPr>
      <w:r w:rsidRPr="000859F0">
        <w:rPr>
          <w:rFonts w:ascii="Times New Roman" w:eastAsia="Batang" w:hAnsi="Times New Roman" w:cs="Times New Roman"/>
          <w:sz w:val="28"/>
          <w:szCs w:val="28"/>
          <w:lang w:val="it-IT" w:eastAsia="ko-KR"/>
        </w:rPr>
        <w:t xml:space="preserve">1. Phạt tiền từ 40.000.000 đồng đến </w:t>
      </w:r>
      <w:r w:rsidR="00A87FBB" w:rsidRPr="000859F0">
        <w:rPr>
          <w:rFonts w:ascii="Times New Roman" w:eastAsia="Batang" w:hAnsi="Times New Roman" w:cs="Times New Roman"/>
          <w:sz w:val="28"/>
          <w:szCs w:val="28"/>
          <w:lang w:val="it-IT" w:eastAsia="ko-KR"/>
        </w:rPr>
        <w:t>6</w:t>
      </w:r>
      <w:r w:rsidRPr="000859F0">
        <w:rPr>
          <w:rFonts w:ascii="Times New Roman" w:eastAsia="Batang" w:hAnsi="Times New Roman" w:cs="Times New Roman"/>
          <w:sz w:val="28"/>
          <w:szCs w:val="28"/>
          <w:lang w:val="it-IT" w:eastAsia="ko-KR"/>
        </w:rPr>
        <w:t xml:space="preserve">0.000.000 đồng đối với </w:t>
      </w:r>
      <w:r w:rsidR="00CC42C7" w:rsidRPr="000859F0">
        <w:rPr>
          <w:rFonts w:ascii="Times New Roman" w:eastAsia="Batang" w:hAnsi="Times New Roman" w:cs="Times New Roman"/>
          <w:sz w:val="28"/>
          <w:szCs w:val="28"/>
          <w:lang w:val="it-IT" w:eastAsia="ko-KR"/>
        </w:rPr>
        <w:t xml:space="preserve">doanh nghiệp bảo hiểm, doanh nghiệp tái bảo hiểm, chi nhánh nước ngoài tại Việt Nam vi phạm </w:t>
      </w:r>
      <w:r w:rsidRPr="000859F0">
        <w:rPr>
          <w:rFonts w:ascii="Times New Roman" w:eastAsia="Batang" w:hAnsi="Times New Roman" w:cs="Times New Roman"/>
          <w:sz w:val="28"/>
          <w:szCs w:val="28"/>
          <w:lang w:val="it-IT" w:eastAsia="ko-KR"/>
        </w:rPr>
        <w:t>một trong các hành vi sau:</w:t>
      </w:r>
    </w:p>
    <w:p w:rsidR="00955E8A" w:rsidRPr="000859F0" w:rsidRDefault="00955E8A" w:rsidP="001966D2">
      <w:pPr>
        <w:spacing w:before="120" w:after="120" w:line="240" w:lineRule="auto"/>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a) Không đăng ký với Bộ Tài chính các nguyên tắc tách</w:t>
      </w:r>
      <w:r w:rsidR="00CC42C7" w:rsidRPr="000859F0">
        <w:rPr>
          <w:rFonts w:ascii="Times New Roman" w:hAnsi="Times New Roman" w:cs="Times New Roman"/>
          <w:sz w:val="28"/>
          <w:szCs w:val="28"/>
          <w:lang w:val="it-IT"/>
        </w:rPr>
        <w:t xml:space="preserve"> nguồn vốn chủ sở hữu và nguồn phí bảo hiểm</w:t>
      </w:r>
      <w:r w:rsidR="0011526B" w:rsidRPr="000859F0">
        <w:rPr>
          <w:rFonts w:ascii="Times New Roman" w:hAnsi="Times New Roman" w:cs="Times New Roman"/>
          <w:sz w:val="28"/>
          <w:szCs w:val="28"/>
          <w:lang w:val="it-IT"/>
        </w:rPr>
        <w:t xml:space="preserve"> </w:t>
      </w:r>
      <w:r w:rsidRPr="000859F0">
        <w:rPr>
          <w:rFonts w:ascii="Times New Roman" w:hAnsi="Times New Roman" w:cs="Times New Roman"/>
          <w:sz w:val="28"/>
          <w:szCs w:val="28"/>
          <w:lang w:val="it-IT"/>
        </w:rPr>
        <w:t>theo quy định của pháp luật tại</w:t>
      </w:r>
      <w:r w:rsidRPr="000859F0">
        <w:rPr>
          <w:rFonts w:ascii="Times New Roman" w:eastAsia="Batang" w:hAnsi="Times New Roman" w:cs="Times New Roman"/>
          <w:sz w:val="28"/>
          <w:szCs w:val="28"/>
          <w:lang w:eastAsia="ko-KR"/>
        </w:rPr>
        <w:t xml:space="preserve"> </w:t>
      </w:r>
      <w:r w:rsidR="00FF254A" w:rsidRPr="000859F0">
        <w:rPr>
          <w:rFonts w:ascii="Times New Roman" w:eastAsia="Batang" w:hAnsi="Times New Roman" w:cs="Times New Roman"/>
          <w:sz w:val="28"/>
          <w:szCs w:val="28"/>
          <w:lang w:val="en-GB" w:eastAsia="ko-KR"/>
        </w:rPr>
        <w:t>k</w:t>
      </w:r>
      <w:r w:rsidRPr="000859F0">
        <w:rPr>
          <w:rFonts w:ascii="Times New Roman" w:eastAsia="Batang" w:hAnsi="Times New Roman" w:cs="Times New Roman"/>
          <w:sz w:val="28"/>
          <w:szCs w:val="28"/>
          <w:lang w:eastAsia="ko-KR"/>
        </w:rPr>
        <w:t>hoản 1</w:t>
      </w:r>
      <w:r w:rsidRPr="000859F0">
        <w:rPr>
          <w:rFonts w:ascii="Times New Roman" w:eastAsia="Batang" w:hAnsi="Times New Roman" w:cs="Times New Roman"/>
          <w:sz w:val="28"/>
          <w:szCs w:val="28"/>
          <w:lang w:val="en-US" w:eastAsia="ko-KR"/>
        </w:rPr>
        <w:t xml:space="preserve"> </w:t>
      </w:r>
      <w:r w:rsidRPr="000859F0">
        <w:rPr>
          <w:rFonts w:ascii="Times New Roman" w:eastAsia="Batang" w:hAnsi="Times New Roman" w:cs="Times New Roman"/>
          <w:sz w:val="28"/>
          <w:szCs w:val="28"/>
          <w:lang w:eastAsia="ko-KR"/>
        </w:rPr>
        <w:t>Điều 101 Luật KDBH số 08/2022/QH15</w:t>
      </w:r>
      <w:r w:rsidRPr="000859F0">
        <w:rPr>
          <w:rFonts w:ascii="Times New Roman" w:eastAsia="Batang" w:hAnsi="Times New Roman" w:cs="Times New Roman"/>
          <w:iCs/>
          <w:sz w:val="28"/>
          <w:szCs w:val="28"/>
          <w:lang w:val="it-IT" w:eastAsia="ko-KR"/>
        </w:rPr>
        <w:t xml:space="preserve">, </w:t>
      </w:r>
      <w:r w:rsidR="00FF254A" w:rsidRPr="000859F0">
        <w:rPr>
          <w:rFonts w:ascii="Times New Roman" w:eastAsia="Batang" w:hAnsi="Times New Roman" w:cs="Times New Roman"/>
          <w:iCs/>
          <w:sz w:val="28"/>
          <w:szCs w:val="28"/>
          <w:lang w:val="it-IT" w:eastAsia="ko-KR"/>
        </w:rPr>
        <w:t>k</w:t>
      </w:r>
      <w:r w:rsidRPr="000859F0">
        <w:rPr>
          <w:rFonts w:ascii="Times New Roman" w:eastAsia="Batang" w:hAnsi="Times New Roman" w:cs="Times New Roman"/>
          <w:iCs/>
          <w:sz w:val="28"/>
          <w:szCs w:val="28"/>
          <w:lang w:val="it-IT" w:eastAsia="ko-KR"/>
        </w:rPr>
        <w:t>hoản 1 Điều 51 Nghị định số 46/2023/NĐ-CP;</w:t>
      </w:r>
    </w:p>
    <w:p w:rsidR="00955E8A" w:rsidRPr="000859F0" w:rsidRDefault="00D74BAB" w:rsidP="001966D2">
      <w:pPr>
        <w:spacing w:before="120" w:after="120" w:line="240" w:lineRule="auto"/>
        <w:ind w:firstLine="720"/>
        <w:jc w:val="both"/>
        <w:rPr>
          <w:rFonts w:ascii="Times New Roman" w:eastAsia="Batang" w:hAnsi="Times New Roman" w:cs="Times New Roman"/>
          <w:sz w:val="28"/>
          <w:szCs w:val="28"/>
          <w:lang w:val="en-GB" w:eastAsia="ko-KR"/>
        </w:rPr>
      </w:pPr>
      <w:r w:rsidRPr="000859F0">
        <w:rPr>
          <w:rFonts w:ascii="Times New Roman" w:eastAsia="Batang" w:hAnsi="Times New Roman" w:cs="Times New Roman"/>
          <w:sz w:val="28"/>
          <w:szCs w:val="28"/>
          <w:lang w:val="it-IT" w:eastAsia="ko-KR"/>
        </w:rPr>
        <w:t>b</w:t>
      </w:r>
      <w:r w:rsidR="00FA5AD7" w:rsidRPr="000859F0">
        <w:rPr>
          <w:rFonts w:ascii="Times New Roman" w:eastAsia="Batang" w:hAnsi="Times New Roman" w:cs="Times New Roman"/>
          <w:sz w:val="28"/>
          <w:szCs w:val="28"/>
          <w:lang w:val="it-IT" w:eastAsia="ko-KR"/>
        </w:rPr>
        <w:t>)</w:t>
      </w:r>
      <w:r w:rsidRPr="000859F0">
        <w:rPr>
          <w:rFonts w:ascii="Times New Roman" w:eastAsia="Batang" w:hAnsi="Times New Roman" w:cs="Times New Roman"/>
          <w:sz w:val="28"/>
          <w:szCs w:val="28"/>
          <w:lang w:val="it-IT" w:eastAsia="ko-KR"/>
        </w:rPr>
        <w:t xml:space="preserve"> </w:t>
      </w:r>
      <w:r w:rsidR="00185C4D" w:rsidRPr="000859F0">
        <w:rPr>
          <w:rFonts w:ascii="Times New Roman" w:hAnsi="Times New Roman" w:cs="Times New Roman"/>
          <w:iCs/>
          <w:sz w:val="28"/>
          <w:szCs w:val="28"/>
          <w:lang w:val="it-IT"/>
        </w:rPr>
        <w:t>T</w:t>
      </w:r>
      <w:r w:rsidR="00955E8A" w:rsidRPr="000859F0">
        <w:rPr>
          <w:rFonts w:ascii="Times New Roman" w:hAnsi="Times New Roman" w:cs="Times New Roman"/>
          <w:iCs/>
          <w:sz w:val="28"/>
          <w:szCs w:val="28"/>
          <w:lang w:val="it-IT"/>
        </w:rPr>
        <w:t>hực hiện không đúng</w:t>
      </w:r>
      <w:r w:rsidR="00185C4D" w:rsidRPr="000859F0">
        <w:rPr>
          <w:rFonts w:ascii="Times New Roman" w:hAnsi="Times New Roman" w:cs="Times New Roman"/>
          <w:iCs/>
          <w:sz w:val="28"/>
          <w:szCs w:val="28"/>
          <w:lang w:val="it-IT"/>
        </w:rPr>
        <w:t xml:space="preserve"> nguyên tắ</w:t>
      </w:r>
      <w:r w:rsidR="00F0123B" w:rsidRPr="000859F0">
        <w:rPr>
          <w:rFonts w:ascii="Times New Roman" w:hAnsi="Times New Roman" w:cs="Times New Roman"/>
          <w:iCs/>
          <w:sz w:val="28"/>
          <w:szCs w:val="28"/>
          <w:lang w:val="it-IT"/>
        </w:rPr>
        <w:t xml:space="preserve">c </w:t>
      </w:r>
      <w:r w:rsidR="00955E8A" w:rsidRPr="000859F0">
        <w:rPr>
          <w:rFonts w:ascii="Times New Roman" w:hAnsi="Times New Roman" w:cs="Times New Roman"/>
          <w:iCs/>
          <w:sz w:val="28"/>
          <w:szCs w:val="28"/>
          <w:lang w:val="it-IT"/>
        </w:rPr>
        <w:t xml:space="preserve">tách nguồn vốn chủ sở hữu, nguồn phí bảo hiểm đã đăng ký và được Bộ Tài chính chấp thuận theo quy định </w:t>
      </w:r>
      <w:r w:rsidR="00185C4D" w:rsidRPr="000859F0">
        <w:rPr>
          <w:rFonts w:ascii="Times New Roman" w:hAnsi="Times New Roman" w:cs="Times New Roman"/>
          <w:iCs/>
          <w:sz w:val="28"/>
          <w:szCs w:val="28"/>
          <w:lang w:val="it-IT"/>
        </w:rPr>
        <w:t xml:space="preserve">của pháp luật </w:t>
      </w:r>
      <w:r w:rsidR="00955E8A" w:rsidRPr="000859F0">
        <w:rPr>
          <w:rFonts w:ascii="Times New Roman" w:hAnsi="Times New Roman" w:cs="Times New Roman"/>
          <w:iCs/>
          <w:sz w:val="28"/>
          <w:szCs w:val="28"/>
          <w:lang w:val="it-IT"/>
        </w:rPr>
        <w:t xml:space="preserve">tại </w:t>
      </w:r>
      <w:r w:rsidR="00FF254A" w:rsidRPr="000859F0">
        <w:rPr>
          <w:rFonts w:ascii="Times New Roman" w:hAnsi="Times New Roman" w:cs="Times New Roman"/>
          <w:sz w:val="28"/>
          <w:szCs w:val="28"/>
          <w:lang w:val="en-GB"/>
        </w:rPr>
        <w:t>k</w:t>
      </w:r>
      <w:r w:rsidR="00955E8A" w:rsidRPr="000859F0">
        <w:rPr>
          <w:rFonts w:ascii="Times New Roman" w:hAnsi="Times New Roman" w:cs="Times New Roman"/>
          <w:sz w:val="28"/>
          <w:szCs w:val="28"/>
        </w:rPr>
        <w:t>hoản 1 Điều 101 Luật KDBH số 08/2022/QH15</w:t>
      </w:r>
      <w:r w:rsidR="00FA5AD7" w:rsidRPr="000859F0">
        <w:rPr>
          <w:rFonts w:ascii="Times New Roman" w:hAnsi="Times New Roman" w:cs="Times New Roman"/>
          <w:sz w:val="28"/>
          <w:szCs w:val="28"/>
          <w:lang w:val="en-GB"/>
        </w:rPr>
        <w:t>;</w:t>
      </w:r>
    </w:p>
    <w:p w:rsidR="003829E7" w:rsidRPr="000859F0" w:rsidRDefault="00D74BAB" w:rsidP="001966D2">
      <w:pPr>
        <w:spacing w:before="120" w:after="120" w:line="240" w:lineRule="auto"/>
        <w:ind w:firstLine="720"/>
        <w:jc w:val="both"/>
        <w:rPr>
          <w:rFonts w:ascii="Times New Roman" w:eastAsia="Batang" w:hAnsi="Times New Roman" w:cs="Times New Roman"/>
          <w:iCs/>
          <w:strike/>
          <w:sz w:val="28"/>
          <w:szCs w:val="28"/>
          <w:lang w:val="it-IT" w:eastAsia="ko-KR"/>
        </w:rPr>
      </w:pPr>
      <w:r w:rsidRPr="000859F0">
        <w:rPr>
          <w:rFonts w:ascii="Times New Roman" w:eastAsia="Batang" w:hAnsi="Times New Roman" w:cs="Times New Roman"/>
          <w:iCs/>
          <w:sz w:val="28"/>
          <w:szCs w:val="28"/>
          <w:lang w:val="it-IT" w:eastAsia="ko-KR"/>
        </w:rPr>
        <w:t>c</w:t>
      </w:r>
      <w:r w:rsidR="00FA5AD7" w:rsidRPr="000859F0">
        <w:rPr>
          <w:rFonts w:ascii="Times New Roman" w:eastAsia="Batang" w:hAnsi="Times New Roman" w:cs="Times New Roman"/>
          <w:iCs/>
          <w:sz w:val="28"/>
          <w:szCs w:val="28"/>
          <w:lang w:val="it-IT" w:eastAsia="ko-KR"/>
        </w:rPr>
        <w:t xml:space="preserve">) </w:t>
      </w:r>
      <w:r w:rsidR="00955E8A" w:rsidRPr="000859F0">
        <w:rPr>
          <w:rFonts w:ascii="Times New Roman" w:eastAsia="Batang" w:hAnsi="Times New Roman" w:cs="Times New Roman"/>
          <w:iCs/>
          <w:sz w:val="28"/>
          <w:szCs w:val="28"/>
          <w:lang w:val="it-IT" w:eastAsia="ko-KR"/>
        </w:rPr>
        <w:t xml:space="preserve">Không đăng ký </w:t>
      </w:r>
      <w:r w:rsidR="00185C4D" w:rsidRPr="000859F0">
        <w:rPr>
          <w:rFonts w:ascii="Times New Roman" w:eastAsia="Batang" w:hAnsi="Times New Roman" w:cs="Times New Roman"/>
          <w:iCs/>
          <w:sz w:val="28"/>
          <w:szCs w:val="28"/>
          <w:lang w:val="it-IT" w:eastAsia="ko-KR"/>
        </w:rPr>
        <w:t xml:space="preserve">với Bộ Tài chính </w:t>
      </w:r>
      <w:r w:rsidR="00955E8A" w:rsidRPr="000859F0">
        <w:rPr>
          <w:rFonts w:ascii="Times New Roman" w:eastAsia="Batang" w:hAnsi="Times New Roman" w:cs="Times New Roman"/>
          <w:iCs/>
          <w:sz w:val="28"/>
          <w:szCs w:val="28"/>
          <w:lang w:val="it-IT" w:eastAsia="ko-KR"/>
        </w:rPr>
        <w:t>phương pháp phân chia thặng dư của quỹ chủ hợp đồng bảo hiểm có chia lãi của doanh nghiệp bảo hiểm nhân thọ trước khi áp dụng theo quy định</w:t>
      </w:r>
      <w:r w:rsidR="00185C4D" w:rsidRPr="000859F0">
        <w:rPr>
          <w:rFonts w:ascii="Times New Roman" w:eastAsia="Batang" w:hAnsi="Times New Roman" w:cs="Times New Roman"/>
          <w:iCs/>
          <w:sz w:val="28"/>
          <w:szCs w:val="28"/>
          <w:lang w:val="it-IT" w:eastAsia="ko-KR"/>
        </w:rPr>
        <w:t xml:space="preserve"> của pháp luật</w:t>
      </w:r>
      <w:r w:rsidR="006B7D3A" w:rsidRPr="000859F0">
        <w:rPr>
          <w:rFonts w:ascii="Times New Roman" w:eastAsia="Batang" w:hAnsi="Times New Roman" w:cs="Times New Roman"/>
          <w:iCs/>
          <w:sz w:val="28"/>
          <w:szCs w:val="28"/>
          <w:lang w:val="it-IT" w:eastAsia="ko-KR"/>
        </w:rPr>
        <w:t>, quy định</w:t>
      </w:r>
      <w:r w:rsidR="00955E8A" w:rsidRPr="000859F0">
        <w:rPr>
          <w:rFonts w:ascii="Times New Roman" w:eastAsia="Batang" w:hAnsi="Times New Roman" w:cs="Times New Roman"/>
          <w:iCs/>
          <w:sz w:val="28"/>
          <w:szCs w:val="28"/>
          <w:lang w:val="it-IT" w:eastAsia="ko-KR"/>
        </w:rPr>
        <w:t xml:space="preserve"> tại </w:t>
      </w:r>
      <w:r w:rsidR="00FF254A" w:rsidRPr="000859F0">
        <w:rPr>
          <w:rFonts w:ascii="Times New Roman" w:eastAsia="Batang" w:hAnsi="Times New Roman" w:cs="Times New Roman"/>
          <w:sz w:val="28"/>
          <w:szCs w:val="28"/>
          <w:lang w:val="en-US" w:eastAsia="ko-KR"/>
        </w:rPr>
        <w:t>k</w:t>
      </w:r>
      <w:r w:rsidR="00955E8A" w:rsidRPr="000859F0">
        <w:rPr>
          <w:rFonts w:ascii="Times New Roman" w:eastAsia="Batang" w:hAnsi="Times New Roman" w:cs="Times New Roman"/>
          <w:sz w:val="28"/>
          <w:szCs w:val="28"/>
          <w:lang w:val="en-US" w:eastAsia="ko-KR"/>
        </w:rPr>
        <w:t>hoản 4 Điều 101 Luật KDBH số 08/2022/QH15</w:t>
      </w:r>
      <w:r w:rsidR="00FA5AD7" w:rsidRPr="000859F0">
        <w:rPr>
          <w:rFonts w:ascii="Times New Roman" w:eastAsia="Batang" w:hAnsi="Times New Roman" w:cs="Times New Roman"/>
          <w:iCs/>
          <w:sz w:val="28"/>
          <w:szCs w:val="28"/>
          <w:lang w:val="it-IT" w:eastAsia="ko-KR"/>
        </w:rPr>
        <w:t>.</w:t>
      </w:r>
    </w:p>
    <w:p w:rsidR="00955E8A" w:rsidRPr="000859F0" w:rsidRDefault="00D74BAB" w:rsidP="001966D2">
      <w:pPr>
        <w:spacing w:before="120" w:after="120" w:line="240" w:lineRule="auto"/>
        <w:ind w:firstLine="720"/>
        <w:jc w:val="both"/>
        <w:rPr>
          <w:rFonts w:ascii="Times New Roman" w:eastAsia="Batang" w:hAnsi="Times New Roman" w:cs="Times New Roman"/>
          <w:iCs/>
          <w:strike/>
          <w:sz w:val="28"/>
          <w:szCs w:val="28"/>
          <w:lang w:val="it-IT" w:eastAsia="ko-KR"/>
        </w:rPr>
      </w:pPr>
      <w:r w:rsidRPr="000859F0">
        <w:rPr>
          <w:rFonts w:ascii="Times New Roman" w:eastAsia="Batang" w:hAnsi="Times New Roman" w:cs="Times New Roman"/>
          <w:iCs/>
          <w:sz w:val="28"/>
          <w:szCs w:val="28"/>
          <w:lang w:val="it-IT" w:eastAsia="ko-KR"/>
        </w:rPr>
        <w:t>d</w:t>
      </w:r>
      <w:r w:rsidR="00FA5AD7" w:rsidRPr="000859F0">
        <w:rPr>
          <w:rFonts w:ascii="Times New Roman" w:eastAsia="Batang" w:hAnsi="Times New Roman" w:cs="Times New Roman"/>
          <w:iCs/>
          <w:sz w:val="28"/>
          <w:szCs w:val="28"/>
          <w:lang w:val="it-IT" w:eastAsia="ko-KR"/>
        </w:rPr>
        <w:t xml:space="preserve">) </w:t>
      </w:r>
      <w:r w:rsidR="00955E8A" w:rsidRPr="000859F0">
        <w:rPr>
          <w:rFonts w:ascii="Times New Roman" w:eastAsia="Batang" w:hAnsi="Times New Roman" w:cs="Times New Roman"/>
          <w:iCs/>
          <w:sz w:val="28"/>
          <w:szCs w:val="28"/>
          <w:lang w:val="it-IT" w:eastAsia="ko-KR"/>
        </w:rPr>
        <w:t xml:space="preserve">Thực hiện không đúng phương pháp phân chia thặng dư đã được Bộ Tài chính phê chuẩn theo quy định </w:t>
      </w:r>
      <w:r w:rsidR="006B7D3A" w:rsidRPr="000859F0">
        <w:rPr>
          <w:rFonts w:ascii="Times New Roman" w:eastAsia="Batang" w:hAnsi="Times New Roman" w:cs="Times New Roman"/>
          <w:iCs/>
          <w:sz w:val="28"/>
          <w:szCs w:val="28"/>
          <w:lang w:val="it-IT" w:eastAsia="ko-KR"/>
        </w:rPr>
        <w:t xml:space="preserve">pháp luật, quy định </w:t>
      </w:r>
      <w:r w:rsidR="00955E8A" w:rsidRPr="000859F0">
        <w:rPr>
          <w:rFonts w:ascii="Times New Roman" w:eastAsia="Batang" w:hAnsi="Times New Roman" w:cs="Times New Roman"/>
          <w:iCs/>
          <w:sz w:val="28"/>
          <w:szCs w:val="28"/>
          <w:lang w:val="it-IT" w:eastAsia="ko-KR"/>
        </w:rPr>
        <w:t xml:space="preserve">tại </w:t>
      </w:r>
      <w:r w:rsidR="00FF254A" w:rsidRPr="000859F0">
        <w:rPr>
          <w:rFonts w:ascii="Times New Roman" w:eastAsia="Batang" w:hAnsi="Times New Roman" w:cs="Times New Roman"/>
          <w:sz w:val="28"/>
          <w:szCs w:val="28"/>
          <w:lang w:val="en-US" w:eastAsia="ko-KR"/>
        </w:rPr>
        <w:t>k</w:t>
      </w:r>
      <w:r w:rsidR="00955E8A" w:rsidRPr="000859F0">
        <w:rPr>
          <w:rFonts w:ascii="Times New Roman" w:eastAsia="Batang" w:hAnsi="Times New Roman" w:cs="Times New Roman"/>
          <w:sz w:val="28"/>
          <w:szCs w:val="28"/>
          <w:lang w:val="en-US" w:eastAsia="ko-KR"/>
        </w:rPr>
        <w:t xml:space="preserve">hoản 2, </w:t>
      </w:r>
      <w:r w:rsidR="00FF254A" w:rsidRPr="000859F0">
        <w:rPr>
          <w:rFonts w:ascii="Times New Roman" w:eastAsia="Batang" w:hAnsi="Times New Roman" w:cs="Times New Roman"/>
          <w:sz w:val="28"/>
          <w:szCs w:val="28"/>
          <w:lang w:val="en-US" w:eastAsia="ko-KR"/>
        </w:rPr>
        <w:t>k</w:t>
      </w:r>
      <w:r w:rsidR="00955E8A" w:rsidRPr="000859F0">
        <w:rPr>
          <w:rFonts w:ascii="Times New Roman" w:eastAsia="Batang" w:hAnsi="Times New Roman" w:cs="Times New Roman"/>
          <w:sz w:val="28"/>
          <w:szCs w:val="28"/>
          <w:lang w:val="en-US" w:eastAsia="ko-KR"/>
        </w:rPr>
        <w:t>hoản 4 Điều 101 Luật KDBH số 08/2022/QH15</w:t>
      </w:r>
      <w:r w:rsidR="00955E8A" w:rsidRPr="000859F0">
        <w:rPr>
          <w:rFonts w:ascii="Times New Roman" w:eastAsia="Batang" w:hAnsi="Times New Roman" w:cs="Times New Roman"/>
          <w:iCs/>
          <w:sz w:val="28"/>
          <w:szCs w:val="28"/>
          <w:lang w:val="it-IT" w:eastAsia="ko-KR"/>
        </w:rPr>
        <w:t>.</w:t>
      </w:r>
    </w:p>
    <w:p w:rsidR="003829E7" w:rsidRPr="000859F0" w:rsidRDefault="00DD7A3B" w:rsidP="001966D2">
      <w:pPr>
        <w:pStyle w:val="NormalWeb"/>
        <w:spacing w:before="120" w:beforeAutospacing="0" w:after="120" w:afterAutospacing="0"/>
        <w:ind w:firstLine="720"/>
        <w:jc w:val="both"/>
        <w:rPr>
          <w:rFonts w:ascii="Times New Roman" w:eastAsia="Batang" w:hAnsi="Times New Roman" w:cs="Times New Roman"/>
          <w:iCs/>
          <w:sz w:val="28"/>
          <w:szCs w:val="28"/>
          <w:lang w:val="it-IT" w:eastAsia="ko-KR"/>
        </w:rPr>
      </w:pPr>
      <w:r w:rsidRPr="000859F0">
        <w:rPr>
          <w:rFonts w:ascii="Times New Roman" w:eastAsia="Batang" w:hAnsi="Times New Roman" w:cs="Times New Roman"/>
          <w:iCs/>
          <w:sz w:val="28"/>
          <w:szCs w:val="28"/>
          <w:lang w:val="it-IT" w:eastAsia="ko-KR"/>
        </w:rPr>
        <w:t>2</w:t>
      </w:r>
      <w:r w:rsidR="00955E8A" w:rsidRPr="000859F0">
        <w:rPr>
          <w:rFonts w:ascii="Times New Roman" w:eastAsia="Batang" w:hAnsi="Times New Roman" w:cs="Times New Roman"/>
          <w:iCs/>
          <w:sz w:val="28"/>
          <w:szCs w:val="28"/>
          <w:lang w:val="it-IT" w:eastAsia="ko-KR"/>
        </w:rPr>
        <w:t xml:space="preserve">. Phạt tiền từ 60.000.000 đồng đến </w:t>
      </w:r>
      <w:r w:rsidR="00A87FBB" w:rsidRPr="000859F0">
        <w:rPr>
          <w:rFonts w:ascii="Times New Roman" w:eastAsia="Batang" w:hAnsi="Times New Roman" w:cs="Times New Roman"/>
          <w:iCs/>
          <w:sz w:val="28"/>
          <w:szCs w:val="28"/>
          <w:lang w:val="it-IT" w:eastAsia="ko-KR"/>
        </w:rPr>
        <w:t>8</w:t>
      </w:r>
      <w:r w:rsidR="00955E8A" w:rsidRPr="000859F0">
        <w:rPr>
          <w:rFonts w:ascii="Times New Roman" w:eastAsia="Batang" w:hAnsi="Times New Roman" w:cs="Times New Roman"/>
          <w:iCs/>
          <w:sz w:val="28"/>
          <w:szCs w:val="28"/>
          <w:lang w:val="it-IT" w:eastAsia="ko-KR"/>
        </w:rPr>
        <w:t xml:space="preserve">0.000.000 đồng đối với </w:t>
      </w:r>
      <w:r w:rsidR="003829E7" w:rsidRPr="000859F0">
        <w:rPr>
          <w:rFonts w:ascii="Times New Roman" w:eastAsia="Batang" w:hAnsi="Times New Roman" w:cs="Times New Roman"/>
          <w:iCs/>
          <w:sz w:val="28"/>
          <w:szCs w:val="28"/>
          <w:lang w:val="it-IT" w:eastAsia="ko-KR"/>
        </w:rPr>
        <w:t>một trong các hành vi vi phạm sau đây:</w:t>
      </w:r>
    </w:p>
    <w:p w:rsidR="00955E8A" w:rsidRPr="000859F0" w:rsidRDefault="003829E7" w:rsidP="001966D2">
      <w:pPr>
        <w:pStyle w:val="NormalWeb"/>
        <w:spacing w:before="120" w:beforeAutospacing="0" w:after="120" w:afterAutospacing="0"/>
        <w:ind w:firstLine="720"/>
        <w:jc w:val="both"/>
        <w:rPr>
          <w:rFonts w:ascii="Times New Roman" w:eastAsia="Batang" w:hAnsi="Times New Roman" w:cs="Times New Roman"/>
          <w:iCs/>
          <w:sz w:val="28"/>
          <w:szCs w:val="28"/>
          <w:lang w:eastAsia="ko-KR"/>
        </w:rPr>
      </w:pPr>
      <w:r w:rsidRPr="000859F0">
        <w:rPr>
          <w:rFonts w:ascii="Times New Roman" w:eastAsia="Batang" w:hAnsi="Times New Roman" w:cs="Times New Roman"/>
          <w:iCs/>
          <w:sz w:val="28"/>
          <w:szCs w:val="28"/>
          <w:lang w:val="it-IT" w:eastAsia="ko-KR"/>
        </w:rPr>
        <w:t>a) D</w:t>
      </w:r>
      <w:r w:rsidR="00955E8A" w:rsidRPr="000859F0">
        <w:rPr>
          <w:rFonts w:ascii="Times New Roman" w:eastAsia="Batang" w:hAnsi="Times New Roman" w:cs="Times New Roman"/>
          <w:iCs/>
          <w:sz w:val="28"/>
          <w:szCs w:val="28"/>
          <w:lang w:val="it-IT" w:eastAsia="ko-KR"/>
        </w:rPr>
        <w:t xml:space="preserve">oanh nghiệp bảo hiểm nhân thọ không thực hiện tách, ghi nhận và theo dõi riêng tài sản, nguồn vốn, doanh thu, chi phí, kết quả hoạt động của các hợp đồng bảo hiểm nhân thọ có chia lãi theo phương pháp được Bộ Tài chính chấp thuận theo quy định </w:t>
      </w:r>
      <w:r w:rsidRPr="000859F0">
        <w:rPr>
          <w:rFonts w:ascii="Times New Roman" w:eastAsia="Batang" w:hAnsi="Times New Roman" w:cs="Times New Roman"/>
          <w:iCs/>
          <w:sz w:val="28"/>
          <w:szCs w:val="28"/>
          <w:lang w:val="it-IT" w:eastAsia="ko-KR"/>
        </w:rPr>
        <w:t xml:space="preserve">của pháp luật </w:t>
      </w:r>
      <w:r w:rsidR="00955E8A" w:rsidRPr="000859F0">
        <w:rPr>
          <w:rFonts w:ascii="Times New Roman" w:eastAsia="Batang" w:hAnsi="Times New Roman" w:cs="Times New Roman"/>
          <w:iCs/>
          <w:sz w:val="28"/>
          <w:szCs w:val="28"/>
          <w:lang w:val="it-IT" w:eastAsia="ko-KR"/>
        </w:rPr>
        <w:t xml:space="preserve">tại </w:t>
      </w:r>
      <w:r w:rsidR="00FF254A" w:rsidRPr="000859F0">
        <w:rPr>
          <w:rFonts w:ascii="Times New Roman" w:eastAsia="Batang" w:hAnsi="Times New Roman" w:cs="Times New Roman"/>
          <w:iCs/>
          <w:sz w:val="28"/>
          <w:szCs w:val="28"/>
          <w:lang w:eastAsia="ko-KR"/>
        </w:rPr>
        <w:t>k</w:t>
      </w:r>
      <w:r w:rsidR="00955E8A" w:rsidRPr="000859F0">
        <w:rPr>
          <w:rFonts w:ascii="Times New Roman" w:eastAsia="Batang" w:hAnsi="Times New Roman" w:cs="Times New Roman"/>
          <w:iCs/>
          <w:sz w:val="28"/>
          <w:szCs w:val="28"/>
          <w:lang w:eastAsia="ko-KR"/>
        </w:rPr>
        <w:t>hoản 2</w:t>
      </w:r>
      <w:r w:rsidR="00955E8A" w:rsidRPr="000859F0">
        <w:rPr>
          <w:rFonts w:ascii="Times New Roman" w:eastAsia="Batang" w:hAnsi="Times New Roman" w:cs="Times New Roman"/>
          <w:iCs/>
          <w:sz w:val="28"/>
          <w:szCs w:val="28"/>
          <w:lang w:val="vi-VN" w:eastAsia="ko-KR"/>
        </w:rPr>
        <w:t xml:space="preserve"> Điều 101 Luật </w:t>
      </w:r>
      <w:r w:rsidRPr="000859F0">
        <w:rPr>
          <w:rFonts w:ascii="Times New Roman" w:eastAsia="Batang" w:hAnsi="Times New Roman" w:cs="Times New Roman"/>
          <w:iCs/>
          <w:sz w:val="28"/>
          <w:szCs w:val="28"/>
          <w:lang w:val="en-GB" w:eastAsia="ko-KR"/>
        </w:rPr>
        <w:t xml:space="preserve">Kinh doanh bảo hiểm </w:t>
      </w:r>
      <w:r w:rsidR="00955E8A" w:rsidRPr="000859F0">
        <w:rPr>
          <w:rFonts w:ascii="Times New Roman" w:eastAsia="Batang" w:hAnsi="Times New Roman" w:cs="Times New Roman"/>
          <w:iCs/>
          <w:sz w:val="28"/>
          <w:szCs w:val="28"/>
          <w:lang w:val="vi-VN" w:eastAsia="ko-KR"/>
        </w:rPr>
        <w:t>số 08/2022/QH15</w:t>
      </w:r>
      <w:r w:rsidR="00DD7A3B" w:rsidRPr="000859F0">
        <w:rPr>
          <w:rFonts w:ascii="Times New Roman" w:eastAsia="Batang" w:hAnsi="Times New Roman" w:cs="Times New Roman"/>
          <w:iCs/>
          <w:sz w:val="28"/>
          <w:szCs w:val="28"/>
          <w:lang w:eastAsia="ko-KR"/>
        </w:rPr>
        <w:t>;</w:t>
      </w:r>
    </w:p>
    <w:p w:rsidR="00955E8A" w:rsidRPr="000859F0" w:rsidRDefault="003829E7" w:rsidP="001966D2">
      <w:pPr>
        <w:pStyle w:val="NormalWeb"/>
        <w:spacing w:before="120" w:beforeAutospacing="0" w:after="120" w:afterAutospacing="0"/>
        <w:ind w:firstLine="720"/>
        <w:jc w:val="both"/>
        <w:rPr>
          <w:rFonts w:ascii="Times New Roman" w:eastAsia="Batang" w:hAnsi="Times New Roman" w:cs="Times New Roman"/>
          <w:iCs/>
          <w:sz w:val="28"/>
          <w:szCs w:val="28"/>
          <w:lang w:eastAsia="ko-KR"/>
        </w:rPr>
      </w:pPr>
      <w:r w:rsidRPr="000859F0">
        <w:rPr>
          <w:rFonts w:ascii="Times New Roman" w:eastAsia="Batang" w:hAnsi="Times New Roman" w:cs="Times New Roman"/>
          <w:iCs/>
          <w:sz w:val="28"/>
          <w:szCs w:val="28"/>
          <w:lang w:eastAsia="ko-KR"/>
        </w:rPr>
        <w:t xml:space="preserve">b) </w:t>
      </w:r>
      <w:r w:rsidR="00005655" w:rsidRPr="000859F0">
        <w:rPr>
          <w:rFonts w:ascii="Times New Roman" w:eastAsia="Batang" w:hAnsi="Times New Roman" w:cs="Times New Roman"/>
          <w:iCs/>
          <w:sz w:val="28"/>
          <w:szCs w:val="28"/>
          <w:lang w:val="it-IT" w:eastAsia="ko-KR"/>
        </w:rPr>
        <w:t xml:space="preserve">Doanh nghiệp bảo hiểm nhân thọ </w:t>
      </w:r>
      <w:r w:rsidR="00955E8A" w:rsidRPr="000859F0">
        <w:rPr>
          <w:rFonts w:ascii="Times New Roman" w:eastAsia="Batang" w:hAnsi="Times New Roman" w:cs="Times New Roman"/>
          <w:iCs/>
          <w:sz w:val="28"/>
          <w:szCs w:val="28"/>
          <w:lang w:val="it-IT" w:eastAsia="ko-KR"/>
        </w:rPr>
        <w:t>điều chuyển tài sản và bù đắp thâm hụt của quỹ chủ hợp đồng không theo quy định của pháp luậ</w:t>
      </w:r>
      <w:r w:rsidR="00CC42C7" w:rsidRPr="000859F0">
        <w:rPr>
          <w:rFonts w:ascii="Times New Roman" w:eastAsia="Batang" w:hAnsi="Times New Roman" w:cs="Times New Roman"/>
          <w:iCs/>
          <w:sz w:val="28"/>
          <w:szCs w:val="28"/>
          <w:lang w:val="it-IT" w:eastAsia="ko-KR"/>
        </w:rPr>
        <w:t xml:space="preserve">t, quy định </w:t>
      </w:r>
      <w:r w:rsidR="00955E8A" w:rsidRPr="000859F0">
        <w:rPr>
          <w:rFonts w:ascii="Times New Roman" w:eastAsia="Batang" w:hAnsi="Times New Roman" w:cs="Times New Roman"/>
          <w:iCs/>
          <w:sz w:val="28"/>
          <w:szCs w:val="28"/>
          <w:lang w:val="it-IT" w:eastAsia="ko-KR"/>
        </w:rPr>
        <w:t>tại</w:t>
      </w:r>
      <w:r w:rsidR="00CC42C7" w:rsidRPr="000859F0">
        <w:rPr>
          <w:rFonts w:ascii="Times New Roman" w:eastAsia="Batang" w:hAnsi="Times New Roman" w:cs="Times New Roman"/>
          <w:iCs/>
          <w:sz w:val="28"/>
          <w:szCs w:val="28"/>
          <w:lang w:val="vi-VN" w:eastAsia="ko-KR"/>
        </w:rPr>
        <w:t xml:space="preserve"> Điều 101 Luật </w:t>
      </w:r>
      <w:r w:rsidR="00CC42C7" w:rsidRPr="000859F0">
        <w:rPr>
          <w:rFonts w:ascii="Times New Roman" w:eastAsia="Batang" w:hAnsi="Times New Roman" w:cs="Times New Roman"/>
          <w:iCs/>
          <w:sz w:val="28"/>
          <w:szCs w:val="28"/>
          <w:lang w:val="en-GB" w:eastAsia="ko-KR"/>
        </w:rPr>
        <w:t xml:space="preserve">Kinh doanh bảo hiểm </w:t>
      </w:r>
      <w:r w:rsidR="00CC42C7" w:rsidRPr="000859F0">
        <w:rPr>
          <w:rFonts w:ascii="Times New Roman" w:eastAsia="Batang" w:hAnsi="Times New Roman" w:cs="Times New Roman"/>
          <w:iCs/>
          <w:sz w:val="28"/>
          <w:szCs w:val="28"/>
          <w:lang w:val="vi-VN" w:eastAsia="ko-KR"/>
        </w:rPr>
        <w:t>số 08/2022/QH15</w:t>
      </w:r>
      <w:r w:rsidR="009F26BD" w:rsidRPr="000859F0">
        <w:rPr>
          <w:rFonts w:ascii="Times New Roman" w:eastAsia="Batang" w:hAnsi="Times New Roman" w:cs="Times New Roman"/>
          <w:iCs/>
          <w:sz w:val="28"/>
          <w:szCs w:val="28"/>
          <w:lang w:eastAsia="ko-KR"/>
        </w:rPr>
        <w:t>.</w:t>
      </w:r>
    </w:p>
    <w:p w:rsidR="00955E8A" w:rsidRPr="000859F0" w:rsidRDefault="00955E8A" w:rsidP="001966D2">
      <w:pPr>
        <w:spacing w:before="120" w:after="120" w:line="240" w:lineRule="auto"/>
        <w:ind w:firstLine="720"/>
        <w:jc w:val="both"/>
        <w:rPr>
          <w:rFonts w:ascii="Times New Roman" w:eastAsia="Batang" w:hAnsi="Times New Roman" w:cs="Times New Roman"/>
          <w:iCs/>
          <w:sz w:val="28"/>
          <w:szCs w:val="28"/>
          <w:lang w:val="en-US" w:eastAsia="ko-KR"/>
        </w:rPr>
      </w:pPr>
      <w:r w:rsidRPr="000859F0">
        <w:rPr>
          <w:rFonts w:ascii="Times New Roman" w:eastAsia="Batang" w:hAnsi="Times New Roman" w:cs="Times New Roman"/>
          <w:iCs/>
          <w:sz w:val="28"/>
          <w:szCs w:val="28"/>
          <w:lang w:val="it-IT" w:eastAsia="ko-KR"/>
        </w:rPr>
        <w:t xml:space="preserve">3. Phạt tiền từ </w:t>
      </w:r>
      <w:r w:rsidR="00A87FBB" w:rsidRPr="000859F0">
        <w:rPr>
          <w:rFonts w:ascii="Times New Roman" w:eastAsia="Batang" w:hAnsi="Times New Roman" w:cs="Times New Roman"/>
          <w:iCs/>
          <w:sz w:val="28"/>
          <w:szCs w:val="28"/>
          <w:lang w:val="it-IT" w:eastAsia="ko-KR"/>
        </w:rPr>
        <w:t>8</w:t>
      </w:r>
      <w:r w:rsidRPr="000859F0">
        <w:rPr>
          <w:rFonts w:ascii="Times New Roman" w:eastAsia="Batang" w:hAnsi="Times New Roman" w:cs="Times New Roman"/>
          <w:sz w:val="28"/>
          <w:szCs w:val="28"/>
          <w:lang w:val="it-IT" w:eastAsia="ko-KR"/>
        </w:rPr>
        <w:t xml:space="preserve">0.000.000 đồng đến 100.000.000 đồng </w:t>
      </w:r>
      <w:r w:rsidRPr="000859F0">
        <w:rPr>
          <w:rFonts w:ascii="Times New Roman" w:eastAsia="Batang" w:hAnsi="Times New Roman" w:cs="Times New Roman"/>
          <w:iCs/>
          <w:sz w:val="28"/>
          <w:szCs w:val="28"/>
          <w:lang w:val="it-IT" w:eastAsia="ko-KR"/>
        </w:rPr>
        <w:t>đối với một trong các hành vi vi phạm sau:</w:t>
      </w:r>
    </w:p>
    <w:p w:rsidR="00955E8A" w:rsidRPr="000859F0" w:rsidRDefault="00955E8A" w:rsidP="001966D2">
      <w:pPr>
        <w:spacing w:before="120" w:after="120" w:line="240" w:lineRule="auto"/>
        <w:ind w:firstLine="720"/>
        <w:jc w:val="both"/>
        <w:rPr>
          <w:rFonts w:ascii="Times New Roman" w:eastAsia="Batang" w:hAnsi="Times New Roman" w:cs="Times New Roman"/>
          <w:iCs/>
          <w:sz w:val="28"/>
          <w:szCs w:val="28"/>
          <w:lang w:val="en-US" w:eastAsia="ko-KR"/>
        </w:rPr>
      </w:pPr>
      <w:r w:rsidRPr="000859F0">
        <w:rPr>
          <w:rFonts w:ascii="Times New Roman" w:hAnsi="Times New Roman" w:cs="Times New Roman"/>
          <w:iCs/>
          <w:sz w:val="28"/>
          <w:szCs w:val="28"/>
          <w:lang w:val="it-IT"/>
        </w:rPr>
        <w:t xml:space="preserve">a) Không thực hiện </w:t>
      </w:r>
      <w:r w:rsidR="006565C3" w:rsidRPr="000859F0">
        <w:rPr>
          <w:rFonts w:ascii="Times New Roman" w:hAnsi="Times New Roman" w:cs="Times New Roman"/>
          <w:iCs/>
          <w:sz w:val="28"/>
          <w:szCs w:val="28"/>
          <w:lang w:val="it-IT"/>
        </w:rPr>
        <w:t>việc</w:t>
      </w:r>
      <w:r w:rsidRPr="000859F0">
        <w:rPr>
          <w:rFonts w:ascii="Times New Roman" w:hAnsi="Times New Roman" w:cs="Times New Roman"/>
          <w:iCs/>
          <w:sz w:val="28"/>
          <w:szCs w:val="28"/>
          <w:lang w:val="it-IT"/>
        </w:rPr>
        <w:t xml:space="preserve"> tách nguồn vốn chủ sở hữu, nguồn phí bảo hiểm theo quy định</w:t>
      </w:r>
      <w:r w:rsidR="006565C3" w:rsidRPr="000859F0">
        <w:rPr>
          <w:rFonts w:ascii="Times New Roman" w:hAnsi="Times New Roman" w:cs="Times New Roman"/>
          <w:iCs/>
          <w:sz w:val="28"/>
          <w:szCs w:val="28"/>
          <w:lang w:val="it-IT"/>
        </w:rPr>
        <w:t xml:space="preserve"> của pháp luật</w:t>
      </w:r>
      <w:r w:rsidRPr="000859F0">
        <w:rPr>
          <w:rFonts w:ascii="Times New Roman" w:hAnsi="Times New Roman" w:cs="Times New Roman"/>
          <w:iCs/>
          <w:sz w:val="28"/>
          <w:szCs w:val="28"/>
          <w:lang w:val="it-IT"/>
        </w:rPr>
        <w:t xml:space="preserve"> tại </w:t>
      </w:r>
      <w:r w:rsidR="00FF254A" w:rsidRPr="000859F0">
        <w:rPr>
          <w:rFonts w:ascii="Times New Roman" w:hAnsi="Times New Roman" w:cs="Times New Roman"/>
          <w:sz w:val="28"/>
          <w:szCs w:val="28"/>
          <w:lang w:val="en-GB"/>
        </w:rPr>
        <w:t>k</w:t>
      </w:r>
      <w:r w:rsidRPr="000859F0">
        <w:rPr>
          <w:rFonts w:ascii="Times New Roman" w:hAnsi="Times New Roman" w:cs="Times New Roman"/>
          <w:sz w:val="28"/>
          <w:szCs w:val="28"/>
        </w:rPr>
        <w:t>hoản 1 Điều 101 Luật K</w:t>
      </w:r>
      <w:r w:rsidRPr="000859F0">
        <w:rPr>
          <w:rFonts w:ascii="Times New Roman" w:hAnsi="Times New Roman" w:cs="Times New Roman"/>
          <w:sz w:val="28"/>
          <w:szCs w:val="28"/>
          <w:lang w:val="en-US"/>
        </w:rPr>
        <w:t>inh doanh bảo hiểm</w:t>
      </w:r>
      <w:r w:rsidRPr="000859F0">
        <w:rPr>
          <w:rFonts w:ascii="Times New Roman" w:hAnsi="Times New Roman" w:cs="Times New Roman"/>
          <w:sz w:val="28"/>
          <w:szCs w:val="28"/>
        </w:rPr>
        <w:t xml:space="preserve"> số 08/2022/QH15</w:t>
      </w:r>
      <w:r w:rsidR="006565C3" w:rsidRPr="000859F0">
        <w:rPr>
          <w:rFonts w:ascii="Times New Roman" w:hAnsi="Times New Roman" w:cs="Times New Roman"/>
          <w:sz w:val="28"/>
          <w:szCs w:val="28"/>
          <w:lang w:val="en-GB"/>
        </w:rPr>
        <w:t>.</w:t>
      </w:r>
    </w:p>
    <w:p w:rsidR="00955E8A" w:rsidRPr="000859F0" w:rsidRDefault="00955E8A" w:rsidP="001966D2">
      <w:pPr>
        <w:spacing w:before="120" w:after="120" w:line="240" w:lineRule="auto"/>
        <w:ind w:firstLine="720"/>
        <w:jc w:val="both"/>
        <w:rPr>
          <w:rFonts w:ascii="Times New Roman" w:hAnsi="Times New Roman" w:cs="Times New Roman"/>
          <w:iCs/>
          <w:sz w:val="28"/>
          <w:szCs w:val="28"/>
          <w:lang w:val="it-IT"/>
        </w:rPr>
      </w:pPr>
      <w:r w:rsidRPr="000859F0">
        <w:rPr>
          <w:rFonts w:ascii="Times New Roman" w:eastAsia="Batang" w:hAnsi="Times New Roman" w:cs="Times New Roman"/>
          <w:iCs/>
          <w:sz w:val="28"/>
          <w:szCs w:val="28"/>
          <w:lang w:val="it-IT" w:eastAsia="ko-KR"/>
        </w:rPr>
        <w:t xml:space="preserve">b) Không thực hiện </w:t>
      </w:r>
      <w:r w:rsidR="006565C3" w:rsidRPr="000859F0">
        <w:rPr>
          <w:rFonts w:ascii="Times New Roman" w:eastAsia="Batang" w:hAnsi="Times New Roman" w:cs="Times New Roman"/>
          <w:iCs/>
          <w:sz w:val="28"/>
          <w:szCs w:val="28"/>
          <w:lang w:val="it-IT" w:eastAsia="ko-KR"/>
        </w:rPr>
        <w:t xml:space="preserve">việc </w:t>
      </w:r>
      <w:r w:rsidRPr="000859F0">
        <w:rPr>
          <w:rFonts w:ascii="Times New Roman" w:eastAsia="Batang" w:hAnsi="Times New Roman" w:cs="Times New Roman"/>
          <w:iCs/>
          <w:sz w:val="28"/>
          <w:szCs w:val="28"/>
          <w:lang w:val="it-IT" w:eastAsia="ko-KR"/>
        </w:rPr>
        <w:t xml:space="preserve">phân chia thặng dư theo quy định </w:t>
      </w:r>
      <w:r w:rsidR="006565C3" w:rsidRPr="000859F0">
        <w:rPr>
          <w:rFonts w:ascii="Times New Roman" w:eastAsia="Batang" w:hAnsi="Times New Roman" w:cs="Times New Roman"/>
          <w:iCs/>
          <w:sz w:val="28"/>
          <w:szCs w:val="28"/>
          <w:lang w:val="it-IT" w:eastAsia="ko-KR"/>
        </w:rPr>
        <w:t xml:space="preserve">của pháp luật </w:t>
      </w:r>
      <w:r w:rsidRPr="000859F0">
        <w:rPr>
          <w:rFonts w:ascii="Times New Roman" w:hAnsi="Times New Roman" w:cs="Times New Roman"/>
          <w:iCs/>
          <w:sz w:val="28"/>
          <w:szCs w:val="28"/>
          <w:lang w:val="it-IT"/>
        </w:rPr>
        <w:t xml:space="preserve">tại </w:t>
      </w:r>
      <w:r w:rsidR="00FF254A" w:rsidRPr="000859F0">
        <w:rPr>
          <w:rFonts w:ascii="Times New Roman" w:hAnsi="Times New Roman" w:cs="Times New Roman"/>
          <w:iCs/>
          <w:sz w:val="28"/>
          <w:szCs w:val="28"/>
          <w:lang w:val="it-IT"/>
        </w:rPr>
        <w:t>k</w:t>
      </w:r>
      <w:r w:rsidRPr="000859F0">
        <w:rPr>
          <w:rFonts w:ascii="Times New Roman" w:hAnsi="Times New Roman" w:cs="Times New Roman"/>
          <w:iCs/>
          <w:sz w:val="28"/>
          <w:szCs w:val="28"/>
          <w:lang w:val="it-IT"/>
        </w:rPr>
        <w:t xml:space="preserve">hoản 2, </w:t>
      </w:r>
      <w:r w:rsidR="00FF254A" w:rsidRPr="000859F0">
        <w:rPr>
          <w:rFonts w:ascii="Times New Roman" w:hAnsi="Times New Roman" w:cs="Times New Roman"/>
          <w:iCs/>
          <w:sz w:val="28"/>
          <w:szCs w:val="28"/>
          <w:lang w:val="it-IT"/>
        </w:rPr>
        <w:t>k</w:t>
      </w:r>
      <w:r w:rsidRPr="000859F0">
        <w:rPr>
          <w:rFonts w:ascii="Times New Roman" w:hAnsi="Times New Roman" w:cs="Times New Roman"/>
          <w:iCs/>
          <w:sz w:val="28"/>
          <w:szCs w:val="28"/>
          <w:lang w:val="it-IT"/>
        </w:rPr>
        <w:t>hoản 4 Điều 101 Luật KDBH số 08/2022/QH15</w:t>
      </w:r>
      <w:r w:rsidR="0011526B" w:rsidRPr="000859F0">
        <w:rPr>
          <w:rFonts w:ascii="Times New Roman" w:hAnsi="Times New Roman" w:cs="Times New Roman"/>
          <w:iCs/>
          <w:sz w:val="28"/>
          <w:szCs w:val="28"/>
          <w:lang w:val="it-IT"/>
        </w:rPr>
        <w:t>.</w:t>
      </w:r>
    </w:p>
    <w:p w:rsidR="00F50140" w:rsidRPr="000859F0" w:rsidRDefault="00DD7A3B" w:rsidP="001966D2">
      <w:pPr>
        <w:pStyle w:val="NormalWeb"/>
        <w:spacing w:before="120" w:beforeAutospacing="0" w:after="120" w:afterAutospacing="0"/>
        <w:ind w:firstLine="709"/>
        <w:jc w:val="both"/>
        <w:rPr>
          <w:rFonts w:ascii="Times New Roman" w:hAnsi="Times New Roman" w:cs="Times New Roman"/>
          <w:sz w:val="28"/>
          <w:szCs w:val="28"/>
          <w:lang w:val="it-IT"/>
        </w:rPr>
      </w:pPr>
      <w:bookmarkStart w:id="141" w:name="khoan_31_5"/>
      <w:r w:rsidRPr="000859F0">
        <w:rPr>
          <w:rFonts w:ascii="Times New Roman" w:hAnsi="Times New Roman" w:cs="Times New Roman"/>
          <w:sz w:val="28"/>
          <w:szCs w:val="28"/>
          <w:lang w:val="it-IT"/>
        </w:rPr>
        <w:t xml:space="preserve">4. </w:t>
      </w:r>
      <w:r w:rsidR="00F50140" w:rsidRPr="000859F0">
        <w:rPr>
          <w:rFonts w:ascii="Times New Roman" w:hAnsi="Times New Roman" w:cs="Times New Roman"/>
          <w:sz w:val="28"/>
          <w:szCs w:val="28"/>
          <w:lang w:val="it-IT"/>
        </w:rPr>
        <w:t>Biện pháp khắc phục hậu quả</w:t>
      </w:r>
      <w:bookmarkEnd w:id="141"/>
      <w:r w:rsidR="00F50140" w:rsidRPr="000859F0">
        <w:rPr>
          <w:rFonts w:ascii="Times New Roman" w:hAnsi="Times New Roman" w:cs="Times New Roman"/>
          <w:sz w:val="28"/>
          <w:szCs w:val="28"/>
          <w:lang w:val="it-IT"/>
        </w:rPr>
        <w:t>:</w:t>
      </w:r>
    </w:p>
    <w:p w:rsidR="00F50140" w:rsidRPr="000859F0" w:rsidRDefault="00F50140" w:rsidP="001966D2">
      <w:pPr>
        <w:pStyle w:val="NormalWeb"/>
        <w:spacing w:before="120" w:beforeAutospacing="0" w:after="120" w:afterAutospacing="0"/>
        <w:ind w:firstLine="709"/>
        <w:jc w:val="both"/>
        <w:rPr>
          <w:rFonts w:ascii="Times New Roman" w:hAnsi="Times New Roman" w:cs="Times New Roman"/>
          <w:sz w:val="28"/>
          <w:szCs w:val="28"/>
          <w:lang w:val="it-IT"/>
        </w:rPr>
      </w:pPr>
      <w:bookmarkStart w:id="142" w:name="diem_31_5_a"/>
      <w:r w:rsidRPr="000859F0">
        <w:rPr>
          <w:rFonts w:ascii="Times New Roman" w:hAnsi="Times New Roman" w:cs="Times New Roman"/>
          <w:sz w:val="28"/>
          <w:szCs w:val="28"/>
          <w:lang w:val="it-IT"/>
        </w:rPr>
        <w:t>a) Buộc khôi phục lại tình trạng ban đầu đối với trường hợp vi phạm quy định tạ</w:t>
      </w:r>
      <w:r w:rsidR="00FF254A" w:rsidRPr="000859F0">
        <w:rPr>
          <w:rFonts w:ascii="Times New Roman" w:hAnsi="Times New Roman" w:cs="Times New Roman"/>
          <w:sz w:val="28"/>
          <w:szCs w:val="28"/>
          <w:lang w:val="it-IT"/>
        </w:rPr>
        <w:t>i k</w:t>
      </w:r>
      <w:r w:rsidRPr="000859F0">
        <w:rPr>
          <w:rFonts w:ascii="Times New Roman" w:hAnsi="Times New Roman" w:cs="Times New Roman"/>
          <w:sz w:val="28"/>
          <w:szCs w:val="28"/>
          <w:lang w:val="it-IT"/>
        </w:rPr>
        <w:t>hoản 3 Điều này</w:t>
      </w:r>
      <w:bookmarkEnd w:id="142"/>
      <w:r w:rsidRPr="000859F0">
        <w:rPr>
          <w:rFonts w:ascii="Times New Roman" w:hAnsi="Times New Roman" w:cs="Times New Roman"/>
          <w:sz w:val="28"/>
          <w:szCs w:val="28"/>
          <w:lang w:val="it-IT"/>
        </w:rPr>
        <w:t>;</w:t>
      </w:r>
    </w:p>
    <w:p w:rsidR="00F50140" w:rsidRPr="000859F0" w:rsidRDefault="00F50140" w:rsidP="001966D2">
      <w:pPr>
        <w:pStyle w:val="NormalWeb"/>
        <w:spacing w:before="120" w:beforeAutospacing="0" w:after="120" w:afterAutospacing="0"/>
        <w:ind w:firstLine="709"/>
        <w:jc w:val="both"/>
        <w:rPr>
          <w:rFonts w:ascii="Times New Roman" w:hAnsi="Times New Roman" w:cs="Times New Roman"/>
          <w:spacing w:val="-6"/>
          <w:sz w:val="28"/>
          <w:szCs w:val="28"/>
          <w:lang w:val="it-IT"/>
        </w:rPr>
      </w:pPr>
      <w:bookmarkStart w:id="143" w:name="diem_31_5_b"/>
      <w:r w:rsidRPr="000859F0">
        <w:rPr>
          <w:rFonts w:ascii="Times New Roman" w:hAnsi="Times New Roman" w:cs="Times New Roman"/>
          <w:sz w:val="28"/>
          <w:szCs w:val="28"/>
          <w:lang w:val="it-IT"/>
        </w:rPr>
        <w:t xml:space="preserve">b) </w:t>
      </w:r>
      <w:r w:rsidRPr="000859F0">
        <w:rPr>
          <w:rFonts w:ascii="Times New Roman" w:hAnsi="Times New Roman" w:cs="Times New Roman"/>
          <w:spacing w:val="-6"/>
          <w:sz w:val="28"/>
          <w:szCs w:val="28"/>
          <w:lang w:val="it-IT"/>
        </w:rPr>
        <w:t xml:space="preserve">Buộc bãi nhiệm chức danh người </w:t>
      </w:r>
      <w:r w:rsidR="00CC7F62" w:rsidRPr="000859F0">
        <w:rPr>
          <w:rFonts w:ascii="Times New Roman" w:hAnsi="Times New Roman" w:cs="Times New Roman"/>
          <w:iCs/>
          <w:spacing w:val="-6"/>
          <w:sz w:val="28"/>
          <w:szCs w:val="28"/>
          <w:lang w:val="it-IT"/>
        </w:rPr>
        <w:t>quản lý</w:t>
      </w:r>
      <w:r w:rsidRPr="000859F0">
        <w:rPr>
          <w:rFonts w:ascii="Times New Roman" w:hAnsi="Times New Roman" w:cs="Times New Roman"/>
          <w:spacing w:val="-6"/>
          <w:sz w:val="28"/>
          <w:szCs w:val="28"/>
          <w:lang w:val="it-IT"/>
        </w:rPr>
        <w:t>, chuyên gia tính toán đã được Bộ Tài chính phê chuẩn đối với trường hợp vi phạm quy định tạ</w:t>
      </w:r>
      <w:r w:rsidR="00FF254A" w:rsidRPr="000859F0">
        <w:rPr>
          <w:rFonts w:ascii="Times New Roman" w:hAnsi="Times New Roman" w:cs="Times New Roman"/>
          <w:spacing w:val="-6"/>
          <w:sz w:val="28"/>
          <w:szCs w:val="28"/>
          <w:lang w:val="it-IT"/>
        </w:rPr>
        <w:t>i k</w:t>
      </w:r>
      <w:r w:rsidRPr="000859F0">
        <w:rPr>
          <w:rFonts w:ascii="Times New Roman" w:hAnsi="Times New Roman" w:cs="Times New Roman"/>
          <w:spacing w:val="-6"/>
          <w:sz w:val="28"/>
          <w:szCs w:val="28"/>
          <w:lang w:val="it-IT"/>
        </w:rPr>
        <w:t>hoản 3 Điều này</w:t>
      </w:r>
      <w:bookmarkEnd w:id="143"/>
      <w:r w:rsidR="00DD7A3B" w:rsidRPr="000859F0">
        <w:rPr>
          <w:rFonts w:ascii="Times New Roman" w:hAnsi="Times New Roman" w:cs="Times New Roman"/>
          <w:spacing w:val="-6"/>
          <w:sz w:val="28"/>
          <w:szCs w:val="28"/>
          <w:lang w:val="it-IT"/>
        </w:rPr>
        <w:t>.</w:t>
      </w:r>
      <w:r w:rsidR="0011526B" w:rsidRPr="000859F0">
        <w:rPr>
          <w:rFonts w:ascii="Times New Roman" w:hAnsi="Times New Roman" w:cs="Times New Roman"/>
          <w:spacing w:val="-6"/>
          <w:sz w:val="28"/>
          <w:szCs w:val="28"/>
          <w:lang w:val="it-IT"/>
        </w:rPr>
        <w:t>”</w:t>
      </w:r>
    </w:p>
    <w:p w:rsidR="00B526FE" w:rsidRPr="00DB4FF2" w:rsidRDefault="00B526FE" w:rsidP="001966D2">
      <w:pPr>
        <w:spacing w:before="120" w:after="120" w:line="240" w:lineRule="auto"/>
        <w:ind w:firstLine="720"/>
        <w:jc w:val="both"/>
        <w:rPr>
          <w:rFonts w:ascii="Times New Roman" w:eastAsia="Times New Roman" w:hAnsi="Times New Roman" w:cs="Times New Roman"/>
          <w:bCs/>
          <w:sz w:val="28"/>
          <w:szCs w:val="28"/>
          <w:u w:color="FFFFFF"/>
          <w:lang w:val="nl-NL"/>
        </w:rPr>
      </w:pPr>
      <w:bookmarkStart w:id="144" w:name="_Hlk152713705"/>
      <w:bookmarkStart w:id="145" w:name="muc_7"/>
      <w:r w:rsidRPr="00DB4FF2">
        <w:rPr>
          <w:rFonts w:ascii="Times New Roman" w:eastAsia="Times New Roman" w:hAnsi="Times New Roman" w:cs="Times New Roman"/>
          <w:bCs/>
          <w:sz w:val="28"/>
          <w:szCs w:val="28"/>
          <w:u w:color="FFFFFF"/>
          <w:lang w:val="nl-NL"/>
        </w:rPr>
        <w:t>39. Tên Mục 7, Chương 2 được sửa đổi, bổ sung như sau:</w:t>
      </w:r>
    </w:p>
    <w:bookmarkEnd w:id="144"/>
    <w:p w:rsidR="00F50140" w:rsidRPr="00DB4FF2" w:rsidRDefault="00B526FE" w:rsidP="001966D2">
      <w:pPr>
        <w:pStyle w:val="NormalWeb"/>
        <w:spacing w:before="120" w:beforeAutospacing="0" w:after="120" w:afterAutospacing="0"/>
        <w:jc w:val="center"/>
        <w:rPr>
          <w:rFonts w:ascii="Times New Roman" w:hAnsi="Times New Roman" w:cs="Times New Roman"/>
          <w:b/>
          <w:bCs/>
          <w:sz w:val="28"/>
          <w:szCs w:val="28"/>
          <w:lang w:val="it-IT"/>
        </w:rPr>
      </w:pPr>
      <w:r w:rsidRPr="00DB4FF2">
        <w:rPr>
          <w:rFonts w:ascii="Times New Roman" w:hAnsi="Times New Roman" w:cs="Times New Roman"/>
          <w:b/>
          <w:bCs/>
          <w:sz w:val="28"/>
          <w:szCs w:val="28"/>
          <w:lang w:val="it-IT"/>
        </w:rPr>
        <w:t>“</w:t>
      </w:r>
      <w:r w:rsidR="00F50140" w:rsidRPr="00DB4FF2">
        <w:rPr>
          <w:rFonts w:ascii="Times New Roman" w:hAnsi="Times New Roman" w:cs="Times New Roman"/>
          <w:b/>
          <w:bCs/>
          <w:sz w:val="28"/>
          <w:szCs w:val="28"/>
          <w:lang w:val="it-IT"/>
        </w:rPr>
        <w:t>MỤC 7</w:t>
      </w:r>
    </w:p>
    <w:p w:rsidR="00F50140" w:rsidRPr="00DB4FF2" w:rsidRDefault="00F50140" w:rsidP="001966D2">
      <w:pPr>
        <w:pStyle w:val="NormalWeb"/>
        <w:spacing w:before="120" w:beforeAutospacing="0" w:after="120" w:afterAutospacing="0"/>
        <w:ind w:firstLine="709"/>
        <w:jc w:val="center"/>
        <w:rPr>
          <w:rFonts w:ascii="Times New Roman" w:hAnsi="Times New Roman" w:cs="Times New Roman"/>
          <w:b/>
          <w:bCs/>
          <w:sz w:val="28"/>
          <w:szCs w:val="28"/>
          <w:lang w:val="it-IT"/>
        </w:rPr>
      </w:pPr>
      <w:r w:rsidRPr="00DB4FF2">
        <w:rPr>
          <w:rFonts w:ascii="Times New Roman" w:hAnsi="Times New Roman" w:cs="Times New Roman"/>
          <w:b/>
          <w:bCs/>
          <w:sz w:val="28"/>
          <w:szCs w:val="28"/>
          <w:lang w:val="it-IT"/>
        </w:rPr>
        <w:t xml:space="preserve">HÀNH VI VI PHẠM HÀNH CHÍNH, HÌNH THỨC XỬ PHẠT </w:t>
      </w:r>
    </w:p>
    <w:p w:rsidR="008970CF" w:rsidRPr="000859F0" w:rsidRDefault="00F50140" w:rsidP="001966D2">
      <w:pPr>
        <w:pStyle w:val="NormalWeb"/>
        <w:spacing w:before="120" w:beforeAutospacing="0" w:after="120" w:afterAutospacing="0"/>
        <w:ind w:firstLine="709"/>
        <w:jc w:val="center"/>
        <w:rPr>
          <w:rFonts w:ascii="Times New Roman" w:hAnsi="Times New Roman" w:cs="Times New Roman"/>
          <w:b/>
          <w:bCs/>
          <w:sz w:val="28"/>
          <w:szCs w:val="28"/>
          <w:lang w:val="it-IT"/>
        </w:rPr>
      </w:pPr>
      <w:r w:rsidRPr="00DB4FF2">
        <w:rPr>
          <w:rFonts w:ascii="Times New Roman" w:hAnsi="Times New Roman" w:cs="Times New Roman"/>
          <w:b/>
          <w:bCs/>
          <w:sz w:val="28"/>
          <w:szCs w:val="28"/>
          <w:lang w:val="it-IT"/>
        </w:rPr>
        <w:t>VÀ BIỆN PHÁP KHẮC PHỤC HẬU QUẢ VỀ CHẾ ĐỘ BÁO CÁO</w:t>
      </w:r>
      <w:bookmarkEnd w:id="145"/>
      <w:r w:rsidR="00867B1E" w:rsidRPr="00DB4FF2">
        <w:rPr>
          <w:rFonts w:ascii="Times New Roman" w:hAnsi="Times New Roman" w:cs="Times New Roman"/>
          <w:b/>
          <w:bCs/>
          <w:sz w:val="28"/>
          <w:szCs w:val="28"/>
          <w:lang w:val="it-IT"/>
        </w:rPr>
        <w:t xml:space="preserve">, </w:t>
      </w:r>
      <w:r w:rsidR="00867B1E" w:rsidRPr="000859F0">
        <w:rPr>
          <w:rFonts w:ascii="Times New Roman" w:hAnsi="Times New Roman" w:cs="Times New Roman"/>
          <w:b/>
          <w:bCs/>
          <w:sz w:val="28"/>
          <w:szCs w:val="28"/>
          <w:lang w:val="it-IT"/>
        </w:rPr>
        <w:t>CÔNG KHAI THÔNG TIN</w:t>
      </w:r>
      <w:r w:rsidR="00B526FE" w:rsidRPr="000859F0">
        <w:rPr>
          <w:rFonts w:ascii="Times New Roman" w:hAnsi="Times New Roman" w:cs="Times New Roman"/>
          <w:b/>
          <w:bCs/>
          <w:sz w:val="28"/>
          <w:szCs w:val="28"/>
          <w:lang w:val="it-IT"/>
        </w:rPr>
        <w:t>”</w:t>
      </w:r>
      <w:bookmarkStart w:id="146" w:name="dieu_32"/>
    </w:p>
    <w:p w:rsidR="00B526FE" w:rsidRPr="00DB4FF2" w:rsidRDefault="00B526FE" w:rsidP="001966D2">
      <w:pPr>
        <w:spacing w:before="120" w:after="120" w:line="240" w:lineRule="auto"/>
        <w:ind w:firstLine="720"/>
        <w:jc w:val="both"/>
        <w:rPr>
          <w:rFonts w:ascii="Times New Roman" w:eastAsia="Times New Roman" w:hAnsi="Times New Roman" w:cs="Times New Roman"/>
          <w:bCs/>
          <w:sz w:val="28"/>
          <w:szCs w:val="28"/>
          <w:u w:color="FFFFFF"/>
          <w:lang w:val="nl-NL"/>
        </w:rPr>
      </w:pPr>
      <w:bookmarkStart w:id="147" w:name="_Hlk152713686"/>
      <w:r w:rsidRPr="00DB4FF2">
        <w:rPr>
          <w:rFonts w:ascii="Times New Roman" w:eastAsia="Times New Roman" w:hAnsi="Times New Roman" w:cs="Times New Roman"/>
          <w:bCs/>
          <w:sz w:val="28"/>
          <w:szCs w:val="28"/>
          <w:u w:color="FFFFFF"/>
          <w:lang w:val="nl-NL"/>
        </w:rPr>
        <w:t xml:space="preserve">40.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Điều 32</w:t>
      </w:r>
      <w:r w:rsidR="0061268A" w:rsidRPr="00DB4FF2">
        <w:rPr>
          <w:rFonts w:ascii="Times New Roman" w:eastAsia="Times New Roman" w:hAnsi="Times New Roman" w:cs="Times New Roman"/>
          <w:bCs/>
          <w:sz w:val="28"/>
          <w:szCs w:val="28"/>
          <w:u w:color="FFFFFF"/>
          <w:lang w:val="nl-NL"/>
        </w:rPr>
        <w:t xml:space="preserve"> </w:t>
      </w:r>
      <w:r w:rsidRPr="00DB4FF2">
        <w:rPr>
          <w:rFonts w:ascii="Times New Roman" w:eastAsia="Times New Roman" w:hAnsi="Times New Roman" w:cs="Times New Roman"/>
          <w:bCs/>
          <w:sz w:val="28"/>
          <w:szCs w:val="28"/>
          <w:u w:color="FFFFFF"/>
          <w:lang w:val="nl-NL"/>
        </w:rPr>
        <w:t>như sau:</w:t>
      </w:r>
    </w:p>
    <w:bookmarkEnd w:id="147"/>
    <w:p w:rsidR="00520AAC" w:rsidRPr="000859F0" w:rsidRDefault="00B526FE" w:rsidP="001966D2">
      <w:pPr>
        <w:pStyle w:val="NormalWeb"/>
        <w:spacing w:before="120" w:beforeAutospacing="0" w:after="120" w:afterAutospacing="0"/>
        <w:ind w:firstLine="709"/>
        <w:jc w:val="both"/>
        <w:rPr>
          <w:rFonts w:ascii="Times New Roman" w:hAnsi="Times New Roman" w:cs="Times New Roman"/>
          <w:sz w:val="28"/>
          <w:szCs w:val="28"/>
          <w:lang w:val="it-IT"/>
        </w:rPr>
      </w:pPr>
      <w:r w:rsidRPr="00DB4FF2">
        <w:rPr>
          <w:rFonts w:ascii="Times New Roman" w:hAnsi="Times New Roman" w:cs="Times New Roman"/>
          <w:b/>
          <w:bCs/>
          <w:sz w:val="28"/>
          <w:szCs w:val="28"/>
          <w:lang w:val="it-IT"/>
        </w:rPr>
        <w:t>“</w:t>
      </w:r>
      <w:r w:rsidR="00F50140" w:rsidRPr="00DB4FF2">
        <w:rPr>
          <w:rFonts w:ascii="Times New Roman" w:hAnsi="Times New Roman" w:cs="Times New Roman"/>
          <w:b/>
          <w:bCs/>
          <w:sz w:val="28"/>
          <w:szCs w:val="28"/>
          <w:lang w:val="it-IT"/>
        </w:rPr>
        <w:t>Điều 32. Xử phạt đối với hành vi vi phạm quy định về báo cáo</w:t>
      </w:r>
      <w:bookmarkStart w:id="148" w:name="khoan_32_1"/>
      <w:bookmarkEnd w:id="146"/>
      <w:r w:rsidR="00520AAC" w:rsidRPr="00DB4FF2">
        <w:rPr>
          <w:rFonts w:ascii="Times New Roman" w:hAnsi="Times New Roman" w:cs="Times New Roman"/>
          <w:b/>
          <w:bCs/>
          <w:sz w:val="28"/>
          <w:szCs w:val="28"/>
          <w:lang w:val="it-IT"/>
        </w:rPr>
        <w:t xml:space="preserve"> và </w:t>
      </w:r>
      <w:r w:rsidR="00520AAC" w:rsidRPr="000859F0">
        <w:rPr>
          <w:rFonts w:ascii="Times New Roman" w:hAnsi="Times New Roman" w:cs="Times New Roman"/>
          <w:b/>
          <w:bCs/>
          <w:iCs/>
          <w:sz w:val="28"/>
          <w:szCs w:val="28"/>
          <w:lang w:val="it-IT"/>
        </w:rPr>
        <w:t>công khai thông tin, cập nhật thông tin đại lý</w:t>
      </w:r>
    </w:p>
    <w:p w:rsidR="00F50140" w:rsidRPr="00DB4FF2" w:rsidRDefault="00F50140" w:rsidP="001966D2">
      <w:pPr>
        <w:pStyle w:val="NormalWeb"/>
        <w:spacing w:before="120" w:beforeAutospacing="0" w:after="120" w:afterAutospacing="0"/>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 xml:space="preserve">1. Phạt </w:t>
      </w:r>
      <w:r w:rsidR="008574E0" w:rsidRPr="000859F0">
        <w:rPr>
          <w:rFonts w:ascii="Times New Roman" w:hAnsi="Times New Roman" w:cs="Times New Roman"/>
          <w:iCs/>
          <w:sz w:val="28"/>
          <w:szCs w:val="28"/>
          <w:lang w:val="it-IT"/>
        </w:rPr>
        <w:t xml:space="preserve">tiền từ 10.000.000 đồng đến </w:t>
      </w:r>
      <w:r w:rsidR="00A87FBB" w:rsidRPr="000859F0">
        <w:rPr>
          <w:rFonts w:ascii="Times New Roman" w:hAnsi="Times New Roman" w:cs="Times New Roman"/>
          <w:iCs/>
          <w:sz w:val="28"/>
          <w:szCs w:val="28"/>
          <w:lang w:val="it-IT"/>
        </w:rPr>
        <w:t>3</w:t>
      </w:r>
      <w:r w:rsidR="008574E0" w:rsidRPr="000859F0">
        <w:rPr>
          <w:rFonts w:ascii="Times New Roman" w:hAnsi="Times New Roman" w:cs="Times New Roman"/>
          <w:iCs/>
          <w:sz w:val="28"/>
          <w:szCs w:val="28"/>
          <w:lang w:val="it-IT"/>
        </w:rPr>
        <w:t>0.000.000 đồng</w:t>
      </w:r>
      <w:r w:rsidR="008574E0" w:rsidRPr="000859F0">
        <w:rPr>
          <w:rFonts w:ascii="Times New Roman" w:hAnsi="Times New Roman" w:cs="Times New Roman"/>
          <w:sz w:val="28"/>
          <w:szCs w:val="28"/>
          <w:lang w:val="it-IT"/>
        </w:rPr>
        <w:t xml:space="preserve"> </w:t>
      </w:r>
      <w:r w:rsidRPr="000859F0">
        <w:rPr>
          <w:rFonts w:ascii="Times New Roman" w:hAnsi="Times New Roman" w:cs="Times New Roman"/>
          <w:sz w:val="28"/>
          <w:szCs w:val="28"/>
          <w:lang w:val="it-IT"/>
        </w:rPr>
        <w:t>đối với một trong</w:t>
      </w:r>
      <w:r w:rsidRPr="00DB4FF2">
        <w:rPr>
          <w:rFonts w:ascii="Times New Roman" w:hAnsi="Times New Roman" w:cs="Times New Roman"/>
          <w:sz w:val="28"/>
          <w:szCs w:val="28"/>
          <w:lang w:val="it-IT"/>
        </w:rPr>
        <w:t xml:space="preserve"> các hành vi vi phạm</w:t>
      </w:r>
      <w:r w:rsidR="00B43755" w:rsidRPr="00DB4FF2">
        <w:rPr>
          <w:rFonts w:ascii="Times New Roman" w:hAnsi="Times New Roman" w:cs="Times New Roman"/>
          <w:sz w:val="28"/>
          <w:szCs w:val="28"/>
          <w:lang w:val="it-IT"/>
        </w:rPr>
        <w:t xml:space="preserve"> </w:t>
      </w:r>
      <w:r w:rsidRPr="00DB4FF2">
        <w:rPr>
          <w:rFonts w:ascii="Times New Roman" w:hAnsi="Times New Roman" w:cs="Times New Roman"/>
          <w:sz w:val="28"/>
          <w:szCs w:val="28"/>
          <w:lang w:val="it-IT"/>
        </w:rPr>
        <w:t>sau</w:t>
      </w:r>
      <w:bookmarkEnd w:id="148"/>
      <w:r w:rsidRPr="00DB4FF2">
        <w:rPr>
          <w:rFonts w:ascii="Times New Roman" w:hAnsi="Times New Roman" w:cs="Times New Roman"/>
          <w:sz w:val="28"/>
          <w:szCs w:val="28"/>
          <w:lang w:val="it-IT"/>
        </w:rPr>
        <w:t>:</w:t>
      </w:r>
    </w:p>
    <w:p w:rsidR="00F50140" w:rsidRPr="00DB4FF2" w:rsidRDefault="00F50140" w:rsidP="001966D2">
      <w:pPr>
        <w:pStyle w:val="NormalWeb"/>
        <w:spacing w:before="120" w:beforeAutospacing="0" w:after="120" w:afterAutospacing="0"/>
        <w:ind w:firstLine="709"/>
        <w:jc w:val="both"/>
        <w:rPr>
          <w:rFonts w:ascii="Times New Roman" w:hAnsi="Times New Roman" w:cs="Times New Roman"/>
          <w:i/>
          <w:sz w:val="28"/>
          <w:szCs w:val="28"/>
          <w:u w:val="single"/>
          <w:lang w:val="it-IT"/>
        </w:rPr>
      </w:pPr>
      <w:bookmarkStart w:id="149" w:name="diem_32_1_a"/>
      <w:r w:rsidRPr="00DB4FF2">
        <w:rPr>
          <w:rFonts w:ascii="Times New Roman" w:hAnsi="Times New Roman" w:cs="Times New Roman"/>
          <w:sz w:val="28"/>
          <w:szCs w:val="28"/>
          <w:lang w:val="it-IT"/>
        </w:rPr>
        <w:t>a) Nộp báo cáo không đúng thời hạn theo quy định của pháp luật</w:t>
      </w:r>
      <w:bookmarkEnd w:id="149"/>
      <w:r w:rsidR="003138C9" w:rsidRPr="00DB4FF2">
        <w:rPr>
          <w:rFonts w:ascii="Times New Roman" w:eastAsia="Times New Roman" w:hAnsi="Times New Roman" w:cs="Times New Roman"/>
          <w:i/>
          <w:sz w:val="28"/>
          <w:szCs w:val="28"/>
          <w:u w:val="single"/>
          <w:lang w:val="it-IT"/>
        </w:rPr>
        <w:t>.</w:t>
      </w:r>
    </w:p>
    <w:p w:rsidR="00E16BDB" w:rsidRPr="000859F0" w:rsidRDefault="00F50140" w:rsidP="001966D2">
      <w:pPr>
        <w:spacing w:before="120" w:after="120" w:line="240" w:lineRule="auto"/>
        <w:ind w:firstLine="720"/>
        <w:jc w:val="both"/>
        <w:rPr>
          <w:rFonts w:ascii="Times New Roman" w:eastAsia="Times New Roman" w:hAnsi="Times New Roman" w:cs="Times New Roman"/>
          <w:sz w:val="28"/>
          <w:szCs w:val="28"/>
          <w:lang w:val="it-IT"/>
        </w:rPr>
      </w:pPr>
      <w:bookmarkStart w:id="150" w:name="diem_32_1_b"/>
      <w:r w:rsidRPr="000859F0">
        <w:rPr>
          <w:rFonts w:ascii="Times New Roman" w:hAnsi="Times New Roman" w:cs="Times New Roman"/>
          <w:sz w:val="28"/>
          <w:szCs w:val="28"/>
          <w:lang w:val="it-IT"/>
        </w:rPr>
        <w:t>b) Nộp báo cáo không đầy đủ theo quy định của pháp luật</w:t>
      </w:r>
      <w:bookmarkEnd w:id="150"/>
      <w:r w:rsidR="00E16BDB" w:rsidRPr="000859F0">
        <w:rPr>
          <w:rFonts w:ascii="Times New Roman" w:hAnsi="Times New Roman" w:cs="Times New Roman"/>
          <w:sz w:val="28"/>
          <w:szCs w:val="28"/>
          <w:lang w:val="it-IT"/>
        </w:rPr>
        <w:t xml:space="preserve"> </w:t>
      </w:r>
      <w:r w:rsidR="00E16BDB" w:rsidRPr="000859F0">
        <w:rPr>
          <w:rFonts w:ascii="Times New Roman" w:eastAsia="Times New Roman" w:hAnsi="Times New Roman" w:cs="Times New Roman"/>
          <w:sz w:val="28"/>
          <w:szCs w:val="28"/>
          <w:lang w:val="it-IT"/>
        </w:rPr>
        <w:t xml:space="preserve">tại </w:t>
      </w:r>
      <w:r w:rsidR="00FF254A" w:rsidRPr="000859F0">
        <w:rPr>
          <w:rFonts w:ascii="Times New Roman" w:eastAsia="Times New Roman" w:hAnsi="Times New Roman" w:cs="Times New Roman"/>
          <w:sz w:val="28"/>
          <w:szCs w:val="28"/>
          <w:lang w:val="it-IT"/>
        </w:rPr>
        <w:t>k</w:t>
      </w:r>
      <w:r w:rsidR="00E16BDB" w:rsidRPr="000859F0">
        <w:rPr>
          <w:rFonts w:ascii="Times New Roman" w:eastAsia="Times New Roman" w:hAnsi="Times New Roman" w:cs="Times New Roman"/>
          <w:sz w:val="28"/>
          <w:szCs w:val="28"/>
          <w:lang w:val="it-IT"/>
        </w:rPr>
        <w:t xml:space="preserve">hoản 1 Điều 106 </w:t>
      </w:r>
      <w:r w:rsidR="00E16BDB" w:rsidRPr="000859F0">
        <w:rPr>
          <w:rFonts w:ascii="Times New Roman" w:eastAsia="Times New Roman" w:hAnsi="Times New Roman" w:cs="Times New Roman"/>
          <w:sz w:val="28"/>
          <w:szCs w:val="28"/>
          <w:lang w:val="en-US"/>
        </w:rPr>
        <w:t>Luật Kinh doanh bảo hiểm số 08/2022/QH15</w:t>
      </w:r>
      <w:r w:rsidR="00DD7A3B" w:rsidRPr="000859F0">
        <w:rPr>
          <w:rFonts w:ascii="Times New Roman" w:eastAsia="Times New Roman" w:hAnsi="Times New Roman" w:cs="Times New Roman"/>
          <w:sz w:val="28"/>
          <w:szCs w:val="28"/>
          <w:lang w:val="it-IT"/>
        </w:rPr>
        <w:t>;</w:t>
      </w:r>
    </w:p>
    <w:p w:rsidR="00520AAC" w:rsidRPr="000859F0" w:rsidRDefault="00520AAC" w:rsidP="001966D2">
      <w:pPr>
        <w:pStyle w:val="NormalWeb"/>
        <w:spacing w:before="120" w:beforeAutospacing="0" w:after="120" w:afterAutospacing="0"/>
        <w:ind w:firstLine="709"/>
        <w:jc w:val="both"/>
        <w:rPr>
          <w:rFonts w:ascii="Times New Roman" w:eastAsia="Times New Roman" w:hAnsi="Times New Roman" w:cs="Times New Roman"/>
          <w:sz w:val="28"/>
          <w:szCs w:val="28"/>
        </w:rPr>
      </w:pPr>
      <w:r w:rsidRPr="000859F0">
        <w:rPr>
          <w:rFonts w:ascii="Times New Roman" w:eastAsia="Times New Roman" w:hAnsi="Times New Roman" w:cs="Times New Roman"/>
          <w:sz w:val="28"/>
          <w:szCs w:val="28"/>
          <w:lang w:val="it-IT"/>
        </w:rPr>
        <w:t>c) T</w:t>
      </w:r>
      <w:r w:rsidRPr="000859F0">
        <w:rPr>
          <w:rFonts w:ascii="Times New Roman" w:eastAsia="Times New Roman" w:hAnsi="Times New Roman" w:cs="Times New Roman"/>
          <w:iCs/>
          <w:sz w:val="28"/>
          <w:szCs w:val="28"/>
          <w:lang w:val="it-IT"/>
        </w:rPr>
        <w:t xml:space="preserve">hông báo cho Bộ Tài chính không đúng thời hạn về nội dung thông tin công khai </w:t>
      </w:r>
      <w:r w:rsidRPr="000859F0">
        <w:rPr>
          <w:rFonts w:ascii="Times New Roman" w:eastAsia="Times New Roman" w:hAnsi="Times New Roman" w:cs="Times New Roman"/>
          <w:sz w:val="28"/>
          <w:szCs w:val="28"/>
          <w:lang w:val="it-IT"/>
        </w:rPr>
        <w:t xml:space="preserve">theo quy định của pháp luật tại khoản 3 Điều 117 </w:t>
      </w:r>
      <w:r w:rsidRPr="000859F0">
        <w:rPr>
          <w:rFonts w:ascii="Times New Roman" w:eastAsia="Times New Roman" w:hAnsi="Times New Roman" w:cs="Times New Roman"/>
          <w:sz w:val="28"/>
          <w:szCs w:val="28"/>
        </w:rPr>
        <w:t>Luật Kinh doanh bảo hiểm số 08/2022/QH15.</w:t>
      </w:r>
    </w:p>
    <w:p w:rsidR="00520AAC" w:rsidRPr="000859F0" w:rsidRDefault="00E16BDB" w:rsidP="001966D2">
      <w:pPr>
        <w:spacing w:before="120" w:after="120" w:line="240" w:lineRule="auto"/>
        <w:ind w:firstLine="720"/>
        <w:jc w:val="both"/>
        <w:rPr>
          <w:rFonts w:ascii="Times New Roman" w:eastAsia="Times New Roman" w:hAnsi="Times New Roman" w:cs="Times New Roman"/>
          <w:sz w:val="28"/>
          <w:szCs w:val="28"/>
          <w:lang w:val="it-IT"/>
        </w:rPr>
      </w:pPr>
      <w:bookmarkStart w:id="151" w:name="khoan_32_2"/>
      <w:r w:rsidRPr="000859F0">
        <w:rPr>
          <w:rFonts w:ascii="Times New Roman" w:eastAsia="Times New Roman" w:hAnsi="Times New Roman" w:cs="Times New Roman"/>
          <w:sz w:val="28"/>
          <w:szCs w:val="28"/>
          <w:lang w:val="it-IT"/>
        </w:rPr>
        <w:t xml:space="preserve">2. Phạt tiền từ </w:t>
      </w:r>
      <w:r w:rsidRPr="000859F0">
        <w:rPr>
          <w:rFonts w:ascii="Times New Roman" w:eastAsia="Times New Roman" w:hAnsi="Times New Roman" w:cs="Times New Roman"/>
          <w:iCs/>
          <w:sz w:val="28"/>
          <w:szCs w:val="28"/>
          <w:lang w:val="it-IT"/>
        </w:rPr>
        <w:t xml:space="preserve">20.000.000 đồng đến </w:t>
      </w:r>
      <w:r w:rsidR="00A87FBB" w:rsidRPr="000859F0">
        <w:rPr>
          <w:rFonts w:ascii="Times New Roman" w:eastAsia="Times New Roman" w:hAnsi="Times New Roman" w:cs="Times New Roman"/>
          <w:iCs/>
          <w:sz w:val="28"/>
          <w:szCs w:val="28"/>
          <w:lang w:val="it-IT"/>
        </w:rPr>
        <w:t>4</w:t>
      </w:r>
      <w:r w:rsidRPr="000859F0">
        <w:rPr>
          <w:rFonts w:ascii="Times New Roman" w:eastAsia="Times New Roman" w:hAnsi="Times New Roman" w:cs="Times New Roman"/>
          <w:iCs/>
          <w:sz w:val="28"/>
          <w:szCs w:val="28"/>
          <w:lang w:val="it-IT"/>
        </w:rPr>
        <w:t>0.000.000 đồng</w:t>
      </w:r>
      <w:r w:rsidRPr="000859F0">
        <w:rPr>
          <w:rFonts w:ascii="Times New Roman" w:eastAsia="Times New Roman" w:hAnsi="Times New Roman" w:cs="Times New Roman"/>
          <w:sz w:val="28"/>
          <w:szCs w:val="28"/>
          <w:lang w:val="it-IT"/>
        </w:rPr>
        <w:t xml:space="preserve"> đối với </w:t>
      </w:r>
      <w:r w:rsidR="00520AAC" w:rsidRPr="000859F0">
        <w:rPr>
          <w:rFonts w:ascii="Times New Roman" w:eastAsia="Times New Roman" w:hAnsi="Times New Roman" w:cs="Times New Roman"/>
          <w:sz w:val="28"/>
          <w:szCs w:val="28"/>
          <w:lang w:val="it-IT"/>
        </w:rPr>
        <w:t xml:space="preserve">một trong các </w:t>
      </w:r>
      <w:r w:rsidRPr="000859F0">
        <w:rPr>
          <w:rFonts w:ascii="Times New Roman" w:eastAsia="Times New Roman" w:hAnsi="Times New Roman" w:cs="Times New Roman"/>
          <w:sz w:val="28"/>
          <w:szCs w:val="28"/>
          <w:lang w:val="it-IT"/>
        </w:rPr>
        <w:t xml:space="preserve">hành vi </w:t>
      </w:r>
      <w:r w:rsidR="00520AAC" w:rsidRPr="000859F0">
        <w:rPr>
          <w:rFonts w:ascii="Times New Roman" w:eastAsia="Times New Roman" w:hAnsi="Times New Roman" w:cs="Times New Roman"/>
          <w:sz w:val="28"/>
          <w:szCs w:val="28"/>
          <w:lang w:val="it-IT"/>
        </w:rPr>
        <w:t>vi phạm sau:</w:t>
      </w:r>
    </w:p>
    <w:p w:rsidR="00E16BDB" w:rsidRPr="000859F0" w:rsidRDefault="00520AAC" w:rsidP="001966D2">
      <w:pPr>
        <w:spacing w:before="120" w:after="120" w:line="240" w:lineRule="auto"/>
        <w:ind w:firstLine="720"/>
        <w:jc w:val="both"/>
        <w:rPr>
          <w:rFonts w:ascii="Times New Roman" w:eastAsia="Batang" w:hAnsi="Times New Roman" w:cs="Times New Roman"/>
          <w:sz w:val="28"/>
          <w:szCs w:val="28"/>
          <w:lang w:val="it-IT" w:eastAsia="ko-KR"/>
        </w:rPr>
      </w:pPr>
      <w:r w:rsidRPr="000859F0">
        <w:rPr>
          <w:rFonts w:ascii="Times New Roman" w:eastAsia="Times New Roman" w:hAnsi="Times New Roman" w:cs="Times New Roman"/>
          <w:sz w:val="28"/>
          <w:szCs w:val="28"/>
          <w:lang w:val="it-IT"/>
        </w:rPr>
        <w:t>a) T</w:t>
      </w:r>
      <w:r w:rsidR="00E16BDB" w:rsidRPr="000859F0">
        <w:rPr>
          <w:rFonts w:ascii="Times New Roman" w:eastAsia="Batang" w:hAnsi="Times New Roman" w:cs="Times New Roman"/>
          <w:sz w:val="28"/>
          <w:szCs w:val="28"/>
          <w:lang w:val="it-IT" w:eastAsia="ko-KR"/>
        </w:rPr>
        <w:t>hông tin, số liệu trong báo cáo không đầy đủ, không chính xác theo quy định của pháp luật</w:t>
      </w:r>
      <w:r w:rsidR="00DD7A3B" w:rsidRPr="000859F0">
        <w:rPr>
          <w:rFonts w:ascii="Times New Roman" w:eastAsia="Batang" w:hAnsi="Times New Roman" w:cs="Times New Roman"/>
          <w:sz w:val="28"/>
          <w:szCs w:val="28"/>
          <w:lang w:val="it-IT" w:eastAsia="ko-KR"/>
        </w:rPr>
        <w:t>;</w:t>
      </w:r>
    </w:p>
    <w:p w:rsidR="007C1154" w:rsidRPr="000859F0" w:rsidRDefault="007C1154" w:rsidP="001966D2">
      <w:pPr>
        <w:spacing w:before="120" w:after="120" w:line="240" w:lineRule="auto"/>
        <w:ind w:firstLine="720"/>
        <w:jc w:val="both"/>
        <w:rPr>
          <w:rFonts w:ascii="Times New Roman" w:eastAsia="Times New Roman" w:hAnsi="Times New Roman" w:cs="Times New Roman"/>
          <w:sz w:val="28"/>
          <w:szCs w:val="28"/>
          <w:lang w:val="en-GB"/>
        </w:rPr>
      </w:pPr>
      <w:r w:rsidRPr="000859F0">
        <w:rPr>
          <w:rFonts w:ascii="Times New Roman" w:eastAsia="Times New Roman" w:hAnsi="Times New Roman" w:cs="Times New Roman"/>
          <w:sz w:val="28"/>
          <w:szCs w:val="28"/>
          <w:lang w:val="en-GB"/>
        </w:rPr>
        <w:t>b) T</w:t>
      </w:r>
      <w:r w:rsidRPr="000859F0">
        <w:rPr>
          <w:rFonts w:ascii="Times New Roman" w:eastAsia="Times New Roman" w:hAnsi="Times New Roman" w:cs="Times New Roman"/>
          <w:sz w:val="28"/>
          <w:szCs w:val="28"/>
        </w:rPr>
        <w:t>hông tin công khai không chính xác, đầy đủ theo quy định pháp luật</w:t>
      </w:r>
      <w:r w:rsidRPr="000859F0">
        <w:rPr>
          <w:rFonts w:ascii="Times New Roman" w:eastAsia="Times New Roman" w:hAnsi="Times New Roman" w:cs="Times New Roman"/>
          <w:bCs/>
          <w:sz w:val="28"/>
          <w:szCs w:val="28"/>
          <w:lang w:val="eu-ES"/>
        </w:rPr>
        <w:t xml:space="preserve"> tại khoản 1 Điều 117 </w:t>
      </w:r>
      <w:r w:rsidRPr="000859F0">
        <w:rPr>
          <w:rFonts w:ascii="Times New Roman" w:eastAsia="Times New Roman" w:hAnsi="Times New Roman" w:cs="Times New Roman"/>
          <w:sz w:val="28"/>
          <w:szCs w:val="28"/>
        </w:rPr>
        <w:t>Luật Kinh doanh bảo hiểm số 08/2022/QH15</w:t>
      </w:r>
      <w:r w:rsidRPr="000859F0">
        <w:rPr>
          <w:rFonts w:ascii="Times New Roman" w:eastAsia="Times New Roman" w:hAnsi="Times New Roman" w:cs="Times New Roman"/>
          <w:sz w:val="28"/>
          <w:szCs w:val="28"/>
          <w:lang w:val="en-GB"/>
        </w:rPr>
        <w:t>.</w:t>
      </w:r>
    </w:p>
    <w:p w:rsidR="00520AAC" w:rsidRPr="000859F0" w:rsidRDefault="007C1154" w:rsidP="001966D2">
      <w:pPr>
        <w:spacing w:before="120" w:after="120" w:line="240" w:lineRule="auto"/>
        <w:ind w:firstLine="720"/>
        <w:jc w:val="both"/>
        <w:rPr>
          <w:rFonts w:ascii="Times New Roman" w:eastAsia="Times New Roman" w:hAnsi="Times New Roman" w:cs="Times New Roman"/>
          <w:sz w:val="28"/>
          <w:szCs w:val="28"/>
          <w:lang w:val="en-GB"/>
        </w:rPr>
      </w:pPr>
      <w:r w:rsidRPr="000859F0">
        <w:rPr>
          <w:rFonts w:ascii="Times New Roman" w:eastAsia="Times New Roman" w:hAnsi="Times New Roman" w:cs="Times New Roman"/>
          <w:sz w:val="28"/>
          <w:szCs w:val="28"/>
          <w:lang w:val="en-GB"/>
        </w:rPr>
        <w:t>c</w:t>
      </w:r>
      <w:r w:rsidR="00520AAC" w:rsidRPr="000859F0">
        <w:rPr>
          <w:rFonts w:ascii="Times New Roman" w:eastAsia="Times New Roman" w:hAnsi="Times New Roman" w:cs="Times New Roman"/>
          <w:sz w:val="28"/>
          <w:szCs w:val="28"/>
          <w:lang w:val="en-GB"/>
        </w:rPr>
        <w:t xml:space="preserve">) </w:t>
      </w:r>
      <w:r w:rsidR="00520AAC" w:rsidRPr="000859F0">
        <w:rPr>
          <w:rFonts w:ascii="Times New Roman" w:eastAsia="Times New Roman" w:hAnsi="Times New Roman" w:cs="Times New Roman"/>
          <w:sz w:val="28"/>
          <w:szCs w:val="28"/>
        </w:rPr>
        <w:t xml:space="preserve">Công khai thông tin không đúng </w:t>
      </w:r>
      <w:r w:rsidR="00520AAC" w:rsidRPr="000859F0">
        <w:rPr>
          <w:rFonts w:ascii="Times New Roman" w:eastAsia="Times New Roman" w:hAnsi="Times New Roman" w:cs="Times New Roman"/>
          <w:sz w:val="28"/>
          <w:szCs w:val="28"/>
          <w:lang w:val="en-GB"/>
        </w:rPr>
        <w:t xml:space="preserve">hình thức, </w:t>
      </w:r>
      <w:r w:rsidR="00520AAC" w:rsidRPr="000859F0">
        <w:rPr>
          <w:rFonts w:ascii="Times New Roman" w:eastAsia="Times New Roman" w:hAnsi="Times New Roman" w:cs="Times New Roman"/>
          <w:sz w:val="28"/>
          <w:szCs w:val="28"/>
        </w:rPr>
        <w:t>thời hạn quy định theo quy định pháp luật</w:t>
      </w:r>
      <w:r w:rsidR="00520AAC" w:rsidRPr="000859F0">
        <w:rPr>
          <w:rFonts w:ascii="Times New Roman" w:eastAsia="Times New Roman" w:hAnsi="Times New Roman" w:cs="Times New Roman"/>
          <w:bCs/>
          <w:sz w:val="28"/>
          <w:szCs w:val="28"/>
          <w:lang w:val="eu-ES"/>
        </w:rPr>
        <w:t xml:space="preserve"> tại khoản 2 Điều 117 </w:t>
      </w:r>
      <w:r w:rsidR="00520AAC" w:rsidRPr="000859F0">
        <w:rPr>
          <w:rFonts w:ascii="Times New Roman" w:eastAsia="Times New Roman" w:hAnsi="Times New Roman" w:cs="Times New Roman"/>
          <w:sz w:val="28"/>
          <w:szCs w:val="28"/>
        </w:rPr>
        <w:t>Luật Kinh doanh bảo hiểm số 08/2022/QH15</w:t>
      </w:r>
      <w:r w:rsidR="00DD7A3B" w:rsidRPr="000859F0">
        <w:rPr>
          <w:rFonts w:ascii="Times New Roman" w:eastAsia="Times New Roman" w:hAnsi="Times New Roman" w:cs="Times New Roman"/>
          <w:sz w:val="28"/>
          <w:szCs w:val="28"/>
          <w:lang w:val="en-GB"/>
        </w:rPr>
        <w:t>;</w:t>
      </w:r>
    </w:p>
    <w:p w:rsidR="00E16BDB" w:rsidRPr="000859F0" w:rsidRDefault="00E16BDB" w:rsidP="001966D2">
      <w:pPr>
        <w:spacing w:before="120" w:after="120" w:line="240" w:lineRule="auto"/>
        <w:ind w:firstLine="720"/>
        <w:jc w:val="both"/>
        <w:rPr>
          <w:rFonts w:ascii="Times New Roman" w:eastAsia="Times New Roman" w:hAnsi="Times New Roman" w:cs="Times New Roman"/>
          <w:sz w:val="28"/>
          <w:szCs w:val="28"/>
          <w:lang w:val="it-IT"/>
        </w:rPr>
      </w:pPr>
      <w:r w:rsidRPr="000859F0">
        <w:rPr>
          <w:rFonts w:ascii="Times New Roman" w:eastAsia="Times New Roman" w:hAnsi="Times New Roman" w:cs="Times New Roman"/>
          <w:sz w:val="28"/>
          <w:szCs w:val="28"/>
          <w:lang w:val="it-IT"/>
        </w:rPr>
        <w:t xml:space="preserve">3. Phạt tiền từ </w:t>
      </w:r>
      <w:r w:rsidRPr="000859F0">
        <w:rPr>
          <w:rFonts w:ascii="Times New Roman" w:eastAsia="Times New Roman" w:hAnsi="Times New Roman" w:cs="Times New Roman"/>
          <w:iCs/>
          <w:sz w:val="28"/>
          <w:szCs w:val="28"/>
          <w:lang w:val="it-IT"/>
        </w:rPr>
        <w:t>40.000.000 đồng đến 60.000.000 đồng</w:t>
      </w:r>
      <w:r w:rsidRPr="000859F0">
        <w:rPr>
          <w:rFonts w:ascii="Times New Roman" w:eastAsia="Times New Roman" w:hAnsi="Times New Roman" w:cs="Times New Roman"/>
          <w:sz w:val="28"/>
          <w:szCs w:val="28"/>
          <w:lang w:val="it-IT"/>
        </w:rPr>
        <w:t xml:space="preserve"> đối với </w:t>
      </w:r>
      <w:r w:rsidR="00FF1711" w:rsidRPr="000859F0">
        <w:rPr>
          <w:rFonts w:ascii="Times New Roman" w:eastAsia="Times New Roman" w:hAnsi="Times New Roman" w:cs="Times New Roman"/>
          <w:sz w:val="28"/>
          <w:szCs w:val="28"/>
          <w:lang w:val="it-IT"/>
        </w:rPr>
        <w:t xml:space="preserve">một trong </w:t>
      </w:r>
      <w:r w:rsidRPr="000859F0">
        <w:rPr>
          <w:rFonts w:ascii="Times New Roman" w:eastAsia="Times New Roman" w:hAnsi="Times New Roman" w:cs="Times New Roman"/>
          <w:sz w:val="28"/>
          <w:szCs w:val="28"/>
          <w:lang w:val="it-IT"/>
        </w:rPr>
        <w:t>hành vi vi phạm sau:</w:t>
      </w:r>
    </w:p>
    <w:p w:rsidR="00E16BDB" w:rsidRPr="000859F0" w:rsidRDefault="00E16BDB" w:rsidP="001966D2">
      <w:pPr>
        <w:spacing w:before="120" w:after="120" w:line="240" w:lineRule="auto"/>
        <w:ind w:firstLine="720"/>
        <w:jc w:val="both"/>
        <w:rPr>
          <w:rFonts w:ascii="Times New Roman" w:eastAsia="Times New Roman" w:hAnsi="Times New Roman" w:cs="Times New Roman"/>
          <w:iCs/>
          <w:sz w:val="28"/>
          <w:szCs w:val="28"/>
          <w:lang w:val="it-IT"/>
        </w:rPr>
      </w:pPr>
      <w:r w:rsidRPr="000859F0">
        <w:rPr>
          <w:rFonts w:ascii="Times New Roman" w:eastAsia="Times New Roman" w:hAnsi="Times New Roman" w:cs="Times New Roman"/>
          <w:sz w:val="28"/>
          <w:szCs w:val="28"/>
          <w:lang w:val="it-IT"/>
        </w:rPr>
        <w:t xml:space="preserve">a) Không nộp báo cáo theo quy định </w:t>
      </w:r>
      <w:r w:rsidR="00AF47FB" w:rsidRPr="000859F0">
        <w:rPr>
          <w:rFonts w:ascii="Times New Roman" w:eastAsia="Times New Roman" w:hAnsi="Times New Roman" w:cs="Times New Roman"/>
          <w:sz w:val="28"/>
          <w:szCs w:val="28"/>
          <w:lang w:val="it-IT"/>
        </w:rPr>
        <w:t xml:space="preserve">của pháp luật </w:t>
      </w:r>
      <w:r w:rsidRPr="000859F0">
        <w:rPr>
          <w:rFonts w:ascii="Times New Roman" w:eastAsia="Times New Roman" w:hAnsi="Times New Roman" w:cs="Times New Roman"/>
          <w:sz w:val="28"/>
          <w:szCs w:val="28"/>
          <w:lang w:val="it-IT"/>
        </w:rPr>
        <w:t xml:space="preserve">tại </w:t>
      </w:r>
      <w:r w:rsidRPr="000859F0">
        <w:rPr>
          <w:rFonts w:ascii="Times New Roman" w:eastAsia="Times New Roman" w:hAnsi="Times New Roman" w:cs="Times New Roman"/>
          <w:sz w:val="28"/>
          <w:szCs w:val="28"/>
          <w:lang w:val="en-US"/>
        </w:rPr>
        <w:t>Điều 106 Luật Kinh doanh bảo hiểm số 08/2022/QH15</w:t>
      </w:r>
      <w:r w:rsidR="007C1154" w:rsidRPr="000859F0">
        <w:rPr>
          <w:rFonts w:ascii="Times New Roman" w:eastAsia="Times New Roman" w:hAnsi="Times New Roman" w:cs="Times New Roman"/>
          <w:sz w:val="28"/>
          <w:szCs w:val="28"/>
          <w:lang w:val="en-US"/>
        </w:rPr>
        <w:t>;</w:t>
      </w:r>
    </w:p>
    <w:p w:rsidR="00E16BDB" w:rsidRPr="000859F0" w:rsidRDefault="00E16BDB" w:rsidP="001966D2">
      <w:pPr>
        <w:spacing w:before="120" w:after="120" w:line="240" w:lineRule="auto"/>
        <w:ind w:firstLine="720"/>
        <w:jc w:val="both"/>
        <w:rPr>
          <w:rFonts w:ascii="Times New Roman" w:eastAsia="Times New Roman" w:hAnsi="Times New Roman" w:cs="Times New Roman"/>
          <w:sz w:val="28"/>
          <w:szCs w:val="28"/>
          <w:lang w:val="it-IT"/>
        </w:rPr>
      </w:pPr>
      <w:r w:rsidRPr="000859F0">
        <w:rPr>
          <w:rFonts w:ascii="Times New Roman" w:eastAsia="Times New Roman" w:hAnsi="Times New Roman" w:cs="Times New Roman"/>
          <w:sz w:val="28"/>
          <w:szCs w:val="28"/>
          <w:lang w:val="it-IT"/>
        </w:rPr>
        <w:t xml:space="preserve">b) Báo cáo tài chính năm không có xác nhận của kiểm toán độc lập theo quy định </w:t>
      </w:r>
      <w:r w:rsidR="003F3B7A" w:rsidRPr="000859F0">
        <w:rPr>
          <w:rFonts w:ascii="Times New Roman" w:eastAsia="Times New Roman" w:hAnsi="Times New Roman" w:cs="Times New Roman"/>
          <w:sz w:val="28"/>
          <w:szCs w:val="28"/>
          <w:lang w:val="it-IT"/>
        </w:rPr>
        <w:t xml:space="preserve">của pháp luật </w:t>
      </w:r>
      <w:r w:rsidRPr="000859F0">
        <w:rPr>
          <w:rFonts w:ascii="Times New Roman" w:eastAsia="Times New Roman" w:hAnsi="Times New Roman" w:cs="Times New Roman"/>
          <w:sz w:val="28"/>
          <w:szCs w:val="28"/>
          <w:lang w:val="it-IT"/>
        </w:rPr>
        <w:t xml:space="preserve">tại </w:t>
      </w:r>
      <w:r w:rsidR="00FF254A" w:rsidRPr="000859F0">
        <w:rPr>
          <w:rFonts w:ascii="Times New Roman" w:eastAsia="Times New Roman" w:hAnsi="Times New Roman" w:cs="Times New Roman"/>
          <w:sz w:val="28"/>
          <w:szCs w:val="28"/>
          <w:lang w:val="it-IT"/>
        </w:rPr>
        <w:t>k</w:t>
      </w:r>
      <w:r w:rsidRPr="000859F0">
        <w:rPr>
          <w:rFonts w:ascii="Times New Roman" w:eastAsia="Times New Roman" w:hAnsi="Times New Roman" w:cs="Times New Roman"/>
          <w:sz w:val="28"/>
          <w:szCs w:val="28"/>
          <w:lang w:val="it-IT"/>
        </w:rPr>
        <w:t xml:space="preserve">hoản 1, </w:t>
      </w:r>
      <w:r w:rsidR="00FF254A" w:rsidRPr="000859F0">
        <w:rPr>
          <w:rFonts w:ascii="Times New Roman" w:eastAsia="Times New Roman" w:hAnsi="Times New Roman" w:cs="Times New Roman"/>
          <w:sz w:val="28"/>
          <w:szCs w:val="28"/>
          <w:lang w:val="it-IT"/>
        </w:rPr>
        <w:t>k</w:t>
      </w:r>
      <w:r w:rsidRPr="000859F0">
        <w:rPr>
          <w:rFonts w:ascii="Times New Roman" w:eastAsia="Times New Roman" w:hAnsi="Times New Roman" w:cs="Times New Roman"/>
          <w:sz w:val="28"/>
          <w:szCs w:val="28"/>
          <w:lang w:val="it-IT"/>
        </w:rPr>
        <w:t>hoản 2 Điều 105 Luật Kinh doanh bảo hiểm số 08/2022/QH15</w:t>
      </w:r>
      <w:r w:rsidR="007C1154" w:rsidRPr="000859F0">
        <w:rPr>
          <w:rFonts w:ascii="Times New Roman" w:eastAsia="Times New Roman" w:hAnsi="Times New Roman" w:cs="Times New Roman"/>
          <w:sz w:val="28"/>
          <w:szCs w:val="28"/>
          <w:lang w:val="it-IT"/>
        </w:rPr>
        <w:t>;</w:t>
      </w:r>
    </w:p>
    <w:p w:rsidR="003F3B7A" w:rsidRPr="000859F0" w:rsidRDefault="003F3B7A" w:rsidP="001966D2">
      <w:pPr>
        <w:pStyle w:val="NormalWeb"/>
        <w:spacing w:before="120" w:beforeAutospacing="0" w:after="120" w:afterAutospacing="0"/>
        <w:ind w:firstLine="709"/>
        <w:jc w:val="both"/>
        <w:rPr>
          <w:rFonts w:ascii="Times New Roman" w:eastAsia="Times New Roman" w:hAnsi="Times New Roman" w:cs="Times New Roman"/>
          <w:sz w:val="28"/>
          <w:szCs w:val="28"/>
          <w:lang w:val="it-IT"/>
        </w:rPr>
      </w:pPr>
      <w:r w:rsidRPr="000859F0">
        <w:rPr>
          <w:rFonts w:ascii="Times New Roman" w:hAnsi="Times New Roman" w:cs="Times New Roman"/>
          <w:iCs/>
          <w:sz w:val="28"/>
          <w:szCs w:val="28"/>
          <w:lang w:val="it-IT"/>
        </w:rPr>
        <w:t>c) K</w:t>
      </w:r>
      <w:r w:rsidRPr="000859F0">
        <w:rPr>
          <w:rFonts w:ascii="Times New Roman" w:eastAsia="Times New Roman" w:hAnsi="Times New Roman" w:cs="Times New Roman"/>
          <w:sz w:val="28"/>
          <w:szCs w:val="28"/>
          <w:lang w:val="it-IT"/>
        </w:rPr>
        <w:t>hông thực hiện công khai thông tin theo quy định của pháp luật tại khoản 1 Điều 117, Điều 138 Luật Kinh doanh bảo hiểm số 08/2022/QH15</w:t>
      </w:r>
      <w:r w:rsidR="007C1154" w:rsidRPr="000859F0">
        <w:rPr>
          <w:rFonts w:ascii="Times New Roman" w:eastAsia="Times New Roman" w:hAnsi="Times New Roman" w:cs="Times New Roman"/>
          <w:sz w:val="28"/>
          <w:szCs w:val="28"/>
          <w:lang w:val="it-IT"/>
        </w:rPr>
        <w:t>;</w:t>
      </w:r>
    </w:p>
    <w:p w:rsidR="003F3B7A" w:rsidRPr="000859F0" w:rsidRDefault="003F3B7A" w:rsidP="001966D2">
      <w:pPr>
        <w:spacing w:before="120" w:after="120" w:line="240" w:lineRule="auto"/>
        <w:ind w:firstLine="720"/>
        <w:jc w:val="both"/>
        <w:rPr>
          <w:rFonts w:ascii="Times New Roman" w:eastAsia="Times New Roman" w:hAnsi="Times New Roman" w:cs="Times New Roman"/>
          <w:sz w:val="28"/>
          <w:szCs w:val="28"/>
        </w:rPr>
      </w:pPr>
      <w:r w:rsidRPr="000859F0">
        <w:rPr>
          <w:rFonts w:ascii="Times New Roman" w:eastAsia="Times New Roman" w:hAnsi="Times New Roman" w:cs="Times New Roman"/>
          <w:sz w:val="28"/>
          <w:szCs w:val="28"/>
          <w:lang w:val="it-IT"/>
        </w:rPr>
        <w:t>d) Không thông báo Bộ Tài chính về nội dung thông tin công khai theo quy định của pháp luật tại khoản 3 Điều 117 Luật Kinh doanh bảo hiểm số 08/2022/QH15.</w:t>
      </w:r>
    </w:p>
    <w:p w:rsidR="00C5766B" w:rsidRPr="000859F0" w:rsidRDefault="003F3B7A" w:rsidP="001966D2">
      <w:pPr>
        <w:pStyle w:val="NormalWeb"/>
        <w:spacing w:before="120" w:beforeAutospacing="0" w:after="120" w:afterAutospacing="0"/>
        <w:ind w:firstLine="720"/>
        <w:jc w:val="both"/>
        <w:rPr>
          <w:rFonts w:ascii="Times New Roman" w:eastAsia="Batang" w:hAnsi="Times New Roman" w:cs="Times New Roman"/>
          <w:iCs/>
          <w:sz w:val="28"/>
          <w:szCs w:val="28"/>
          <w:lang w:val="it-IT" w:eastAsia="ko-KR"/>
        </w:rPr>
      </w:pPr>
      <w:r w:rsidRPr="000859F0">
        <w:rPr>
          <w:rFonts w:ascii="Times New Roman" w:eastAsia="Batang" w:hAnsi="Times New Roman" w:cs="Times New Roman"/>
          <w:iCs/>
          <w:sz w:val="28"/>
          <w:szCs w:val="28"/>
          <w:lang w:val="it-IT" w:eastAsia="ko-KR"/>
        </w:rPr>
        <w:t>4. Phạt tiền 60.000.000 đồng đến 80.000.000 đồng đối với hành vi không đăng ký và cập nhật thông tin của cá nhân hoạt động đại lý bảo hiểm và nhân viên trong tổ chức hoạt động đại lý bảo hiểm trực tiếp thực hiện hoạt động đại lý bảo hiểm tại cơ sở dữ liệu về hoạt động kinh doanh bảo hiểm quy định tại </w:t>
      </w:r>
      <w:r w:rsidR="00107C17" w:rsidRPr="000859F0">
        <w:rPr>
          <w:rFonts w:ascii="Times New Roman" w:hAnsi="Times New Roman" w:cs="Times New Roman"/>
          <w:iCs/>
          <w:sz w:val="28"/>
          <w:szCs w:val="28"/>
        </w:rPr>
        <w:t xml:space="preserve">khoản 4 Điều 127, </w:t>
      </w:r>
      <w:r w:rsidRPr="000859F0">
        <w:rPr>
          <w:rFonts w:ascii="Times New Roman" w:eastAsia="Batang" w:hAnsi="Times New Roman" w:cs="Times New Roman"/>
          <w:iCs/>
          <w:sz w:val="28"/>
          <w:szCs w:val="28"/>
          <w:lang w:val="it-IT" w:eastAsia="ko-KR"/>
        </w:rPr>
        <w:t>điểm l khoản 2 Điều 128 Luật Kinh doanh bảo hiểm số 08/2022/QH15.</w:t>
      </w:r>
      <w:bookmarkEnd w:id="151"/>
      <w:r w:rsidR="00B526FE" w:rsidRPr="000859F0">
        <w:rPr>
          <w:rFonts w:ascii="Times New Roman" w:eastAsia="Batang" w:hAnsi="Times New Roman" w:cs="Times New Roman"/>
          <w:iCs/>
          <w:sz w:val="28"/>
          <w:szCs w:val="28"/>
          <w:lang w:val="it-IT" w:eastAsia="ko-KR"/>
        </w:rPr>
        <w:t>”</w:t>
      </w:r>
    </w:p>
    <w:p w:rsidR="00B526FE" w:rsidRPr="00DB4FF2" w:rsidRDefault="00B526FE" w:rsidP="001966D2">
      <w:pPr>
        <w:spacing w:before="120" w:after="120" w:line="240" w:lineRule="auto"/>
        <w:ind w:firstLine="720"/>
        <w:jc w:val="both"/>
        <w:rPr>
          <w:rFonts w:ascii="Times New Roman" w:eastAsia="Times New Roman" w:hAnsi="Times New Roman" w:cs="Times New Roman"/>
          <w:bCs/>
          <w:sz w:val="28"/>
          <w:szCs w:val="28"/>
          <w:u w:color="FFFFFF"/>
          <w:lang w:val="nl-NL"/>
        </w:rPr>
      </w:pPr>
      <w:bookmarkStart w:id="152" w:name="_Hlk152713762"/>
      <w:r w:rsidRPr="00DB4FF2">
        <w:rPr>
          <w:rFonts w:ascii="Times New Roman" w:eastAsia="Times New Roman" w:hAnsi="Times New Roman" w:cs="Times New Roman"/>
          <w:bCs/>
          <w:sz w:val="28"/>
          <w:szCs w:val="28"/>
          <w:u w:color="FFFFFF"/>
          <w:lang w:val="nl-NL"/>
        </w:rPr>
        <w:t xml:space="preserve">41.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Tên Mục 7a, Chương 2 như sau:</w:t>
      </w:r>
    </w:p>
    <w:bookmarkEnd w:id="152"/>
    <w:p w:rsidR="00CF27E1" w:rsidRPr="00DB4FF2" w:rsidRDefault="00B526FE" w:rsidP="001966D2">
      <w:pPr>
        <w:spacing w:before="120" w:after="120" w:line="240" w:lineRule="auto"/>
        <w:jc w:val="center"/>
        <w:rPr>
          <w:rFonts w:ascii="Times New Roman" w:hAnsi="Times New Roman" w:cs="Times New Roman"/>
          <w:b/>
          <w:iCs/>
          <w:sz w:val="28"/>
          <w:szCs w:val="28"/>
          <w:lang w:val="it-IT"/>
        </w:rPr>
      </w:pPr>
      <w:r w:rsidRPr="00DB4FF2">
        <w:rPr>
          <w:rFonts w:ascii="Times New Roman" w:hAnsi="Times New Roman" w:cs="Times New Roman"/>
          <w:b/>
          <w:iCs/>
          <w:sz w:val="28"/>
          <w:szCs w:val="28"/>
          <w:lang w:val="it-IT"/>
        </w:rPr>
        <w:t>“</w:t>
      </w:r>
      <w:r w:rsidR="00CF27E1" w:rsidRPr="00DB4FF2">
        <w:rPr>
          <w:rFonts w:ascii="Times New Roman" w:hAnsi="Times New Roman" w:cs="Times New Roman"/>
          <w:b/>
          <w:iCs/>
          <w:sz w:val="28"/>
          <w:szCs w:val="28"/>
          <w:lang w:val="it-IT"/>
        </w:rPr>
        <w:t>Mục 7a</w:t>
      </w:r>
    </w:p>
    <w:p w:rsidR="00CF27E1" w:rsidRPr="00DB4FF2" w:rsidRDefault="00CF27E1" w:rsidP="001966D2">
      <w:pPr>
        <w:spacing w:after="0" w:line="240" w:lineRule="auto"/>
        <w:ind w:firstLine="709"/>
        <w:jc w:val="center"/>
        <w:rPr>
          <w:rFonts w:ascii="Times New Roman" w:hAnsi="Times New Roman" w:cs="Times New Roman"/>
          <w:b/>
          <w:iCs/>
          <w:sz w:val="28"/>
          <w:szCs w:val="28"/>
          <w:lang w:val="it-IT"/>
        </w:rPr>
      </w:pPr>
      <w:r w:rsidRPr="00DB4FF2">
        <w:rPr>
          <w:rFonts w:ascii="Times New Roman" w:hAnsi="Times New Roman" w:cs="Times New Roman"/>
          <w:b/>
          <w:iCs/>
          <w:sz w:val="28"/>
          <w:szCs w:val="28"/>
          <w:lang w:val="it-IT"/>
        </w:rPr>
        <w:t>HÀNH VI VI PHẠM QUY ĐỊNH VỀ PHÒNG</w:t>
      </w:r>
      <w:r w:rsidR="007C1154" w:rsidRPr="00DB4FF2">
        <w:rPr>
          <w:rFonts w:ascii="Times New Roman" w:hAnsi="Times New Roman" w:cs="Times New Roman"/>
          <w:b/>
          <w:iCs/>
          <w:sz w:val="28"/>
          <w:szCs w:val="28"/>
          <w:lang w:val="it-IT"/>
        </w:rPr>
        <w:t>,</w:t>
      </w:r>
      <w:r w:rsidRPr="00DB4FF2">
        <w:rPr>
          <w:rFonts w:ascii="Times New Roman" w:hAnsi="Times New Roman" w:cs="Times New Roman"/>
          <w:b/>
          <w:iCs/>
          <w:sz w:val="28"/>
          <w:szCs w:val="28"/>
          <w:lang w:val="it-IT"/>
        </w:rPr>
        <w:t xml:space="preserve"> CHỐNG RỬA TIỀN, </w:t>
      </w:r>
    </w:p>
    <w:p w:rsidR="00CB4EF7" w:rsidRPr="000859F0" w:rsidRDefault="00CF27E1" w:rsidP="001966D2">
      <w:pPr>
        <w:spacing w:after="0" w:line="240" w:lineRule="auto"/>
        <w:ind w:firstLine="709"/>
        <w:jc w:val="center"/>
        <w:rPr>
          <w:rFonts w:ascii="Times New Roman" w:hAnsi="Times New Roman" w:cs="Times New Roman"/>
          <w:b/>
          <w:iCs/>
          <w:sz w:val="28"/>
          <w:szCs w:val="28"/>
          <w:lang w:val="it-IT"/>
        </w:rPr>
      </w:pPr>
      <w:r w:rsidRPr="000859F0">
        <w:rPr>
          <w:rFonts w:ascii="Times New Roman" w:hAnsi="Times New Roman" w:cs="Times New Roman"/>
          <w:b/>
          <w:iCs/>
          <w:sz w:val="28"/>
          <w:szCs w:val="28"/>
          <w:lang w:val="it-IT"/>
        </w:rPr>
        <w:t>CHỐNG TÀI TRỢ KHỦNG BỐ</w:t>
      </w:r>
      <w:r w:rsidR="00CB4EF7" w:rsidRPr="000859F0">
        <w:rPr>
          <w:rFonts w:ascii="Times New Roman" w:hAnsi="Times New Roman" w:cs="Times New Roman"/>
          <w:b/>
          <w:iCs/>
          <w:sz w:val="28"/>
          <w:szCs w:val="28"/>
          <w:lang w:val="it-IT"/>
        </w:rPr>
        <w:t>, CHỐNG TÀI TRỢ PHỔ BIẾN VŨ KHÍ HỦY DIỆT HÀNG LOẠT</w:t>
      </w:r>
      <w:r w:rsidRPr="000859F0">
        <w:rPr>
          <w:rFonts w:ascii="Times New Roman" w:hAnsi="Times New Roman" w:cs="Times New Roman"/>
          <w:b/>
          <w:iCs/>
          <w:sz w:val="28"/>
          <w:szCs w:val="28"/>
          <w:lang w:val="it-IT"/>
        </w:rPr>
        <w:t xml:space="preserve"> TRONG LĨNH VỰC KINH DOANH </w:t>
      </w:r>
    </w:p>
    <w:p w:rsidR="00CF27E1" w:rsidRPr="00DB4FF2" w:rsidRDefault="00CF27E1" w:rsidP="001966D2">
      <w:pPr>
        <w:spacing w:after="0" w:line="240" w:lineRule="auto"/>
        <w:ind w:firstLine="709"/>
        <w:jc w:val="center"/>
        <w:rPr>
          <w:rFonts w:ascii="Times New Roman" w:hAnsi="Times New Roman" w:cs="Times New Roman"/>
          <w:b/>
          <w:iCs/>
          <w:sz w:val="28"/>
          <w:szCs w:val="28"/>
          <w:lang w:val="it-IT"/>
        </w:rPr>
      </w:pPr>
      <w:r w:rsidRPr="00DB4FF2">
        <w:rPr>
          <w:rFonts w:ascii="Times New Roman" w:hAnsi="Times New Roman" w:cs="Times New Roman"/>
          <w:b/>
          <w:iCs/>
          <w:sz w:val="28"/>
          <w:szCs w:val="28"/>
          <w:lang w:val="it-IT"/>
        </w:rPr>
        <w:t>BẢO HIỂM NHÂN THỌ</w:t>
      </w:r>
      <w:r w:rsidR="00B526FE" w:rsidRPr="00DB4FF2">
        <w:rPr>
          <w:rFonts w:ascii="Times New Roman" w:hAnsi="Times New Roman" w:cs="Times New Roman"/>
          <w:b/>
          <w:iCs/>
          <w:sz w:val="28"/>
          <w:szCs w:val="28"/>
          <w:lang w:val="it-IT"/>
        </w:rPr>
        <w:t>”</w:t>
      </w:r>
    </w:p>
    <w:p w:rsidR="00B526FE" w:rsidRPr="00DB4FF2" w:rsidRDefault="00B526FE" w:rsidP="001966D2">
      <w:pPr>
        <w:spacing w:before="120" w:after="120" w:line="240" w:lineRule="auto"/>
        <w:ind w:firstLine="720"/>
        <w:jc w:val="both"/>
        <w:rPr>
          <w:rFonts w:ascii="Times New Roman" w:eastAsia="Times New Roman" w:hAnsi="Times New Roman" w:cs="Times New Roman"/>
          <w:bCs/>
          <w:sz w:val="28"/>
          <w:szCs w:val="28"/>
          <w:u w:color="FFFFFF"/>
          <w:lang w:val="nl-NL"/>
        </w:rPr>
      </w:pPr>
      <w:bookmarkStart w:id="153" w:name="_Hlk152713814"/>
      <w:bookmarkStart w:id="154" w:name="muc_8"/>
      <w:r w:rsidRPr="00DB4FF2">
        <w:rPr>
          <w:rFonts w:ascii="Times New Roman" w:eastAsia="Times New Roman" w:hAnsi="Times New Roman" w:cs="Times New Roman"/>
          <w:bCs/>
          <w:sz w:val="28"/>
          <w:szCs w:val="28"/>
          <w:u w:color="FFFFFF"/>
          <w:lang w:val="nl-NL"/>
        </w:rPr>
        <w:t xml:space="preserve">42.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61268A" w:rsidRPr="00DB4FF2">
        <w:rPr>
          <w:rFonts w:ascii="Times New Roman" w:eastAsia="Times New Roman" w:hAnsi="Times New Roman" w:cs="Times New Roman"/>
          <w:bCs/>
          <w:sz w:val="28"/>
          <w:szCs w:val="28"/>
          <w:u w:color="FFFFFF"/>
          <w:lang w:val="nl-NL"/>
        </w:rPr>
        <w:t xml:space="preserve">Điều 32a </w:t>
      </w:r>
      <w:r w:rsidRPr="00DB4FF2">
        <w:rPr>
          <w:rFonts w:ascii="Times New Roman" w:eastAsia="Times New Roman" w:hAnsi="Times New Roman" w:cs="Times New Roman"/>
          <w:bCs/>
          <w:sz w:val="28"/>
          <w:szCs w:val="28"/>
          <w:u w:color="FFFFFF"/>
          <w:lang w:val="nl-NL"/>
        </w:rPr>
        <w:t>như sau:</w:t>
      </w:r>
    </w:p>
    <w:bookmarkEnd w:id="153"/>
    <w:p w:rsidR="001E4B92" w:rsidRPr="000859F0" w:rsidRDefault="00B526FE" w:rsidP="001966D2">
      <w:pPr>
        <w:spacing w:before="120" w:after="120" w:line="240" w:lineRule="auto"/>
        <w:ind w:firstLine="709"/>
        <w:jc w:val="both"/>
        <w:rPr>
          <w:rFonts w:ascii="Times New Roman" w:hAnsi="Times New Roman" w:cs="Times New Roman"/>
          <w:b/>
          <w:iCs/>
          <w:spacing w:val="-4"/>
          <w:sz w:val="28"/>
          <w:szCs w:val="28"/>
          <w:lang w:val="it-IT"/>
        </w:rPr>
      </w:pPr>
      <w:r w:rsidRPr="00DB4FF2">
        <w:rPr>
          <w:rFonts w:ascii="Times New Roman" w:hAnsi="Times New Roman" w:cs="Times New Roman"/>
          <w:b/>
          <w:iCs/>
          <w:spacing w:val="-4"/>
          <w:sz w:val="28"/>
          <w:szCs w:val="28"/>
          <w:lang w:val="it-IT"/>
        </w:rPr>
        <w:t>“</w:t>
      </w:r>
      <w:r w:rsidR="001E4B92" w:rsidRPr="00DB4FF2">
        <w:rPr>
          <w:rFonts w:ascii="Times New Roman" w:hAnsi="Times New Roman" w:cs="Times New Roman"/>
          <w:b/>
          <w:iCs/>
          <w:spacing w:val="-4"/>
          <w:sz w:val="28"/>
          <w:szCs w:val="28"/>
          <w:lang w:val="it-IT"/>
        </w:rPr>
        <w:t xml:space="preserve">Điều 32a. Xử phạt đối với hành vi vi phạm quy định về phòng, chống </w:t>
      </w:r>
      <w:r w:rsidR="001E4B92" w:rsidRPr="000859F0">
        <w:rPr>
          <w:rFonts w:ascii="Times New Roman" w:hAnsi="Times New Roman" w:cs="Times New Roman"/>
          <w:b/>
          <w:iCs/>
          <w:spacing w:val="-4"/>
          <w:sz w:val="28"/>
          <w:szCs w:val="28"/>
          <w:lang w:val="it-IT"/>
        </w:rPr>
        <w:t xml:space="preserve">rửa tiền và chống tài trợ khủng bố, </w:t>
      </w:r>
      <w:r w:rsidR="007C1154" w:rsidRPr="000859F0">
        <w:rPr>
          <w:rFonts w:ascii="Times New Roman" w:hAnsi="Times New Roman" w:cs="Times New Roman"/>
          <w:b/>
          <w:spacing w:val="-4"/>
          <w:sz w:val="28"/>
          <w:szCs w:val="28"/>
          <w:lang w:val="it-IT"/>
        </w:rPr>
        <w:t>chống t</w:t>
      </w:r>
      <w:r w:rsidR="001E4B92" w:rsidRPr="000859F0">
        <w:rPr>
          <w:rFonts w:ascii="Times New Roman" w:hAnsi="Times New Roman" w:cs="Times New Roman"/>
          <w:b/>
          <w:spacing w:val="-4"/>
          <w:sz w:val="28"/>
          <w:szCs w:val="28"/>
          <w:lang w:val="it-IT"/>
        </w:rPr>
        <w:t xml:space="preserve">ài trợ phổ biến vũ khí hủy diệt hàng loạt </w:t>
      </w:r>
      <w:r w:rsidR="001E4B92" w:rsidRPr="000859F0">
        <w:rPr>
          <w:rFonts w:ascii="Times New Roman" w:hAnsi="Times New Roman" w:cs="Times New Roman"/>
          <w:b/>
          <w:iCs/>
          <w:spacing w:val="-4"/>
          <w:sz w:val="28"/>
          <w:szCs w:val="28"/>
          <w:lang w:val="it-IT"/>
        </w:rPr>
        <w:t>trong lĩnh vực kinh doanh bảo hiểm nhân thọ</w:t>
      </w:r>
    </w:p>
    <w:p w:rsidR="001E4B92" w:rsidRPr="000859F0" w:rsidRDefault="001E4B92" w:rsidP="001966D2">
      <w:pPr>
        <w:pStyle w:val="NormalWeb"/>
        <w:spacing w:before="120" w:beforeAutospacing="0" w:after="12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1. Doanh nghiệp bảo hiểm nhân thọ thực hiện hành vi vi phạm quy định về nhận biết và cập nhật thông tin khách hàng thì bị xử phạt như sau:</w:t>
      </w:r>
    </w:p>
    <w:p w:rsidR="001E4B92" w:rsidRPr="000859F0" w:rsidRDefault="001E4B92" w:rsidP="001966D2">
      <w:pPr>
        <w:spacing w:before="120" w:after="120" w:line="240" w:lineRule="auto"/>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 xml:space="preserve">a) Phạt tiền từ 20.000.000 đồng đến </w:t>
      </w:r>
      <w:r w:rsidR="00A87FBB" w:rsidRPr="000859F0">
        <w:rPr>
          <w:rFonts w:ascii="Times New Roman" w:hAnsi="Times New Roman" w:cs="Times New Roman"/>
          <w:sz w:val="28"/>
          <w:szCs w:val="28"/>
          <w:lang w:val="it-IT"/>
        </w:rPr>
        <w:t xml:space="preserve">40.000.000 đồng </w:t>
      </w:r>
      <w:r w:rsidRPr="000859F0">
        <w:rPr>
          <w:rFonts w:ascii="Times New Roman" w:hAnsi="Times New Roman" w:cs="Times New Roman"/>
          <w:iCs/>
          <w:sz w:val="28"/>
          <w:szCs w:val="28"/>
          <w:lang w:val="it-IT"/>
        </w:rPr>
        <w:t xml:space="preserve">đối với hành vi không nhận biết và không cập nhật thông tin nhận biết khách hàng </w:t>
      </w:r>
      <w:r w:rsidRPr="000859F0">
        <w:rPr>
          <w:rFonts w:ascii="Times New Roman" w:hAnsi="Times New Roman" w:cs="Times New Roman"/>
          <w:sz w:val="28"/>
          <w:szCs w:val="28"/>
          <w:lang w:val="it-IT"/>
        </w:rPr>
        <w:t>theo quy định</w:t>
      </w:r>
      <w:r w:rsidRPr="000859F0">
        <w:rPr>
          <w:rFonts w:ascii="Times New Roman" w:hAnsi="Times New Roman" w:cs="Times New Roman"/>
          <w:iCs/>
          <w:sz w:val="28"/>
          <w:szCs w:val="28"/>
          <w:lang w:val="it-IT"/>
        </w:rPr>
        <w:t xml:space="preserve"> </w:t>
      </w:r>
      <w:r w:rsidR="000D2FC5" w:rsidRPr="000859F0">
        <w:rPr>
          <w:rFonts w:ascii="Times New Roman" w:hAnsi="Times New Roman" w:cs="Times New Roman"/>
          <w:iCs/>
          <w:sz w:val="28"/>
          <w:szCs w:val="28"/>
          <w:lang w:val="it-IT"/>
        </w:rPr>
        <w:t>của pháp luật, quy định</w:t>
      </w:r>
      <w:r w:rsidRPr="000859F0">
        <w:rPr>
          <w:rFonts w:ascii="Times New Roman" w:hAnsi="Times New Roman" w:cs="Times New Roman"/>
          <w:sz w:val="28"/>
          <w:szCs w:val="28"/>
          <w:lang w:val="it-IT"/>
        </w:rPr>
        <w:t xml:space="preserve"> </w:t>
      </w:r>
      <w:r w:rsidRPr="000859F0">
        <w:rPr>
          <w:rFonts w:ascii="Times New Roman" w:hAnsi="Times New Roman" w:cs="Times New Roman"/>
          <w:iCs/>
          <w:sz w:val="28"/>
          <w:szCs w:val="28"/>
          <w:lang w:val="it-IT"/>
        </w:rPr>
        <w:t xml:space="preserve">tại Điều 9 và Điều 11 </w:t>
      </w:r>
      <w:r w:rsidRPr="000859F0">
        <w:rPr>
          <w:rFonts w:ascii="Times New Roman" w:hAnsi="Times New Roman" w:cs="Times New Roman"/>
          <w:sz w:val="28"/>
          <w:szCs w:val="28"/>
          <w:lang w:val="it-IT"/>
        </w:rPr>
        <w:t>Luật Phòng, chống rửa tiền;</w:t>
      </w:r>
    </w:p>
    <w:p w:rsidR="001E4B92" w:rsidRPr="000859F0" w:rsidRDefault="001E4B92" w:rsidP="001966D2">
      <w:pPr>
        <w:pStyle w:val="NormalWeb"/>
        <w:spacing w:before="120" w:beforeAutospacing="0" w:after="12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 xml:space="preserve">b) Phạt tiền từ 50.000.000 đồng đến 100.000.000 đồng đối với hành vi không ban hành quy trình </w:t>
      </w:r>
      <w:r w:rsidRPr="000859F0">
        <w:rPr>
          <w:rFonts w:ascii="Times New Roman" w:hAnsi="Times New Roman" w:cs="Times New Roman"/>
          <w:bCs/>
          <w:iCs/>
          <w:sz w:val="28"/>
          <w:szCs w:val="28"/>
          <w:lang w:val="vi-VN"/>
        </w:rPr>
        <w:t xml:space="preserve">chính sách, quy trình để nhận diện và đánh giá mức độ rủi ro về rửa tiền trước khi cung cấp sản phẩm, dịch vụ mới; sản phẩm, dịch vụ hiện có áp dụng công nghệ đổi mới </w:t>
      </w:r>
      <w:r w:rsidRPr="000859F0">
        <w:rPr>
          <w:rFonts w:ascii="Times New Roman" w:hAnsi="Times New Roman" w:cs="Times New Roman"/>
          <w:iCs/>
          <w:sz w:val="28"/>
          <w:szCs w:val="28"/>
          <w:lang w:val="it-IT"/>
        </w:rPr>
        <w:t>theo quy định của pháp luật, quy định tại Điều 19 Luật Phòng, chống rửa tiền</w:t>
      </w:r>
      <w:r w:rsidR="007C1154" w:rsidRPr="000859F0">
        <w:rPr>
          <w:rFonts w:ascii="Times New Roman" w:hAnsi="Times New Roman" w:cs="Times New Roman"/>
          <w:iCs/>
          <w:sz w:val="28"/>
          <w:szCs w:val="28"/>
          <w:lang w:val="it-IT"/>
        </w:rPr>
        <w:t>;</w:t>
      </w:r>
    </w:p>
    <w:p w:rsidR="001E4B92" w:rsidRPr="000859F0" w:rsidRDefault="0032546B" w:rsidP="001966D2">
      <w:pPr>
        <w:pStyle w:val="NormalWeb"/>
        <w:spacing w:before="120" w:beforeAutospacing="0" w:after="12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 xml:space="preserve">c) </w:t>
      </w:r>
      <w:r w:rsidR="001E4B92" w:rsidRPr="000859F0">
        <w:rPr>
          <w:rFonts w:ascii="Times New Roman" w:hAnsi="Times New Roman" w:cs="Times New Roman"/>
          <w:iCs/>
          <w:sz w:val="28"/>
          <w:szCs w:val="28"/>
          <w:lang w:val="it-IT"/>
        </w:rPr>
        <w:t>Phạt tiền từ 50.000.000 đồng đến 100.000.000 đồng đối với hành vi không xây dựng quy định phân loại khách hàng, không phân loại khách hàng theo mức độ rủi ro về rửa tiền theo quy định của pháp luật, quy định tại Điều 16 Luật Phòng, chống rửa tiền;</w:t>
      </w:r>
    </w:p>
    <w:p w:rsidR="001E4B92" w:rsidRPr="000859F0" w:rsidRDefault="0032546B" w:rsidP="001966D2">
      <w:pPr>
        <w:pStyle w:val="NormalWeb"/>
        <w:spacing w:before="120" w:beforeAutospacing="0" w:after="120" w:afterAutospacing="0"/>
        <w:ind w:firstLine="709"/>
        <w:jc w:val="both"/>
        <w:rPr>
          <w:rFonts w:ascii="Times New Roman" w:hAnsi="Times New Roman" w:cs="Times New Roman"/>
          <w:iCs/>
          <w:strike/>
          <w:sz w:val="28"/>
          <w:szCs w:val="28"/>
          <w:lang w:val="it-IT"/>
        </w:rPr>
      </w:pPr>
      <w:r w:rsidRPr="000859F0">
        <w:rPr>
          <w:rFonts w:ascii="Times New Roman" w:hAnsi="Times New Roman" w:cs="Times New Roman"/>
          <w:iCs/>
          <w:sz w:val="28"/>
          <w:szCs w:val="28"/>
          <w:lang w:val="it-IT"/>
        </w:rPr>
        <w:t>d</w:t>
      </w:r>
      <w:r w:rsidR="001E4B92" w:rsidRPr="000859F0">
        <w:rPr>
          <w:rFonts w:ascii="Times New Roman" w:hAnsi="Times New Roman" w:cs="Times New Roman"/>
          <w:iCs/>
          <w:sz w:val="28"/>
          <w:szCs w:val="28"/>
          <w:lang w:val="it-IT"/>
        </w:rPr>
        <w:t>) Phạt tiền từ 50.000.000 đồng đến 100.000.000 đồng đối với hành vi không xây dựng quy trình quản lý rủi ro về rửa tiền theo quy định của pháp luật, quy định tại Điều 16 Luật Phòng, chống rửa tiền;</w:t>
      </w:r>
    </w:p>
    <w:p w:rsidR="001E4B92" w:rsidRPr="000859F0" w:rsidRDefault="0032546B" w:rsidP="001966D2">
      <w:pPr>
        <w:pStyle w:val="NormalWeb"/>
        <w:spacing w:before="120" w:beforeAutospacing="0" w:after="12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đ</w:t>
      </w:r>
      <w:r w:rsidR="001E4B92" w:rsidRPr="000859F0">
        <w:rPr>
          <w:rFonts w:ascii="Times New Roman" w:hAnsi="Times New Roman" w:cs="Times New Roman"/>
          <w:iCs/>
          <w:sz w:val="28"/>
          <w:szCs w:val="28"/>
          <w:lang w:val="it-IT"/>
        </w:rPr>
        <w:t>) Phạt tiền từ 50.000.000 đồng đến 100.000.000 đồng đối với hành vi không thực hiện đánh giá rủi ro về rửa tiền hàng năm theo quy định của pháp luật</w:t>
      </w:r>
      <w:r w:rsidR="00AE4721" w:rsidRPr="000859F0">
        <w:rPr>
          <w:rFonts w:ascii="Times New Roman" w:hAnsi="Times New Roman" w:cs="Times New Roman"/>
          <w:iCs/>
          <w:sz w:val="28"/>
          <w:szCs w:val="28"/>
          <w:lang w:val="it-IT"/>
        </w:rPr>
        <w:t xml:space="preserve">, </w:t>
      </w:r>
      <w:r w:rsidR="001E4B92" w:rsidRPr="000859F0">
        <w:rPr>
          <w:rFonts w:ascii="Times New Roman" w:hAnsi="Times New Roman" w:cs="Times New Roman"/>
          <w:iCs/>
          <w:sz w:val="28"/>
          <w:szCs w:val="28"/>
          <w:lang w:val="it-IT"/>
        </w:rPr>
        <w:t xml:space="preserve">quy định tại Điều 15 Luật Phòng, chống rửa tiền; </w:t>
      </w:r>
    </w:p>
    <w:p w:rsidR="001E4B92" w:rsidRPr="000859F0" w:rsidRDefault="0032546B" w:rsidP="001966D2">
      <w:pPr>
        <w:pStyle w:val="NormalWeb"/>
        <w:spacing w:beforeAutospacing="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e</w:t>
      </w:r>
      <w:r w:rsidR="001E4B92" w:rsidRPr="000859F0">
        <w:rPr>
          <w:rFonts w:ascii="Times New Roman" w:hAnsi="Times New Roman" w:cs="Times New Roman"/>
          <w:iCs/>
          <w:sz w:val="28"/>
          <w:szCs w:val="28"/>
          <w:lang w:val="it-IT"/>
        </w:rPr>
        <w:t>) Phạt tiền từ 50.000.000 đồng đến 100.000.000 đồng đối với hành vi không nộp hoặc nộp chậm báo cáo đánh giá rủi ro về rửa tiền theo quy định của pháp luật, quy định tại Điều 15 Luật Phòng, chống rửa tiền;</w:t>
      </w:r>
    </w:p>
    <w:p w:rsidR="001E4B92" w:rsidRPr="000859F0" w:rsidRDefault="0032546B" w:rsidP="001966D2">
      <w:pPr>
        <w:pStyle w:val="NormalWeb"/>
        <w:spacing w:beforeAutospacing="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g</w:t>
      </w:r>
      <w:r w:rsidR="001E4B92" w:rsidRPr="000859F0">
        <w:rPr>
          <w:rFonts w:ascii="Times New Roman" w:hAnsi="Times New Roman" w:cs="Times New Roman"/>
          <w:iCs/>
          <w:sz w:val="28"/>
          <w:szCs w:val="28"/>
          <w:lang w:val="it-IT"/>
        </w:rPr>
        <w:t>) Phạt tiền từ 50.000.000 đồng đến 100.000.000 đồng đối với hành vi không phổ biến kết quả đánh giá, cập nhật rủi ro về rửa tiền trong toàn hệ thống của đối tượng báo cáo theo quy định của pháp luật, quy định tại Điều 15 Luật Phòng, chống rửa tiền.</w:t>
      </w:r>
    </w:p>
    <w:p w:rsidR="001E4B92" w:rsidRPr="000859F0" w:rsidRDefault="0032546B" w:rsidP="001966D2">
      <w:pPr>
        <w:pStyle w:val="NormalWeb"/>
        <w:spacing w:beforeAutospacing="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sz w:val="28"/>
          <w:szCs w:val="28"/>
          <w:lang w:val="it-IT"/>
        </w:rPr>
        <w:t>h</w:t>
      </w:r>
      <w:r w:rsidR="001E4B92" w:rsidRPr="000859F0">
        <w:rPr>
          <w:rFonts w:ascii="Times New Roman" w:hAnsi="Times New Roman" w:cs="Times New Roman"/>
          <w:iCs/>
          <w:sz w:val="28"/>
          <w:szCs w:val="28"/>
          <w:lang w:val="it-IT"/>
        </w:rPr>
        <w:t>) Phạt tiền từ 40.000.000 đồng đến 80.000.000 đồng đối với hành vi không ban hành và tuân thủ quy định nội bộ về phòng chống rửa tiền; không thực hiện kiểm toán nội bộ về phòng chống rửa tiền theo quy định của pháp luật, quy định tại Điều 24 Luật Phòng, chống rửa tiền;</w:t>
      </w:r>
    </w:p>
    <w:p w:rsidR="0011526B" w:rsidRPr="000859F0" w:rsidRDefault="0032546B" w:rsidP="001966D2">
      <w:pPr>
        <w:pStyle w:val="NormalWeb"/>
        <w:spacing w:beforeAutospacing="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sz w:val="28"/>
          <w:szCs w:val="28"/>
          <w:lang w:val="it-IT"/>
        </w:rPr>
        <w:t>i</w:t>
      </w:r>
      <w:r w:rsidR="001E4B92" w:rsidRPr="000859F0">
        <w:rPr>
          <w:rFonts w:ascii="Times New Roman" w:hAnsi="Times New Roman" w:cs="Times New Roman"/>
          <w:iCs/>
          <w:sz w:val="28"/>
          <w:szCs w:val="28"/>
          <w:lang w:val="it-IT"/>
        </w:rPr>
        <w:t xml:space="preserve">) Phạt tiền từ </w:t>
      </w:r>
      <w:r w:rsidR="00A87FBB" w:rsidRPr="000859F0">
        <w:rPr>
          <w:rFonts w:ascii="Times New Roman" w:hAnsi="Times New Roman" w:cs="Times New Roman"/>
          <w:iCs/>
          <w:sz w:val="28"/>
          <w:szCs w:val="28"/>
          <w:lang w:val="it-IT"/>
        </w:rPr>
        <w:t xml:space="preserve">80.000.000 đồng </w:t>
      </w:r>
      <w:r w:rsidR="001E4B92" w:rsidRPr="000859F0">
        <w:rPr>
          <w:rFonts w:ascii="Times New Roman" w:hAnsi="Times New Roman" w:cs="Times New Roman"/>
          <w:iCs/>
          <w:sz w:val="28"/>
          <w:szCs w:val="28"/>
          <w:lang w:val="it-IT"/>
        </w:rPr>
        <w:t>đến 100.000.000 đồng đối với hành vi không có hệ thống quản lý rủi ro để xác định khách hàng nước ngoài là cá nhân có ảnh hưởng chính trị theo quy định của pháp luật, quy định tại Điều 17 Luật Phòng, chống rửa tiền</w:t>
      </w:r>
      <w:r w:rsidR="0011526B" w:rsidRPr="000859F0">
        <w:rPr>
          <w:rFonts w:ascii="Times New Roman" w:hAnsi="Times New Roman" w:cs="Times New Roman"/>
          <w:iCs/>
          <w:sz w:val="28"/>
          <w:szCs w:val="28"/>
          <w:lang w:val="it-IT"/>
        </w:rPr>
        <w:t>;</w:t>
      </w:r>
    </w:p>
    <w:p w:rsidR="001E4B92" w:rsidRPr="000859F0" w:rsidRDefault="0032546B" w:rsidP="001966D2">
      <w:pPr>
        <w:pStyle w:val="NormalWeb"/>
        <w:spacing w:beforeAutospacing="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k</w:t>
      </w:r>
      <w:r w:rsidR="001E4B92" w:rsidRPr="000859F0">
        <w:rPr>
          <w:rFonts w:ascii="Times New Roman" w:hAnsi="Times New Roman" w:cs="Times New Roman"/>
          <w:iCs/>
          <w:sz w:val="28"/>
          <w:szCs w:val="28"/>
          <w:lang w:val="it-IT"/>
        </w:rPr>
        <w:t xml:space="preserve">) Phạt tiền từ 30.000.000 đồng đến </w:t>
      </w:r>
      <w:r w:rsidR="00A87FBB" w:rsidRPr="000859F0">
        <w:rPr>
          <w:rFonts w:ascii="Times New Roman" w:hAnsi="Times New Roman" w:cs="Times New Roman"/>
          <w:iCs/>
          <w:sz w:val="28"/>
          <w:szCs w:val="28"/>
          <w:lang w:val="it-IT"/>
        </w:rPr>
        <w:t>6</w:t>
      </w:r>
      <w:r w:rsidR="001E4B92" w:rsidRPr="000859F0">
        <w:rPr>
          <w:rFonts w:ascii="Times New Roman" w:hAnsi="Times New Roman" w:cs="Times New Roman"/>
          <w:iCs/>
          <w:sz w:val="28"/>
          <w:szCs w:val="28"/>
          <w:lang w:val="it-IT"/>
        </w:rPr>
        <w:t>0.000.000 đồng đối với hành vi không giám sát một số giao dịch đặc biệt theo quy định của pháp luật, quy định tại Điều 20 Luật Phòng, chống rửa tiền.</w:t>
      </w:r>
    </w:p>
    <w:p w:rsidR="001E4B92" w:rsidRPr="00DB4FF2" w:rsidRDefault="001E4B92" w:rsidP="001966D2">
      <w:pPr>
        <w:pStyle w:val="NormalWeb"/>
        <w:spacing w:beforeAutospacing="0" w:afterAutospacing="0"/>
        <w:ind w:firstLine="709"/>
        <w:jc w:val="both"/>
        <w:rPr>
          <w:rFonts w:ascii="Times New Roman" w:hAnsi="Times New Roman" w:cs="Times New Roman"/>
          <w:iCs/>
          <w:sz w:val="28"/>
          <w:szCs w:val="28"/>
          <w:lang w:val="it-IT"/>
        </w:rPr>
      </w:pPr>
      <w:r w:rsidRPr="00DB4FF2">
        <w:rPr>
          <w:rFonts w:ascii="Times New Roman" w:hAnsi="Times New Roman" w:cs="Times New Roman"/>
          <w:iCs/>
          <w:sz w:val="28"/>
          <w:szCs w:val="28"/>
          <w:lang w:val="it-IT"/>
        </w:rPr>
        <w:t>2. Doanh nghiệp bảo hiểm nhân thọ thực hiện hành vi vi phạm quy định về các hành vi bị cấm trong phòng, chống rửa tiền thì bị xử phạt như sau:</w:t>
      </w:r>
    </w:p>
    <w:p w:rsidR="001E4B92" w:rsidRPr="000859F0" w:rsidRDefault="001E4B92" w:rsidP="001966D2">
      <w:pPr>
        <w:pStyle w:val="NormalWeb"/>
        <w:spacing w:beforeAutospacing="0" w:afterAutospacing="0"/>
        <w:ind w:firstLine="709"/>
        <w:jc w:val="both"/>
        <w:rPr>
          <w:rFonts w:ascii="Times New Roman" w:hAnsi="Times New Roman" w:cs="Times New Roman"/>
          <w:iCs/>
          <w:sz w:val="28"/>
          <w:szCs w:val="28"/>
          <w:lang w:val="it-IT"/>
        </w:rPr>
      </w:pPr>
      <w:r w:rsidRPr="00DB4FF2">
        <w:rPr>
          <w:rFonts w:ascii="Times New Roman" w:hAnsi="Times New Roman" w:cs="Times New Roman"/>
          <w:iCs/>
          <w:sz w:val="28"/>
          <w:szCs w:val="28"/>
          <w:lang w:val="it-IT"/>
        </w:rPr>
        <w:t xml:space="preserve">a) Phạt tiền từ 30.000.000 đồng đến 60.000.000 đồng đối với hành vi cản trở việc cung cấp thông tin phục vụ công tác phòng, chống rửa tiền và phạt tiền từ 50.000.000 đồng đến 100.000.000 đồng đối với hành vi không cung cấp thông tin phục vụ công tác phòng, chống rửa tiền theo yêu cầu của cơ quan nhà </w:t>
      </w:r>
      <w:r w:rsidRPr="000859F0">
        <w:rPr>
          <w:rFonts w:ascii="Times New Roman" w:hAnsi="Times New Roman" w:cs="Times New Roman"/>
          <w:iCs/>
          <w:sz w:val="28"/>
          <w:szCs w:val="28"/>
          <w:lang w:val="it-IT"/>
        </w:rPr>
        <w:t>nước có thẩm quyền theo quy định của pháp luật, quy định tại Điều 39 Luật Phòng, chống rửa tiền;</w:t>
      </w:r>
    </w:p>
    <w:p w:rsidR="001E4B92" w:rsidRPr="000859F0" w:rsidRDefault="001E4B92" w:rsidP="001966D2">
      <w:pPr>
        <w:pStyle w:val="NormalWeb"/>
        <w:spacing w:beforeAutospacing="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 xml:space="preserve">b) Phạt tiền từ </w:t>
      </w:r>
      <w:r w:rsidR="00A87FBB" w:rsidRPr="000859F0">
        <w:rPr>
          <w:rFonts w:ascii="Times New Roman" w:hAnsi="Times New Roman" w:cs="Times New Roman"/>
          <w:iCs/>
          <w:sz w:val="28"/>
          <w:szCs w:val="28"/>
          <w:lang w:val="it-IT"/>
        </w:rPr>
        <w:t xml:space="preserve">80.000.000 đồng </w:t>
      </w:r>
      <w:r w:rsidRPr="000859F0">
        <w:rPr>
          <w:rFonts w:ascii="Times New Roman" w:hAnsi="Times New Roman" w:cs="Times New Roman"/>
          <w:iCs/>
          <w:sz w:val="28"/>
          <w:szCs w:val="28"/>
          <w:lang w:val="it-IT"/>
        </w:rPr>
        <w:t xml:space="preserve">đến 100.000.000 đồng đối với hành vi tổ chức hoặc tạo điều kiện </w:t>
      </w:r>
      <w:r w:rsidRPr="000859F0">
        <w:rPr>
          <w:rFonts w:ascii="Times New Roman" w:hAnsi="Times New Roman" w:cs="Times New Roman"/>
          <w:sz w:val="28"/>
          <w:szCs w:val="28"/>
          <w:lang w:val="it-IT"/>
        </w:rPr>
        <w:t xml:space="preserve">hoặc trợ giúp </w:t>
      </w:r>
      <w:r w:rsidRPr="000859F0">
        <w:rPr>
          <w:rFonts w:ascii="Times New Roman" w:hAnsi="Times New Roman" w:cs="Times New Roman"/>
          <w:iCs/>
          <w:sz w:val="28"/>
          <w:szCs w:val="28"/>
          <w:lang w:val="it-IT"/>
        </w:rPr>
        <w:t>thực hiện hành vi rửa tiền chưa đến mức truy cứu trách nhiệm hình sự theo quy định của pháp luật, quy định tại Điều 8 Luật Phòng, chống rửa tiền.</w:t>
      </w:r>
    </w:p>
    <w:p w:rsidR="001E4B92" w:rsidRPr="00DB4FF2" w:rsidRDefault="001E4B92" w:rsidP="001966D2">
      <w:pPr>
        <w:pStyle w:val="NormalWeb"/>
        <w:spacing w:beforeAutospacing="0" w:afterAutospacing="0"/>
        <w:ind w:firstLine="709"/>
        <w:jc w:val="both"/>
        <w:rPr>
          <w:rFonts w:ascii="Times New Roman" w:hAnsi="Times New Roman" w:cs="Times New Roman"/>
          <w:iCs/>
          <w:sz w:val="28"/>
          <w:szCs w:val="28"/>
          <w:lang w:val="it-IT"/>
        </w:rPr>
      </w:pPr>
      <w:r w:rsidRPr="00DB4FF2">
        <w:rPr>
          <w:rFonts w:ascii="Times New Roman" w:hAnsi="Times New Roman" w:cs="Times New Roman"/>
          <w:iCs/>
          <w:sz w:val="28"/>
          <w:szCs w:val="28"/>
          <w:lang w:val="it-IT"/>
        </w:rPr>
        <w:t>3. Doanh nghiệp bảo hiểm nhân thọ thực hiện hành vi vi phạm quy định về chống tài trợ khủng bố như sau:</w:t>
      </w:r>
    </w:p>
    <w:p w:rsidR="001E4B92" w:rsidRPr="000859F0" w:rsidRDefault="001E4B92" w:rsidP="001966D2">
      <w:pPr>
        <w:pStyle w:val="NormalWeb"/>
        <w:spacing w:beforeAutospacing="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 xml:space="preserve">a) Phạt tiền từ 20.000.000 đồng đến </w:t>
      </w:r>
      <w:r w:rsidR="00A87FBB" w:rsidRPr="000859F0">
        <w:rPr>
          <w:rFonts w:ascii="Times New Roman" w:hAnsi="Times New Roman" w:cs="Times New Roman"/>
          <w:iCs/>
          <w:sz w:val="28"/>
          <w:szCs w:val="28"/>
          <w:lang w:val="it-IT"/>
        </w:rPr>
        <w:t xml:space="preserve">40.000.000 đồng </w:t>
      </w:r>
      <w:r w:rsidRPr="000859F0">
        <w:rPr>
          <w:rFonts w:ascii="Times New Roman" w:hAnsi="Times New Roman" w:cs="Times New Roman"/>
          <w:iCs/>
          <w:sz w:val="28"/>
          <w:szCs w:val="28"/>
          <w:lang w:val="it-IT"/>
        </w:rPr>
        <w:t xml:space="preserve">đối với hành vi không áp dụng các biện pháp nhận biết, cập nhật thông tin nhận biết khách hàng, </w:t>
      </w:r>
      <w:r w:rsidRPr="000859F0">
        <w:rPr>
          <w:rFonts w:ascii="Times New Roman" w:hAnsi="Times New Roman" w:cs="Times New Roman"/>
          <w:iCs/>
          <w:sz w:val="28"/>
          <w:szCs w:val="28"/>
          <w:lang w:val="vi-VN"/>
        </w:rPr>
        <w:t>thu thập, cập nhật, xác minh thông tin nhận biết khách hàng; xây dựng quy định nội bộ và báo cáo, cung cấp, lưu trữ thông tin, hồ sơ, tài liệu, báo cáo về phòng, chống tài trợ khủng bố theo quy định pháp luật về tài trợ khủng bố</w:t>
      </w:r>
      <w:r w:rsidRPr="000859F0">
        <w:rPr>
          <w:rFonts w:ascii="Times New Roman" w:hAnsi="Times New Roman" w:cs="Times New Roman"/>
          <w:iCs/>
          <w:sz w:val="28"/>
          <w:szCs w:val="28"/>
          <w:lang w:val="it-IT"/>
        </w:rPr>
        <w:t xml:space="preserve"> theo quy định của pháp luật, quy định </w:t>
      </w:r>
      <w:r w:rsidRPr="000859F0">
        <w:rPr>
          <w:rFonts w:ascii="Times New Roman" w:hAnsi="Times New Roman" w:cs="Times New Roman"/>
          <w:sz w:val="28"/>
          <w:szCs w:val="28"/>
          <w:lang w:val="it-IT"/>
        </w:rPr>
        <w:t xml:space="preserve">tại </w:t>
      </w:r>
      <w:r w:rsidR="001578FC" w:rsidRPr="000859F0">
        <w:rPr>
          <w:rFonts w:ascii="Times New Roman" w:hAnsi="Times New Roman" w:cs="Times New Roman"/>
          <w:iCs/>
          <w:sz w:val="28"/>
          <w:szCs w:val="28"/>
          <w:lang w:val="it-IT"/>
        </w:rPr>
        <w:t>k</w:t>
      </w:r>
      <w:r w:rsidRPr="000859F0">
        <w:rPr>
          <w:rFonts w:ascii="Times New Roman" w:hAnsi="Times New Roman" w:cs="Times New Roman"/>
          <w:iCs/>
          <w:sz w:val="28"/>
          <w:szCs w:val="28"/>
          <w:lang w:val="it-IT"/>
        </w:rPr>
        <w:t>hoản 2 Điều 64 Luật Phòng, chống rửa tiền;</w:t>
      </w:r>
    </w:p>
    <w:p w:rsidR="001E4B92" w:rsidRPr="000859F0" w:rsidRDefault="001E4B92" w:rsidP="001966D2">
      <w:pPr>
        <w:pStyle w:val="NormalWeb"/>
        <w:spacing w:beforeAutospacing="0" w:afterAutospacing="0"/>
        <w:ind w:firstLine="709"/>
        <w:jc w:val="both"/>
        <w:rPr>
          <w:rFonts w:ascii="Times New Roman" w:hAnsi="Times New Roman" w:cs="Times New Roman"/>
          <w:iCs/>
          <w:sz w:val="28"/>
          <w:szCs w:val="28"/>
          <w:lang w:val="it-IT"/>
        </w:rPr>
      </w:pPr>
      <w:r w:rsidRPr="000859F0">
        <w:rPr>
          <w:rFonts w:ascii="Times New Roman" w:hAnsi="Times New Roman" w:cs="Times New Roman"/>
          <w:iCs/>
          <w:sz w:val="28"/>
          <w:szCs w:val="28"/>
          <w:lang w:val="it-IT"/>
        </w:rPr>
        <w:t xml:space="preserve">b) Phạt tiền từ </w:t>
      </w:r>
      <w:r w:rsidR="00A87FBB" w:rsidRPr="000859F0">
        <w:rPr>
          <w:rFonts w:ascii="Times New Roman" w:hAnsi="Times New Roman" w:cs="Times New Roman"/>
          <w:iCs/>
          <w:sz w:val="28"/>
          <w:szCs w:val="28"/>
          <w:lang w:val="it-IT"/>
        </w:rPr>
        <w:t xml:space="preserve">80.000.000 đồng </w:t>
      </w:r>
      <w:r w:rsidRPr="000859F0">
        <w:rPr>
          <w:rFonts w:ascii="Times New Roman" w:hAnsi="Times New Roman" w:cs="Times New Roman"/>
          <w:iCs/>
          <w:sz w:val="28"/>
          <w:szCs w:val="28"/>
          <w:lang w:val="it-IT"/>
        </w:rPr>
        <w:t>đến 100.000.000 đồng đối với hành vi không tố giác tài trợ khủng bố theo quy định của pháp luật, quy định tại Điều 23 Luật Phòng, chống khủng bố.</w:t>
      </w:r>
    </w:p>
    <w:p w:rsidR="001E4B92" w:rsidRPr="000859F0" w:rsidRDefault="001E4B92" w:rsidP="001966D2">
      <w:pPr>
        <w:pStyle w:val="NormalWeb"/>
        <w:spacing w:beforeAutospacing="0" w:afterAutospacing="0"/>
        <w:ind w:firstLine="709"/>
        <w:jc w:val="both"/>
        <w:rPr>
          <w:rFonts w:ascii="Times New Roman" w:hAnsi="Times New Roman" w:cs="Times New Roman"/>
          <w:b/>
          <w:bCs/>
          <w:sz w:val="28"/>
          <w:szCs w:val="28"/>
          <w:lang w:val="it-IT"/>
        </w:rPr>
      </w:pPr>
      <w:r w:rsidRPr="000859F0">
        <w:rPr>
          <w:rFonts w:ascii="Times New Roman" w:hAnsi="Times New Roman" w:cs="Times New Roman"/>
          <w:sz w:val="28"/>
          <w:szCs w:val="28"/>
          <w:lang w:val="it-IT"/>
        </w:rPr>
        <w:t xml:space="preserve">4. Doanh nghiệp bảo hiểm nhân thọ thực hiện hành vi vi phạm quy định về </w:t>
      </w:r>
      <w:r w:rsidRPr="000859F0">
        <w:rPr>
          <w:rFonts w:ascii="Times New Roman" w:hAnsi="Times New Roman" w:cs="Times New Roman"/>
          <w:bCs/>
          <w:sz w:val="28"/>
          <w:szCs w:val="28"/>
        </w:rPr>
        <w:t>phòng, chống tài trợ phổ biến vũ khí hủy diệt hàng loạt</w:t>
      </w:r>
      <w:r w:rsidRPr="000859F0">
        <w:rPr>
          <w:rFonts w:ascii="Times New Roman" w:hAnsi="Times New Roman" w:cs="Times New Roman"/>
          <w:sz w:val="28"/>
          <w:szCs w:val="28"/>
        </w:rPr>
        <w:t xml:space="preserve"> </w:t>
      </w:r>
    </w:p>
    <w:p w:rsidR="001E4B92" w:rsidRPr="000859F0" w:rsidRDefault="001E4B92" w:rsidP="001966D2">
      <w:pPr>
        <w:pStyle w:val="NormalWeb"/>
        <w:spacing w:beforeAutospacing="0" w:afterAutospacing="0"/>
        <w:ind w:firstLine="709"/>
        <w:jc w:val="both"/>
        <w:rPr>
          <w:rFonts w:ascii="Times New Roman" w:hAnsi="Times New Roman" w:cs="Times New Roman"/>
          <w:b/>
          <w:bCs/>
          <w:sz w:val="28"/>
          <w:szCs w:val="28"/>
        </w:rPr>
      </w:pPr>
      <w:r w:rsidRPr="000859F0">
        <w:rPr>
          <w:rFonts w:ascii="Times New Roman" w:hAnsi="Times New Roman" w:cs="Times New Roman"/>
          <w:sz w:val="28"/>
          <w:szCs w:val="28"/>
          <w:lang w:val="it-IT"/>
        </w:rPr>
        <w:t xml:space="preserve">Phạt tiền từ 20.000.000 đồng đến </w:t>
      </w:r>
      <w:r w:rsidR="00A87FBB" w:rsidRPr="000859F0">
        <w:rPr>
          <w:rFonts w:ascii="Times New Roman" w:hAnsi="Times New Roman" w:cs="Times New Roman"/>
          <w:sz w:val="28"/>
          <w:szCs w:val="28"/>
          <w:lang w:val="it-IT"/>
        </w:rPr>
        <w:t>4</w:t>
      </w:r>
      <w:r w:rsidRPr="000859F0">
        <w:rPr>
          <w:rFonts w:ascii="Times New Roman" w:hAnsi="Times New Roman" w:cs="Times New Roman"/>
          <w:sz w:val="28"/>
          <w:szCs w:val="28"/>
          <w:lang w:val="it-IT"/>
        </w:rPr>
        <w:t xml:space="preserve">0.000.000 đồng đối với hành vi không </w:t>
      </w:r>
      <w:r w:rsidRPr="000859F0">
        <w:rPr>
          <w:rFonts w:ascii="Times New Roman" w:hAnsi="Times New Roman" w:cs="Times New Roman"/>
          <w:sz w:val="28"/>
          <w:szCs w:val="28"/>
          <w:lang w:val="vi-VN"/>
        </w:rPr>
        <w:t>nhận biết khách hàng</w:t>
      </w:r>
      <w:r w:rsidRPr="000859F0">
        <w:rPr>
          <w:rFonts w:ascii="Times New Roman" w:hAnsi="Times New Roman" w:cs="Times New Roman"/>
          <w:sz w:val="28"/>
          <w:szCs w:val="28"/>
        </w:rPr>
        <w:t>, thu thập, </w:t>
      </w:r>
      <w:r w:rsidRPr="000859F0">
        <w:rPr>
          <w:rFonts w:ascii="Times New Roman" w:hAnsi="Times New Roman" w:cs="Times New Roman"/>
          <w:sz w:val="28"/>
          <w:szCs w:val="28"/>
          <w:lang w:val="vi-VN"/>
        </w:rPr>
        <w:t>cập nhật, xác minh thông tin nhận biết khách hàng; xây dựng quy định nội bộ</w:t>
      </w:r>
      <w:r w:rsidRPr="000859F0">
        <w:rPr>
          <w:rFonts w:ascii="Times New Roman" w:hAnsi="Times New Roman" w:cs="Times New Roman"/>
          <w:sz w:val="28"/>
          <w:szCs w:val="28"/>
        </w:rPr>
        <w:t> và </w:t>
      </w:r>
      <w:r w:rsidRPr="000859F0">
        <w:rPr>
          <w:rFonts w:ascii="Times New Roman" w:hAnsi="Times New Roman" w:cs="Times New Roman"/>
          <w:sz w:val="28"/>
          <w:szCs w:val="28"/>
          <w:lang w:val="vi-VN"/>
        </w:rPr>
        <w:t>báo cáo, cung cấp, lưu </w:t>
      </w:r>
      <w:r w:rsidRPr="000859F0">
        <w:rPr>
          <w:rFonts w:ascii="Times New Roman" w:hAnsi="Times New Roman" w:cs="Times New Roman"/>
          <w:sz w:val="28"/>
          <w:szCs w:val="28"/>
        </w:rPr>
        <w:t>trữ</w:t>
      </w:r>
      <w:r w:rsidRPr="000859F0">
        <w:rPr>
          <w:rFonts w:ascii="Times New Roman" w:hAnsi="Times New Roman" w:cs="Times New Roman"/>
          <w:sz w:val="28"/>
          <w:szCs w:val="28"/>
          <w:lang w:val="vi-VN"/>
        </w:rPr>
        <w:t> thông tin, </w:t>
      </w:r>
      <w:r w:rsidRPr="000859F0">
        <w:rPr>
          <w:rFonts w:ascii="Times New Roman" w:hAnsi="Times New Roman" w:cs="Times New Roman"/>
          <w:sz w:val="28"/>
          <w:szCs w:val="28"/>
        </w:rPr>
        <w:t>hồ sơ, tài liệu, báo cáo về </w:t>
      </w:r>
      <w:r w:rsidRPr="000859F0">
        <w:rPr>
          <w:rFonts w:ascii="Times New Roman" w:hAnsi="Times New Roman" w:cs="Times New Roman"/>
          <w:sz w:val="28"/>
          <w:szCs w:val="28"/>
          <w:lang w:val="vi-VN"/>
        </w:rPr>
        <w:t>phòng, chống tài trợ phổ biến vũ khí hủy diệt hàng loạt</w:t>
      </w:r>
      <w:r w:rsidRPr="000859F0">
        <w:rPr>
          <w:rFonts w:ascii="Times New Roman" w:hAnsi="Times New Roman" w:cs="Times New Roman"/>
          <w:sz w:val="28"/>
          <w:szCs w:val="28"/>
        </w:rPr>
        <w:t xml:space="preserve"> </w:t>
      </w:r>
      <w:r w:rsidRPr="000859F0">
        <w:rPr>
          <w:rFonts w:ascii="Times New Roman" w:hAnsi="Times New Roman" w:cs="Times New Roman"/>
          <w:iCs/>
          <w:sz w:val="28"/>
          <w:szCs w:val="28"/>
          <w:lang w:val="it-IT"/>
        </w:rPr>
        <w:t>theo quy định của pháp luật, quy định tại Điều 20 Luật Phòng, chống rửa tiền.</w:t>
      </w:r>
      <w:r w:rsidR="00B526FE" w:rsidRPr="000859F0">
        <w:rPr>
          <w:rFonts w:ascii="Times New Roman" w:hAnsi="Times New Roman" w:cs="Times New Roman"/>
          <w:iCs/>
          <w:sz w:val="28"/>
          <w:szCs w:val="28"/>
          <w:lang w:val="it-IT"/>
        </w:rPr>
        <w:t>”</w:t>
      </w:r>
    </w:p>
    <w:p w:rsidR="00B526FE" w:rsidRPr="00DB4FF2" w:rsidRDefault="00B526FE" w:rsidP="001966D2">
      <w:pPr>
        <w:spacing w:before="100" w:after="100" w:line="240" w:lineRule="auto"/>
        <w:ind w:firstLine="720"/>
        <w:jc w:val="both"/>
        <w:rPr>
          <w:rFonts w:ascii="Times New Roman" w:eastAsia="Times New Roman" w:hAnsi="Times New Roman" w:cs="Times New Roman"/>
          <w:bCs/>
          <w:sz w:val="28"/>
          <w:szCs w:val="28"/>
          <w:u w:color="FFFFFF"/>
          <w:lang w:val="nl-NL"/>
        </w:rPr>
      </w:pPr>
      <w:bookmarkStart w:id="155" w:name="_Hlk152713877"/>
      <w:bookmarkStart w:id="156" w:name="dieu_33"/>
      <w:bookmarkEnd w:id="154"/>
      <w:r w:rsidRPr="00DB4FF2">
        <w:rPr>
          <w:rFonts w:ascii="Times New Roman" w:eastAsia="Times New Roman" w:hAnsi="Times New Roman" w:cs="Times New Roman"/>
          <w:bCs/>
          <w:sz w:val="28"/>
          <w:szCs w:val="28"/>
          <w:u w:color="FFFFFF"/>
          <w:lang w:val="nl-NL"/>
        </w:rPr>
        <w:t xml:space="preserve">43.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Pr="00DB4FF2">
        <w:rPr>
          <w:rFonts w:ascii="Times New Roman" w:eastAsia="Times New Roman" w:hAnsi="Times New Roman" w:cs="Times New Roman"/>
          <w:bCs/>
          <w:sz w:val="28"/>
          <w:szCs w:val="28"/>
          <w:u w:color="FFFFFF"/>
          <w:lang w:val="nl-NL"/>
        </w:rPr>
        <w:t>Điều 33 như sau:</w:t>
      </w:r>
    </w:p>
    <w:bookmarkEnd w:id="155"/>
    <w:p w:rsidR="00B526FE" w:rsidRPr="00DB4FF2" w:rsidRDefault="0032546B" w:rsidP="001966D2">
      <w:pPr>
        <w:pStyle w:val="NormalWeb"/>
        <w:spacing w:beforeAutospacing="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w:t>
      </w:r>
      <w:r w:rsidR="00B526FE" w:rsidRPr="00DB4FF2">
        <w:rPr>
          <w:rFonts w:ascii="Times New Roman" w:hAnsi="Times New Roman" w:cs="Times New Roman"/>
          <w:sz w:val="28"/>
          <w:szCs w:val="28"/>
          <w:lang w:val="it-IT"/>
        </w:rPr>
        <w:t xml:space="preserve">a)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B526FE" w:rsidRPr="00DB4FF2">
        <w:rPr>
          <w:rFonts w:ascii="Times New Roman" w:hAnsi="Times New Roman" w:cs="Times New Roman"/>
          <w:sz w:val="28"/>
          <w:szCs w:val="28"/>
          <w:lang w:val="it-IT"/>
        </w:rPr>
        <w:t>Điểm c khoản 1 Điều 33 như sau:</w:t>
      </w:r>
    </w:p>
    <w:bookmarkEnd w:id="156"/>
    <w:p w:rsidR="00F50140" w:rsidRPr="00DB4FF2" w:rsidRDefault="00F50140" w:rsidP="001966D2">
      <w:pPr>
        <w:pStyle w:val="NormalWeb"/>
        <w:spacing w:beforeAutospacing="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 xml:space="preserve">c) Áp dụng biện pháp khắc phục hậu quả quy định tại Điểm a </w:t>
      </w:r>
      <w:r w:rsidR="00497044" w:rsidRPr="00DB4FF2">
        <w:rPr>
          <w:rFonts w:ascii="Times New Roman" w:hAnsi="Times New Roman" w:cs="Times New Roman"/>
          <w:sz w:val="28"/>
          <w:szCs w:val="28"/>
          <w:lang w:val="it-IT"/>
        </w:rPr>
        <w:t>k</w:t>
      </w:r>
      <w:r w:rsidRPr="00DB4FF2">
        <w:rPr>
          <w:rFonts w:ascii="Times New Roman" w:hAnsi="Times New Roman" w:cs="Times New Roman"/>
          <w:sz w:val="28"/>
          <w:szCs w:val="28"/>
          <w:lang w:val="it-IT"/>
        </w:rPr>
        <w:t>hoản 1 Điều 4 của Nghị định này.</w:t>
      </w:r>
      <w:r w:rsidR="00B526FE" w:rsidRPr="00DB4FF2">
        <w:rPr>
          <w:rFonts w:ascii="Times New Roman" w:hAnsi="Times New Roman" w:cs="Times New Roman"/>
          <w:sz w:val="28"/>
          <w:szCs w:val="28"/>
          <w:lang w:val="it-IT"/>
        </w:rPr>
        <w:t>”</w:t>
      </w:r>
    </w:p>
    <w:p w:rsidR="00B526FE" w:rsidRPr="00DB4FF2" w:rsidRDefault="00CD552A" w:rsidP="001966D2">
      <w:pPr>
        <w:pStyle w:val="NormalWeb"/>
        <w:spacing w:beforeAutospacing="0" w:afterAutospacing="0"/>
        <w:ind w:firstLine="709"/>
        <w:jc w:val="both"/>
        <w:rPr>
          <w:rFonts w:ascii="Times New Roman" w:hAnsi="Times New Roman" w:cs="Times New Roman"/>
          <w:sz w:val="28"/>
          <w:szCs w:val="28"/>
          <w:lang w:val="it-IT"/>
        </w:rPr>
      </w:pPr>
      <w:bookmarkStart w:id="157" w:name="khoan_33_3"/>
      <w:r w:rsidRPr="00DB4FF2">
        <w:rPr>
          <w:rFonts w:ascii="Times New Roman" w:hAnsi="Times New Roman" w:cs="Times New Roman"/>
          <w:sz w:val="28"/>
          <w:szCs w:val="28"/>
          <w:lang w:val="it-IT"/>
        </w:rPr>
        <w:t>b</w:t>
      </w:r>
      <w:r w:rsidR="00B526FE" w:rsidRPr="00DB4FF2">
        <w:rPr>
          <w:rFonts w:ascii="Times New Roman" w:hAnsi="Times New Roman" w:cs="Times New Roman"/>
          <w:sz w:val="28"/>
          <w:szCs w:val="28"/>
          <w:lang w:val="it-IT"/>
        </w:rPr>
        <w:t>) Bổ sung khoản 3a</w:t>
      </w:r>
      <w:r w:rsidRPr="00DB4FF2">
        <w:rPr>
          <w:rFonts w:ascii="Times New Roman" w:hAnsi="Times New Roman" w:cs="Times New Roman"/>
          <w:sz w:val="28"/>
          <w:szCs w:val="28"/>
          <w:lang w:val="it-IT"/>
        </w:rPr>
        <w:t>, khoản 3b</w:t>
      </w:r>
      <w:r w:rsidR="00B526FE" w:rsidRPr="00DB4FF2">
        <w:rPr>
          <w:rFonts w:ascii="Times New Roman" w:hAnsi="Times New Roman" w:cs="Times New Roman"/>
          <w:sz w:val="28"/>
          <w:szCs w:val="28"/>
          <w:lang w:val="it-IT"/>
        </w:rPr>
        <w:t xml:space="preserve"> </w:t>
      </w:r>
      <w:r w:rsidRPr="00DB4FF2">
        <w:rPr>
          <w:rFonts w:ascii="Times New Roman" w:hAnsi="Times New Roman" w:cs="Times New Roman"/>
          <w:sz w:val="28"/>
          <w:szCs w:val="28"/>
          <w:lang w:val="it-IT"/>
        </w:rPr>
        <w:t xml:space="preserve">vào sau khoản 3 </w:t>
      </w:r>
      <w:r w:rsidR="00B526FE" w:rsidRPr="00DB4FF2">
        <w:rPr>
          <w:rFonts w:ascii="Times New Roman" w:hAnsi="Times New Roman" w:cs="Times New Roman"/>
          <w:sz w:val="28"/>
          <w:szCs w:val="28"/>
          <w:lang w:val="it-IT"/>
        </w:rPr>
        <w:t>Điều 33 như sau:</w:t>
      </w:r>
    </w:p>
    <w:p w:rsidR="009B5BB8" w:rsidRPr="000859F0" w:rsidRDefault="00CD552A" w:rsidP="001966D2">
      <w:pPr>
        <w:pStyle w:val="NormalWeb"/>
        <w:spacing w:beforeAutospacing="0" w:afterAutospacing="0"/>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w:t>
      </w:r>
      <w:r w:rsidR="009B5BB8" w:rsidRPr="000859F0">
        <w:rPr>
          <w:rFonts w:ascii="Times New Roman" w:hAnsi="Times New Roman" w:cs="Times New Roman"/>
          <w:sz w:val="28"/>
          <w:szCs w:val="28"/>
          <w:lang w:val="it-IT"/>
        </w:rPr>
        <w:t>3</w:t>
      </w:r>
      <w:r w:rsidRPr="000859F0">
        <w:rPr>
          <w:rFonts w:ascii="Times New Roman" w:hAnsi="Times New Roman" w:cs="Times New Roman"/>
          <w:sz w:val="28"/>
          <w:szCs w:val="28"/>
          <w:lang w:val="it-IT"/>
        </w:rPr>
        <w:t>a</w:t>
      </w:r>
      <w:r w:rsidR="009B5BB8" w:rsidRPr="000859F0">
        <w:rPr>
          <w:rFonts w:ascii="Times New Roman" w:hAnsi="Times New Roman" w:cs="Times New Roman"/>
          <w:sz w:val="28"/>
          <w:szCs w:val="28"/>
          <w:lang w:val="it-IT"/>
        </w:rPr>
        <w:t>. Giám đốc công an tỉnh có quyền</w:t>
      </w:r>
      <w:r w:rsidR="00093EA2" w:rsidRPr="000859F0">
        <w:rPr>
          <w:rFonts w:ascii="Times New Roman" w:hAnsi="Times New Roman" w:cs="Times New Roman"/>
          <w:sz w:val="28"/>
          <w:szCs w:val="28"/>
          <w:lang w:val="it-IT"/>
        </w:rPr>
        <w:t xml:space="preserve"> xử phạt đối với hành vi vi phạm quy định tại khoản 1 Điều 14, điểm d khoản 1 Điều 16, điểm b khoản 3 Điều 32a Nghị định này</w:t>
      </w:r>
      <w:r w:rsidR="009B5BB8" w:rsidRPr="000859F0">
        <w:rPr>
          <w:rFonts w:ascii="Times New Roman" w:hAnsi="Times New Roman" w:cs="Times New Roman"/>
          <w:sz w:val="28"/>
          <w:szCs w:val="28"/>
          <w:lang w:val="it-IT"/>
        </w:rPr>
        <w:t>:</w:t>
      </w:r>
    </w:p>
    <w:p w:rsidR="009B5BB8" w:rsidRPr="000859F0" w:rsidRDefault="009B5BB8" w:rsidP="001966D2">
      <w:pPr>
        <w:pStyle w:val="NormalWeb"/>
        <w:spacing w:beforeAutospacing="0" w:afterAutospacing="0"/>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a) Phạt cảnh cáo;</w:t>
      </w:r>
    </w:p>
    <w:p w:rsidR="009B5BB8" w:rsidRPr="000859F0" w:rsidRDefault="009B5BB8" w:rsidP="001966D2">
      <w:pPr>
        <w:pStyle w:val="NormalWeb"/>
        <w:spacing w:beforeAutospacing="0" w:afterAutospacing="0"/>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b) Phạt tiền đến 50.000.000 đồ</w:t>
      </w:r>
      <w:r w:rsidR="000D138D" w:rsidRPr="000859F0">
        <w:rPr>
          <w:rFonts w:ascii="Times New Roman" w:hAnsi="Times New Roman" w:cs="Times New Roman"/>
          <w:sz w:val="28"/>
          <w:szCs w:val="28"/>
          <w:lang w:val="it-IT"/>
        </w:rPr>
        <w:t>ng.</w:t>
      </w:r>
    </w:p>
    <w:p w:rsidR="00093EA2" w:rsidRPr="000859F0" w:rsidRDefault="00CD552A" w:rsidP="001966D2">
      <w:pPr>
        <w:pStyle w:val="NormalWeb"/>
        <w:spacing w:beforeAutospacing="0" w:afterAutospacing="0"/>
        <w:ind w:firstLine="709"/>
        <w:jc w:val="both"/>
        <w:rPr>
          <w:rFonts w:ascii="Times New Roman" w:hAnsi="Times New Roman" w:cs="Times New Roman"/>
          <w:sz w:val="28"/>
          <w:szCs w:val="28"/>
          <w:lang w:val="it-IT"/>
        </w:rPr>
      </w:pPr>
      <w:bookmarkStart w:id="158" w:name="khoan_33_4"/>
      <w:bookmarkEnd w:id="157"/>
      <w:r w:rsidRPr="000859F0">
        <w:rPr>
          <w:rFonts w:ascii="Times New Roman" w:hAnsi="Times New Roman" w:cs="Times New Roman"/>
          <w:sz w:val="28"/>
          <w:szCs w:val="28"/>
          <w:lang w:val="it-IT"/>
        </w:rPr>
        <w:t>3b</w:t>
      </w:r>
      <w:r w:rsidR="00093EA2" w:rsidRPr="000859F0">
        <w:rPr>
          <w:rFonts w:ascii="Times New Roman" w:hAnsi="Times New Roman" w:cs="Times New Roman"/>
          <w:sz w:val="28"/>
          <w:szCs w:val="28"/>
          <w:lang w:val="it-IT"/>
        </w:rPr>
        <w:t>. Cục trưởng Cục An ninh kinh tế, Cục trưởng Cục Cảnh sát điều tra tội phạm về tham nhũng, kinh tế, buôn lậu, Cục trưởng Cục Cảnh sát quản lý hành chính về trật tự xã hội, Cục trưởng Cục Cảnh sát điều tra tội phạm về trật tự xã hội có quyền xử phạt đối với hành vi vi phạm quy định tại khoản 1 Điều 14, điểm d khoản 1 Điều 16, điểm b khoản 3 Điều 32a Nghị định này:</w:t>
      </w:r>
    </w:p>
    <w:p w:rsidR="00093EA2" w:rsidRPr="000859F0" w:rsidRDefault="00093EA2" w:rsidP="001966D2">
      <w:pPr>
        <w:pStyle w:val="NormalWeb"/>
        <w:spacing w:beforeAutospacing="0" w:afterAutospacing="0"/>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a) Phạt cảnh cáo;</w:t>
      </w:r>
    </w:p>
    <w:p w:rsidR="00093EA2" w:rsidRPr="000859F0" w:rsidRDefault="00093EA2" w:rsidP="001966D2">
      <w:pPr>
        <w:pStyle w:val="NormalWeb"/>
        <w:spacing w:beforeAutospacing="0" w:afterAutospacing="0"/>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b) Phạt tiền đến 100.000.000 đồ</w:t>
      </w:r>
      <w:r w:rsidR="0032546B" w:rsidRPr="000859F0">
        <w:rPr>
          <w:rFonts w:ascii="Times New Roman" w:hAnsi="Times New Roman" w:cs="Times New Roman"/>
          <w:sz w:val="28"/>
          <w:szCs w:val="28"/>
          <w:lang w:val="it-IT"/>
        </w:rPr>
        <w:t>ng</w:t>
      </w:r>
      <w:r w:rsidR="000D138D" w:rsidRPr="000859F0">
        <w:rPr>
          <w:rFonts w:ascii="Times New Roman" w:hAnsi="Times New Roman" w:cs="Times New Roman"/>
          <w:sz w:val="28"/>
          <w:szCs w:val="28"/>
          <w:lang w:val="it-IT"/>
        </w:rPr>
        <w:t>.”</w:t>
      </w:r>
    </w:p>
    <w:p w:rsidR="00CD552A" w:rsidRPr="00DB4FF2" w:rsidRDefault="00CD552A" w:rsidP="001966D2">
      <w:pPr>
        <w:spacing w:before="100" w:after="100" w:line="240" w:lineRule="auto"/>
        <w:ind w:firstLine="720"/>
        <w:jc w:val="both"/>
        <w:rPr>
          <w:rFonts w:ascii="Times New Roman" w:eastAsia="Times New Roman" w:hAnsi="Times New Roman" w:cs="Times New Roman"/>
          <w:bCs/>
          <w:sz w:val="28"/>
          <w:szCs w:val="28"/>
          <w:u w:color="FFFFFF"/>
          <w:lang w:val="nl-NL"/>
        </w:rPr>
      </w:pPr>
      <w:bookmarkStart w:id="159" w:name="_Hlk152714250"/>
      <w:bookmarkStart w:id="160" w:name="chuong_3"/>
      <w:bookmarkEnd w:id="158"/>
      <w:r w:rsidRPr="00DB4FF2">
        <w:rPr>
          <w:rFonts w:ascii="Times New Roman" w:eastAsia="Times New Roman" w:hAnsi="Times New Roman" w:cs="Times New Roman"/>
          <w:bCs/>
          <w:sz w:val="28"/>
          <w:szCs w:val="28"/>
          <w:u w:color="FFFFFF"/>
          <w:lang w:val="nl-NL"/>
        </w:rPr>
        <w:t xml:space="preserve">44. </w:t>
      </w:r>
      <w:r w:rsidR="0061268A" w:rsidRPr="00DB4FF2">
        <w:rPr>
          <w:rFonts w:ascii="Times New Roman" w:eastAsia="Times New Roman" w:hAnsi="Times New Roman" w:cs="Times New Roman"/>
          <w:sz w:val="28"/>
          <w:szCs w:val="28"/>
          <w:u w:color="FFFFFF"/>
          <w:lang w:val="nl-NL"/>
        </w:rPr>
        <w:t>Sửa đổi, bổ sung</w:t>
      </w:r>
      <w:r w:rsidR="0061268A" w:rsidRPr="00DB4FF2">
        <w:rPr>
          <w:rFonts w:ascii="Times New Roman" w:eastAsia="Times New Roman" w:hAnsi="Times New Roman" w:cs="Times New Roman"/>
          <w:sz w:val="28"/>
          <w:szCs w:val="28"/>
          <w:lang w:val="nl-NL"/>
        </w:rPr>
        <w:t xml:space="preserve"> </w:t>
      </w:r>
      <w:r w:rsidR="00497044" w:rsidRPr="00DB4FF2">
        <w:rPr>
          <w:rFonts w:ascii="Times New Roman" w:eastAsia="Times New Roman" w:hAnsi="Times New Roman" w:cs="Times New Roman"/>
          <w:bCs/>
          <w:sz w:val="28"/>
          <w:szCs w:val="28"/>
          <w:u w:color="FFFFFF"/>
          <w:lang w:val="nl-NL"/>
        </w:rPr>
        <w:t>k</w:t>
      </w:r>
      <w:r w:rsidRPr="00DB4FF2">
        <w:rPr>
          <w:rFonts w:ascii="Times New Roman" w:eastAsia="Times New Roman" w:hAnsi="Times New Roman" w:cs="Times New Roman"/>
          <w:bCs/>
          <w:sz w:val="28"/>
          <w:szCs w:val="28"/>
          <w:u w:color="FFFFFF"/>
          <w:lang w:val="nl-NL"/>
        </w:rPr>
        <w:t>hoản 2 Điều 33a như sau:</w:t>
      </w:r>
    </w:p>
    <w:bookmarkEnd w:id="159"/>
    <w:p w:rsidR="00201144" w:rsidRPr="00DB4FF2" w:rsidRDefault="0032546B" w:rsidP="001966D2">
      <w:pPr>
        <w:pStyle w:val="NormalWeb"/>
        <w:spacing w:beforeAutospacing="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w:t>
      </w:r>
      <w:r w:rsidR="00201144" w:rsidRPr="000859F0">
        <w:rPr>
          <w:rFonts w:ascii="Times New Roman" w:hAnsi="Times New Roman" w:cs="Times New Roman"/>
          <w:sz w:val="28"/>
          <w:szCs w:val="28"/>
          <w:lang w:val="it-IT"/>
        </w:rPr>
        <w:t xml:space="preserve">2. </w:t>
      </w:r>
      <w:r w:rsidR="00235521" w:rsidRPr="000859F0">
        <w:rPr>
          <w:rFonts w:ascii="Times New Roman" w:hAnsi="Times New Roman" w:cs="Times New Roman"/>
          <w:sz w:val="28"/>
          <w:szCs w:val="28"/>
          <w:lang w:val="it-IT"/>
        </w:rPr>
        <w:t>Công an nhân dân, n</w:t>
      </w:r>
      <w:r w:rsidR="00201144" w:rsidRPr="000859F0">
        <w:rPr>
          <w:rFonts w:ascii="Times New Roman" w:hAnsi="Times New Roman" w:cs="Times New Roman"/>
          <w:sz w:val="28"/>
          <w:szCs w:val="28"/>
          <w:lang w:val="it-IT"/>
        </w:rPr>
        <w:t>gười có thẩm quyền đang thi hành công vụ</w:t>
      </w:r>
      <w:r w:rsidR="00201144" w:rsidRPr="00C5766B">
        <w:rPr>
          <w:rFonts w:ascii="Times New Roman" w:hAnsi="Times New Roman" w:cs="Times New Roman"/>
          <w:spacing w:val="4"/>
          <w:sz w:val="28"/>
          <w:szCs w:val="28"/>
          <w:lang w:val="it-IT"/>
        </w:rPr>
        <w:t xml:space="preserve"> trong lĩnh vực kinh doanh bảo hiểm theo văn bản quy phạm pháp luật hoặc văn bản </w:t>
      </w:r>
      <w:r w:rsidR="00201144" w:rsidRPr="000859F0">
        <w:rPr>
          <w:rFonts w:ascii="Times New Roman" w:hAnsi="Times New Roman" w:cs="Times New Roman"/>
          <w:sz w:val="28"/>
          <w:szCs w:val="28"/>
          <w:lang w:val="it-IT"/>
        </w:rPr>
        <w:t xml:space="preserve">hành chính do cơ quan, người có thẩm quyền ban hành </w:t>
      </w:r>
      <w:r w:rsidR="00235521" w:rsidRPr="000859F0">
        <w:rPr>
          <w:rFonts w:ascii="Times New Roman" w:hAnsi="Times New Roman" w:cs="Times New Roman"/>
          <w:sz w:val="28"/>
          <w:szCs w:val="28"/>
          <w:lang w:val="it-IT"/>
        </w:rPr>
        <w:t xml:space="preserve">có thẩm quyền </w:t>
      </w:r>
      <w:r w:rsidR="00201144" w:rsidRPr="000859F0">
        <w:rPr>
          <w:rFonts w:ascii="Times New Roman" w:hAnsi="Times New Roman" w:cs="Times New Roman"/>
          <w:sz w:val="28"/>
          <w:szCs w:val="28"/>
          <w:lang w:val="it-IT"/>
        </w:rPr>
        <w:t>lập</w:t>
      </w:r>
      <w:r w:rsidR="00201144" w:rsidRPr="00C5766B">
        <w:rPr>
          <w:rFonts w:ascii="Times New Roman" w:hAnsi="Times New Roman" w:cs="Times New Roman"/>
          <w:spacing w:val="4"/>
          <w:sz w:val="28"/>
          <w:szCs w:val="28"/>
          <w:lang w:val="it-IT"/>
        </w:rPr>
        <w:t xml:space="preserve"> </w:t>
      </w:r>
      <w:r w:rsidR="00201144" w:rsidRPr="000859F0">
        <w:rPr>
          <w:rFonts w:ascii="Times New Roman" w:hAnsi="Times New Roman" w:cs="Times New Roman"/>
          <w:sz w:val="28"/>
          <w:szCs w:val="28"/>
          <w:lang w:val="it-IT"/>
        </w:rPr>
        <w:t xml:space="preserve">biên bản vi phạm hành chính </w:t>
      </w:r>
      <w:r w:rsidR="00235521" w:rsidRPr="000859F0">
        <w:rPr>
          <w:rFonts w:ascii="Times New Roman" w:hAnsi="Times New Roman" w:cs="Times New Roman"/>
          <w:sz w:val="28"/>
          <w:szCs w:val="28"/>
          <w:lang w:val="it-IT"/>
        </w:rPr>
        <w:t>theo quy định của pháp luật</w:t>
      </w:r>
      <w:r w:rsidR="00E6593F" w:rsidRPr="000859F0">
        <w:rPr>
          <w:rFonts w:ascii="Times New Roman" w:hAnsi="Times New Roman" w:cs="Times New Roman"/>
          <w:sz w:val="28"/>
          <w:szCs w:val="28"/>
          <w:lang w:val="it-IT"/>
        </w:rPr>
        <w:t>.</w:t>
      </w:r>
      <w:r w:rsidR="00CD552A" w:rsidRPr="000859F0">
        <w:rPr>
          <w:rFonts w:ascii="Times New Roman" w:hAnsi="Times New Roman" w:cs="Times New Roman"/>
          <w:sz w:val="28"/>
          <w:szCs w:val="28"/>
          <w:lang w:val="it-IT"/>
        </w:rPr>
        <w:t>”</w:t>
      </w:r>
    </w:p>
    <w:p w:rsidR="006C1CA6" w:rsidRPr="00DB4FF2" w:rsidRDefault="006C1CA6" w:rsidP="001966D2">
      <w:pPr>
        <w:spacing w:before="100" w:after="100" w:line="240" w:lineRule="auto"/>
        <w:ind w:firstLine="720"/>
        <w:jc w:val="both"/>
        <w:rPr>
          <w:rFonts w:ascii="Times New Roman" w:eastAsia="Times New Roman" w:hAnsi="Times New Roman" w:cs="Times New Roman"/>
          <w:b/>
          <w:sz w:val="28"/>
          <w:szCs w:val="28"/>
          <w:u w:color="FFFFFF"/>
          <w:lang w:val="nl-NL"/>
        </w:rPr>
      </w:pPr>
      <w:r w:rsidRPr="00C5766B">
        <w:rPr>
          <w:rFonts w:ascii="Times New Roman" w:eastAsia="Times New Roman" w:hAnsi="Times New Roman" w:cs="Times New Roman"/>
          <w:b/>
          <w:spacing w:val="-2"/>
          <w:sz w:val="28"/>
          <w:szCs w:val="28"/>
          <w:u w:color="FFFFFF"/>
          <w:lang w:val="nl-NL"/>
        </w:rPr>
        <w:t xml:space="preserve">Điều 2. Bãi bỏ quy định </w:t>
      </w:r>
      <w:r w:rsidRPr="00C5766B">
        <w:rPr>
          <w:rFonts w:ascii="Times New Roman Bold" w:eastAsia="Times New Roman" w:hAnsi="Times New Roman Bold" w:cs="Times New Roman"/>
          <w:b/>
          <w:spacing w:val="-2"/>
          <w:sz w:val="28"/>
          <w:szCs w:val="28"/>
          <w:u w:color="FFFFFF"/>
          <w:lang w:val="nl-NL"/>
        </w:rPr>
        <w:t xml:space="preserve">tại một số điều của </w:t>
      </w:r>
      <w:r w:rsidRPr="00C5766B">
        <w:rPr>
          <w:rFonts w:ascii="Times New Roman" w:eastAsia="Times New Roman" w:hAnsi="Times New Roman" w:cs="Times New Roman"/>
          <w:b/>
          <w:iCs/>
          <w:spacing w:val="-2"/>
          <w:sz w:val="28"/>
          <w:szCs w:val="28"/>
        </w:rPr>
        <w:t>Nghị định số 98/2013/NĐ-CP</w:t>
      </w:r>
      <w:r w:rsidRPr="00C5766B">
        <w:rPr>
          <w:rFonts w:ascii="Times New Roman" w:eastAsia="Times New Roman" w:hAnsi="Times New Roman" w:cs="Times New Roman"/>
          <w:b/>
          <w:spacing w:val="-2"/>
          <w:sz w:val="28"/>
          <w:szCs w:val="28"/>
          <w:u w:color="FFFFFF"/>
          <w:lang w:val="nl-NL"/>
        </w:rPr>
        <w:t xml:space="preserve"> ngày 28/8/2013 của Chính phủ quy định về xử phạt vi phạm hành chính trong lĩnh vực kinh doanh bảo hiểm, kinh doanh xổ số đã được sửa đổi, bổ sung một số điều theo Nghị định số 48/2018/NĐ-CP, Nghị định số 80/2019/NĐ-CP và Nghị định số 102/2021/NĐ-CP của Chính phủ như sau</w:t>
      </w:r>
      <w:r w:rsidRPr="00DB4FF2">
        <w:rPr>
          <w:rFonts w:ascii="Times New Roman" w:eastAsia="Times New Roman" w:hAnsi="Times New Roman" w:cs="Times New Roman"/>
          <w:b/>
          <w:sz w:val="28"/>
          <w:szCs w:val="28"/>
          <w:u w:color="FFFFFF"/>
          <w:lang w:val="nl-NL"/>
        </w:rPr>
        <w:t>:</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 xml:space="preserve">1. </w:t>
      </w:r>
      <w:r w:rsidR="00C5766B" w:rsidRPr="00E7702C">
        <w:rPr>
          <w:rFonts w:ascii="Times New Roman" w:eastAsia="Times New Roman" w:hAnsi="Times New Roman" w:cs="Times New Roman"/>
          <w:sz w:val="28"/>
          <w:szCs w:val="28"/>
          <w:u w:color="FFFFFF"/>
        </w:rPr>
        <w:t>Bãi bỏ khoản 2, điểm b khoản 3 Điều 5.</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 xml:space="preserve">2. </w:t>
      </w:r>
      <w:r w:rsidR="00C5766B" w:rsidRPr="00E7702C">
        <w:rPr>
          <w:rFonts w:ascii="Times New Roman" w:eastAsia="Times New Roman" w:hAnsi="Times New Roman" w:cs="Times New Roman"/>
          <w:sz w:val="28"/>
          <w:szCs w:val="28"/>
          <w:u w:color="FFFFFF"/>
        </w:rPr>
        <w:t>Bãi bỏ Điều 6.</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 xml:space="preserve">3. </w:t>
      </w:r>
      <w:r w:rsidR="00C5766B" w:rsidRPr="00E7702C">
        <w:rPr>
          <w:rFonts w:ascii="Times New Roman" w:eastAsia="Times New Roman" w:hAnsi="Times New Roman" w:cs="Times New Roman"/>
          <w:sz w:val="28"/>
          <w:szCs w:val="28"/>
          <w:u w:color="FFFFFF"/>
        </w:rPr>
        <w:t>Bãi bỏ khoản 3 Điều 8.</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 xml:space="preserve">4. </w:t>
      </w:r>
      <w:r w:rsidR="00C5766B" w:rsidRPr="00E7702C">
        <w:rPr>
          <w:rFonts w:ascii="Times New Roman" w:eastAsia="Times New Roman" w:hAnsi="Times New Roman" w:cs="Times New Roman"/>
          <w:sz w:val="28"/>
          <w:szCs w:val="28"/>
          <w:u w:color="FFFFFF"/>
        </w:rPr>
        <w:t>Bãi bỏ khoản 1, khoản 2 Điều 14</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 xml:space="preserve">5. </w:t>
      </w:r>
      <w:r w:rsidR="00C5766B" w:rsidRPr="00E7702C">
        <w:rPr>
          <w:rFonts w:ascii="Times New Roman" w:eastAsia="Times New Roman" w:hAnsi="Times New Roman" w:cs="Times New Roman"/>
          <w:sz w:val="28"/>
          <w:szCs w:val="28"/>
          <w:u w:color="FFFFFF"/>
        </w:rPr>
        <w:t>Bãi bỏ Điều 15.</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 xml:space="preserve">6. </w:t>
      </w:r>
      <w:r w:rsidR="00C5766B" w:rsidRPr="00E7702C">
        <w:rPr>
          <w:rFonts w:ascii="Times New Roman" w:eastAsia="Times New Roman" w:hAnsi="Times New Roman" w:cs="Times New Roman"/>
          <w:sz w:val="28"/>
          <w:szCs w:val="28"/>
          <w:u w:color="FFFFFF"/>
        </w:rPr>
        <w:t>Bãi bỏ khoản 1, khoản 2 Điều 18.</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 xml:space="preserve">7. </w:t>
      </w:r>
      <w:r w:rsidR="00C5766B" w:rsidRPr="00E7702C">
        <w:rPr>
          <w:rFonts w:ascii="Times New Roman" w:eastAsia="Times New Roman" w:hAnsi="Times New Roman" w:cs="Times New Roman"/>
          <w:sz w:val="28"/>
          <w:szCs w:val="28"/>
          <w:u w:color="FFFFFF"/>
        </w:rPr>
        <w:t>Bãi bỏ Điều 21.</w:t>
      </w:r>
    </w:p>
    <w:p w:rsidR="00C5766B" w:rsidRDefault="00E7702C" w:rsidP="001966D2">
      <w:pPr>
        <w:spacing w:before="120" w:after="120" w:line="240" w:lineRule="auto"/>
        <w:ind w:firstLine="720"/>
        <w:jc w:val="both"/>
        <w:rPr>
          <w:rFonts w:ascii="Times New Roman" w:eastAsia="Times New Roman" w:hAnsi="Times New Roman" w:cs="Times New Roman"/>
          <w:sz w:val="28"/>
          <w:szCs w:val="28"/>
          <w:u w:color="FFFFFF"/>
          <w:lang w:val="en-GB"/>
        </w:rPr>
      </w:pPr>
      <w:r>
        <w:rPr>
          <w:rFonts w:ascii="Times New Roman" w:eastAsia="Times New Roman" w:hAnsi="Times New Roman" w:cs="Times New Roman"/>
          <w:sz w:val="28"/>
          <w:szCs w:val="28"/>
          <w:u w:color="FFFFFF"/>
          <w:lang w:val="en-US"/>
        </w:rPr>
        <w:t xml:space="preserve">8. </w:t>
      </w:r>
      <w:r w:rsidR="00C5766B" w:rsidRPr="00E7702C">
        <w:rPr>
          <w:rFonts w:ascii="Times New Roman" w:eastAsia="Times New Roman" w:hAnsi="Times New Roman" w:cs="Times New Roman"/>
          <w:sz w:val="28"/>
          <w:szCs w:val="28"/>
          <w:u w:color="FFFFFF"/>
        </w:rPr>
        <w:t>Bãi bỏ khoản 1 Điều 21a.</w:t>
      </w:r>
    </w:p>
    <w:p w:rsidR="000D138D" w:rsidRPr="000D138D" w:rsidRDefault="000D138D" w:rsidP="001966D2">
      <w:pPr>
        <w:spacing w:before="120" w:after="120" w:line="240" w:lineRule="auto"/>
        <w:ind w:firstLine="720"/>
        <w:jc w:val="both"/>
        <w:rPr>
          <w:rFonts w:ascii="Times New Roman" w:eastAsia="Times New Roman" w:hAnsi="Times New Roman" w:cs="Times New Roman"/>
          <w:sz w:val="28"/>
          <w:szCs w:val="28"/>
          <w:u w:color="FFFFFF"/>
          <w:lang w:val="en-GB"/>
        </w:rPr>
      </w:pPr>
      <w:r>
        <w:rPr>
          <w:rFonts w:ascii="Times New Roman" w:eastAsia="Times New Roman" w:hAnsi="Times New Roman" w:cs="Times New Roman"/>
          <w:sz w:val="28"/>
          <w:szCs w:val="28"/>
          <w:u w:color="FFFFFF"/>
          <w:lang w:val="en-GB"/>
        </w:rPr>
        <w:t>9. Bãi bỏ khoản 5 Điều 23.</w:t>
      </w:r>
    </w:p>
    <w:p w:rsidR="00C5766B" w:rsidRPr="00E7702C" w:rsidRDefault="000D138D"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10</w:t>
      </w:r>
      <w:r w:rsidR="00E7702C">
        <w:rPr>
          <w:rFonts w:ascii="Times New Roman" w:eastAsia="Times New Roman" w:hAnsi="Times New Roman" w:cs="Times New Roman"/>
          <w:sz w:val="28"/>
          <w:szCs w:val="28"/>
          <w:u w:color="FFFFFF"/>
          <w:lang w:val="en-US"/>
        </w:rPr>
        <w:t xml:space="preserve">. </w:t>
      </w:r>
      <w:r w:rsidR="00C5766B" w:rsidRPr="00E7702C">
        <w:rPr>
          <w:rFonts w:ascii="Times New Roman" w:eastAsia="Times New Roman" w:hAnsi="Times New Roman" w:cs="Times New Roman"/>
          <w:sz w:val="28"/>
          <w:szCs w:val="28"/>
          <w:u w:color="FFFFFF"/>
        </w:rPr>
        <w:t>Bãi bỏ điểm d khoản 1, điểm a khoản 3 Điều 25a.</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1</w:t>
      </w:r>
      <w:r w:rsidR="000D138D">
        <w:rPr>
          <w:rFonts w:ascii="Times New Roman" w:eastAsia="Times New Roman" w:hAnsi="Times New Roman" w:cs="Times New Roman"/>
          <w:sz w:val="28"/>
          <w:szCs w:val="28"/>
          <w:u w:color="FFFFFF"/>
          <w:lang w:val="en-US"/>
        </w:rPr>
        <w:t>1</w:t>
      </w:r>
      <w:r>
        <w:rPr>
          <w:rFonts w:ascii="Times New Roman" w:eastAsia="Times New Roman" w:hAnsi="Times New Roman" w:cs="Times New Roman"/>
          <w:sz w:val="28"/>
          <w:szCs w:val="28"/>
          <w:u w:color="FFFFFF"/>
          <w:lang w:val="en-US"/>
        </w:rPr>
        <w:t xml:space="preserve">. </w:t>
      </w:r>
      <w:r w:rsidR="00C5766B" w:rsidRPr="00E7702C">
        <w:rPr>
          <w:rFonts w:ascii="Times New Roman" w:eastAsia="Times New Roman" w:hAnsi="Times New Roman" w:cs="Times New Roman"/>
          <w:sz w:val="28"/>
          <w:szCs w:val="28"/>
          <w:u w:color="FFFFFF"/>
        </w:rPr>
        <w:t>Bãi bỏ khoản 4 Điều 29.</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1</w:t>
      </w:r>
      <w:r w:rsidR="000D138D">
        <w:rPr>
          <w:rFonts w:ascii="Times New Roman" w:eastAsia="Times New Roman" w:hAnsi="Times New Roman" w:cs="Times New Roman"/>
          <w:sz w:val="28"/>
          <w:szCs w:val="28"/>
          <w:u w:color="FFFFFF"/>
          <w:lang w:val="en-US"/>
        </w:rPr>
        <w:t>2</w:t>
      </w:r>
      <w:r>
        <w:rPr>
          <w:rFonts w:ascii="Times New Roman" w:eastAsia="Times New Roman" w:hAnsi="Times New Roman" w:cs="Times New Roman"/>
          <w:sz w:val="28"/>
          <w:szCs w:val="28"/>
          <w:u w:color="FFFFFF"/>
          <w:lang w:val="en-US"/>
        </w:rPr>
        <w:t xml:space="preserve">. </w:t>
      </w:r>
      <w:r w:rsidR="00C5766B" w:rsidRPr="00E7702C">
        <w:rPr>
          <w:rFonts w:ascii="Times New Roman" w:eastAsia="Times New Roman" w:hAnsi="Times New Roman" w:cs="Times New Roman"/>
          <w:sz w:val="28"/>
          <w:szCs w:val="28"/>
          <w:u w:color="FFFFFF"/>
        </w:rPr>
        <w:t>Bãi bỏ khoản 4 Điều 30.</w:t>
      </w:r>
    </w:p>
    <w:p w:rsidR="00C5766B" w:rsidRPr="00E7702C" w:rsidRDefault="00E7702C" w:rsidP="001966D2">
      <w:pPr>
        <w:spacing w:before="120" w:after="120" w:line="240" w:lineRule="auto"/>
        <w:ind w:firstLine="720"/>
        <w:jc w:val="both"/>
        <w:rPr>
          <w:rFonts w:ascii="Times New Roman" w:eastAsia="Times New Roman" w:hAnsi="Times New Roman" w:cs="Times New Roman"/>
          <w:sz w:val="28"/>
          <w:szCs w:val="28"/>
          <w:u w:color="FFFFFF"/>
        </w:rPr>
      </w:pPr>
      <w:r>
        <w:rPr>
          <w:rFonts w:ascii="Times New Roman" w:eastAsia="Times New Roman" w:hAnsi="Times New Roman" w:cs="Times New Roman"/>
          <w:sz w:val="28"/>
          <w:szCs w:val="28"/>
          <w:u w:color="FFFFFF"/>
          <w:lang w:val="en-US"/>
        </w:rPr>
        <w:t>1</w:t>
      </w:r>
      <w:r w:rsidR="000D138D">
        <w:rPr>
          <w:rFonts w:ascii="Times New Roman" w:eastAsia="Times New Roman" w:hAnsi="Times New Roman" w:cs="Times New Roman"/>
          <w:sz w:val="28"/>
          <w:szCs w:val="28"/>
          <w:u w:color="FFFFFF"/>
          <w:lang w:val="en-US"/>
        </w:rPr>
        <w:t>3</w:t>
      </w:r>
      <w:r>
        <w:rPr>
          <w:rFonts w:ascii="Times New Roman" w:eastAsia="Times New Roman" w:hAnsi="Times New Roman" w:cs="Times New Roman"/>
          <w:sz w:val="28"/>
          <w:szCs w:val="28"/>
          <w:u w:color="FFFFFF"/>
          <w:lang w:val="en-US"/>
        </w:rPr>
        <w:t xml:space="preserve">. </w:t>
      </w:r>
      <w:r w:rsidR="00C5766B" w:rsidRPr="00E7702C">
        <w:rPr>
          <w:rFonts w:ascii="Times New Roman" w:eastAsia="Times New Roman" w:hAnsi="Times New Roman" w:cs="Times New Roman"/>
          <w:sz w:val="28"/>
          <w:szCs w:val="28"/>
          <w:u w:color="FFFFFF"/>
        </w:rPr>
        <w:t>Bãi bỏ khoản 4 Điều 31.</w:t>
      </w:r>
    </w:p>
    <w:p w:rsidR="006C1CA6" w:rsidRPr="00DB4FF2" w:rsidRDefault="006C1CA6" w:rsidP="001966D2">
      <w:pPr>
        <w:spacing w:before="120" w:after="120" w:line="240" w:lineRule="auto"/>
        <w:ind w:firstLine="720"/>
        <w:jc w:val="both"/>
        <w:rPr>
          <w:rFonts w:ascii="Times New Roman" w:eastAsia="Times New Roman" w:hAnsi="Times New Roman" w:cs="Times New Roman"/>
          <w:b/>
          <w:sz w:val="28"/>
          <w:szCs w:val="28"/>
          <w:u w:color="FFFFFF"/>
        </w:rPr>
      </w:pPr>
      <w:r w:rsidRPr="00DB4FF2">
        <w:rPr>
          <w:rFonts w:ascii="Times New Roman" w:eastAsia="Times New Roman" w:hAnsi="Times New Roman" w:cs="Times New Roman"/>
          <w:b/>
          <w:sz w:val="28"/>
          <w:szCs w:val="28"/>
          <w:u w:color="FFFFFF"/>
        </w:rPr>
        <w:t xml:space="preserve">Điều 3. </w:t>
      </w:r>
      <w:r w:rsidR="00F453ED" w:rsidRPr="00DB4FF2">
        <w:rPr>
          <w:rFonts w:ascii="Times New Roman" w:eastAsia="Times New Roman" w:hAnsi="Times New Roman" w:cs="Times New Roman"/>
          <w:b/>
          <w:sz w:val="28"/>
          <w:szCs w:val="28"/>
          <w:u w:color="FFFFFF"/>
          <w:lang w:val="en-US"/>
        </w:rPr>
        <w:t>Điều khoản</w:t>
      </w:r>
      <w:r w:rsidRPr="00DB4FF2">
        <w:rPr>
          <w:rFonts w:ascii="Times New Roman" w:eastAsia="Times New Roman" w:hAnsi="Times New Roman" w:cs="Times New Roman"/>
          <w:b/>
          <w:sz w:val="28"/>
          <w:szCs w:val="28"/>
          <w:u w:color="FFFFFF"/>
        </w:rPr>
        <w:t xml:space="preserve"> thi hành:</w:t>
      </w:r>
    </w:p>
    <w:p w:rsidR="006C1CA6" w:rsidRPr="00DB4FF2" w:rsidRDefault="006C1CA6" w:rsidP="001966D2">
      <w:pPr>
        <w:spacing w:before="120" w:after="120" w:line="240" w:lineRule="auto"/>
        <w:ind w:firstLine="720"/>
        <w:jc w:val="both"/>
        <w:rPr>
          <w:rFonts w:ascii="Times New Roman" w:eastAsia="Times New Roman" w:hAnsi="Times New Roman" w:cs="Times New Roman"/>
          <w:sz w:val="28"/>
          <w:szCs w:val="28"/>
          <w:u w:color="FFFFFF"/>
        </w:rPr>
      </w:pPr>
      <w:r w:rsidRPr="00DB4FF2">
        <w:rPr>
          <w:rFonts w:ascii="Times New Roman" w:eastAsia="Times New Roman" w:hAnsi="Times New Roman" w:cs="Times New Roman"/>
          <w:sz w:val="28"/>
          <w:szCs w:val="28"/>
          <w:u w:color="FFFFFF"/>
        </w:rPr>
        <w:t xml:space="preserve">1. Nghị định này có hiệu lực thi hành kể từ ngày … tháng … năm ….   </w:t>
      </w:r>
    </w:p>
    <w:p w:rsidR="006C1CA6" w:rsidRPr="00DB4FF2" w:rsidRDefault="006C1CA6" w:rsidP="001966D2">
      <w:pPr>
        <w:pStyle w:val="NormalWeb"/>
        <w:spacing w:before="120" w:beforeAutospacing="0" w:after="12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2. Các Điều .... của Nghị định này có hiệu lực thi hành đến hết ngày 31 tháng 12 năm 2027.</w:t>
      </w:r>
    </w:p>
    <w:p w:rsidR="006C1CA6" w:rsidRPr="00DB4FF2" w:rsidRDefault="006C1CA6" w:rsidP="001966D2">
      <w:pPr>
        <w:pStyle w:val="NormalWeb"/>
        <w:spacing w:before="120" w:beforeAutospacing="0" w:after="12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3. Các Điều.... của Nghị định này có hiệu lực thi hành kể từ ngày 01 tháng 01 năm 2028.</w:t>
      </w:r>
    </w:p>
    <w:p w:rsidR="006C1CA6" w:rsidRPr="00DB4FF2" w:rsidRDefault="006C1CA6" w:rsidP="001966D2">
      <w:pPr>
        <w:pStyle w:val="NormalWeb"/>
        <w:spacing w:before="120" w:beforeAutospacing="0" w:after="12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4. Đối với quyết định xử phạt vi phạm hành chính đã được ban hành trước ngày Nghị định này có hiệu lực thi hành mà cá nhân, tổ chức bị xử phạt vi phạm hành chính còn khiếu nại thì áp dụng quy định của </w:t>
      </w:r>
      <w:hyperlink r:id="rId8" w:tgtFrame="_blank" w:history="1">
        <w:r w:rsidRPr="00DB4FF2">
          <w:rPr>
            <w:rFonts w:ascii="Times New Roman" w:hAnsi="Times New Roman" w:cs="Times New Roman"/>
            <w:sz w:val="28"/>
            <w:szCs w:val="28"/>
            <w:lang w:val="it-IT"/>
          </w:rPr>
          <w:t>Luật Xử lý vi phạm hành chính</w:t>
        </w:r>
      </w:hyperlink>
      <w:r w:rsidRPr="00DB4FF2">
        <w:rPr>
          <w:rFonts w:ascii="Times New Roman" w:hAnsi="Times New Roman" w:cs="Times New Roman"/>
          <w:sz w:val="28"/>
          <w:szCs w:val="28"/>
          <w:lang w:val="it-IT"/>
        </w:rPr>
        <w:t>, Nghị định số </w:t>
      </w:r>
      <w:r w:rsidRPr="00DB4FF2">
        <w:rPr>
          <w:rFonts w:ascii="Times New Roman" w:hAnsi="Times New Roman" w:cs="Times New Roman"/>
          <w:sz w:val="28"/>
          <w:szCs w:val="28"/>
          <w:lang w:val="vi-VN"/>
        </w:rPr>
        <w:t>98/2013/NĐ-CP ngày 28 tháng 8 năm 2013 của Chính phủ quy định về xử phạt vi phạm hành chính trong lĩnh vực kinh doanh bảo hiểm, kinh doanh xổ số đã được sửa đổi, bổ sung một số điều theo Nghị định số 48/2018/NĐ-CP ngày 21 tháng 3 năm 2018 của Chính phủ, Nghị định số 80/2019/NĐ-CP ngày 01 tháng 11 năm 2019 của Chính phủ và Nghị định số 102/2021/NĐ-CP ngày 16 tháng 11 năm 2021 của Chính phủ</w:t>
      </w:r>
      <w:r w:rsidRPr="00DB4FF2">
        <w:rPr>
          <w:rFonts w:ascii="Times New Roman" w:hAnsi="Times New Roman" w:cs="Times New Roman"/>
          <w:sz w:val="28"/>
          <w:szCs w:val="28"/>
          <w:lang w:val="en-GB"/>
        </w:rPr>
        <w:t xml:space="preserve"> </w:t>
      </w:r>
      <w:r w:rsidRPr="00DB4FF2">
        <w:rPr>
          <w:rFonts w:ascii="Times New Roman" w:hAnsi="Times New Roman" w:cs="Times New Roman"/>
          <w:sz w:val="28"/>
          <w:szCs w:val="28"/>
          <w:lang w:val="it-IT"/>
        </w:rPr>
        <w:t>để giải quyết.</w:t>
      </w:r>
    </w:p>
    <w:p w:rsidR="00F453ED" w:rsidRPr="000859F0" w:rsidRDefault="00F453ED" w:rsidP="001966D2">
      <w:pPr>
        <w:pStyle w:val="NormalWeb"/>
        <w:shd w:val="clear" w:color="auto" w:fill="FFFFFF"/>
        <w:spacing w:before="120" w:beforeAutospacing="0" w:after="120" w:afterAutospacing="0"/>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 xml:space="preserve">5. </w:t>
      </w:r>
      <w:r w:rsidR="00585745" w:rsidRPr="000859F0">
        <w:rPr>
          <w:rFonts w:ascii="Times New Roman" w:hAnsi="Times New Roman" w:cs="Times New Roman"/>
          <w:sz w:val="28"/>
          <w:szCs w:val="28"/>
          <w:lang w:val="it-IT"/>
        </w:rPr>
        <w:t>Điều khoản</w:t>
      </w:r>
      <w:r w:rsidRPr="000859F0">
        <w:rPr>
          <w:rFonts w:ascii="Times New Roman" w:hAnsi="Times New Roman" w:cs="Times New Roman"/>
          <w:sz w:val="28"/>
          <w:szCs w:val="28"/>
          <w:lang w:val="it-IT"/>
        </w:rPr>
        <w:t xml:space="preserve"> chuyển tiếp</w:t>
      </w:r>
      <w:r w:rsidR="00DD3BAF" w:rsidRPr="000859F0">
        <w:rPr>
          <w:rFonts w:ascii="Times New Roman" w:hAnsi="Times New Roman" w:cs="Times New Roman"/>
          <w:sz w:val="28"/>
          <w:szCs w:val="28"/>
          <w:lang w:val="it-IT"/>
        </w:rPr>
        <w:t>:</w:t>
      </w:r>
    </w:p>
    <w:p w:rsidR="00F453ED" w:rsidRPr="000859F0" w:rsidRDefault="00F453ED" w:rsidP="001966D2">
      <w:pPr>
        <w:pStyle w:val="NormalWeb"/>
        <w:shd w:val="clear" w:color="auto" w:fill="FFFFFF"/>
        <w:spacing w:before="120" w:beforeAutospacing="0" w:after="120" w:afterAutospacing="0"/>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a. Đối với trường hợp quyết định xử phạt vi phạm hành chính đã được ban hành trước thời điểm Nghị định này có hiệu lực thi hành mà sau thời điểm có hiệu lực của Nghị định này, cá nhân, tổ chức bị xử phạt vi phạm hành chính còn khiếu nại thì được giải quyết theo Nghị định xử phạt vi phạm hành chính có hiệu lực tại thời điểm thực hiện hành vi vi phạ</w:t>
      </w:r>
      <w:r w:rsidR="00DD3BAF" w:rsidRPr="000859F0">
        <w:rPr>
          <w:rFonts w:ascii="Times New Roman" w:hAnsi="Times New Roman" w:cs="Times New Roman"/>
          <w:sz w:val="28"/>
          <w:szCs w:val="28"/>
          <w:lang w:val="it-IT"/>
        </w:rPr>
        <w:t>m hành chính;</w:t>
      </w:r>
    </w:p>
    <w:p w:rsidR="00F453ED" w:rsidRPr="000859F0" w:rsidRDefault="00F453ED" w:rsidP="001966D2">
      <w:pPr>
        <w:spacing w:before="120" w:after="120" w:line="240" w:lineRule="auto"/>
        <w:ind w:firstLine="709"/>
        <w:rPr>
          <w:rFonts w:ascii="Times New Roman" w:hAnsi="Times New Roman" w:cs="Times New Roman"/>
          <w:sz w:val="28"/>
          <w:szCs w:val="28"/>
          <w:lang w:val="it-IT"/>
        </w:rPr>
      </w:pPr>
      <w:r w:rsidRPr="000859F0">
        <w:rPr>
          <w:rFonts w:ascii="Times New Roman" w:hAnsi="Times New Roman" w:cs="Times New Roman"/>
          <w:sz w:val="28"/>
          <w:szCs w:val="28"/>
          <w:lang w:val="it-IT"/>
        </w:rPr>
        <w:t>b. Đối với hành vi vi phạm hành chính đã kết thúc, thì áp dụng Nghị định đang có hiệu lực tại thời điểm chấm dứt hành vi vi phạm để xử phạt;</w:t>
      </w:r>
    </w:p>
    <w:p w:rsidR="00F453ED" w:rsidRPr="000859F0" w:rsidRDefault="00F453ED" w:rsidP="001966D2">
      <w:pPr>
        <w:pStyle w:val="NormalWeb"/>
        <w:shd w:val="clear" w:color="auto" w:fill="FFFFFF"/>
        <w:spacing w:before="120" w:beforeAutospacing="0" w:after="120" w:afterAutospacing="0"/>
        <w:ind w:firstLine="709"/>
        <w:jc w:val="both"/>
        <w:rPr>
          <w:rFonts w:ascii="Times New Roman" w:hAnsi="Times New Roman" w:cs="Times New Roman"/>
          <w:sz w:val="28"/>
          <w:szCs w:val="28"/>
          <w:lang w:val="it-IT"/>
        </w:rPr>
      </w:pPr>
      <w:r w:rsidRPr="000859F0">
        <w:rPr>
          <w:rFonts w:ascii="Times New Roman" w:hAnsi="Times New Roman" w:cs="Times New Roman"/>
          <w:sz w:val="28"/>
          <w:szCs w:val="28"/>
          <w:lang w:val="it-IT"/>
        </w:rPr>
        <w:t>c. Đối với hành vi vi phạm hành chính đang được thực hiện tại thời điểm Nghị định này có hiệu lực thì áp dụng Nghị định này để xử phạt.</w:t>
      </w:r>
    </w:p>
    <w:p w:rsidR="006C1CA6" w:rsidRPr="00DB4FF2" w:rsidRDefault="00F453ED" w:rsidP="001966D2">
      <w:pPr>
        <w:pStyle w:val="NormalWeb"/>
        <w:spacing w:before="120" w:beforeAutospacing="0" w:after="120" w:afterAutospacing="0"/>
        <w:ind w:firstLine="709"/>
        <w:jc w:val="both"/>
        <w:rPr>
          <w:rFonts w:ascii="Times New Roman" w:hAnsi="Times New Roman" w:cs="Times New Roman"/>
          <w:sz w:val="28"/>
          <w:szCs w:val="28"/>
          <w:lang w:val="it-IT"/>
        </w:rPr>
      </w:pPr>
      <w:r w:rsidRPr="00DB4FF2">
        <w:rPr>
          <w:rFonts w:ascii="Times New Roman" w:hAnsi="Times New Roman" w:cs="Times New Roman"/>
          <w:sz w:val="28"/>
          <w:szCs w:val="28"/>
          <w:lang w:val="it-IT"/>
        </w:rPr>
        <w:t>6</w:t>
      </w:r>
      <w:r w:rsidR="006C1CA6" w:rsidRPr="00DB4FF2">
        <w:rPr>
          <w:rFonts w:ascii="Times New Roman" w:hAnsi="Times New Roman" w:cs="Times New Roman"/>
          <w:sz w:val="28"/>
          <w:szCs w:val="28"/>
          <w:lang w:val="it-IT"/>
        </w:rPr>
        <w:t>. Bộ trưởng Bộ Tài chính chịu trách nhiệm hướng dẫn, kiểm tra và giám sát việc thi hành Nghị định này.</w:t>
      </w:r>
    </w:p>
    <w:p w:rsidR="006C1CA6" w:rsidRDefault="00F453ED" w:rsidP="001966D2">
      <w:pPr>
        <w:pStyle w:val="NormalWeb"/>
        <w:spacing w:before="120" w:beforeAutospacing="0" w:after="120" w:afterAutospacing="0"/>
        <w:ind w:firstLine="709"/>
        <w:jc w:val="both"/>
        <w:rPr>
          <w:rFonts w:ascii="Times New Roman" w:hAnsi="Times New Roman" w:cs="Times New Roman"/>
          <w:sz w:val="28"/>
          <w:szCs w:val="28"/>
          <w:lang w:val="nl-NL"/>
        </w:rPr>
      </w:pPr>
      <w:r w:rsidRPr="00DB4FF2">
        <w:rPr>
          <w:rFonts w:ascii="Times New Roman" w:hAnsi="Times New Roman" w:cs="Times New Roman"/>
          <w:sz w:val="28"/>
          <w:szCs w:val="28"/>
          <w:lang w:val="it-IT"/>
        </w:rPr>
        <w:t>7</w:t>
      </w:r>
      <w:r w:rsidR="006C1CA6" w:rsidRPr="00DB4FF2">
        <w:rPr>
          <w:rFonts w:ascii="Times New Roman" w:hAnsi="Times New Roman" w:cs="Times New Roman"/>
          <w:sz w:val="28"/>
          <w:szCs w:val="28"/>
          <w:lang w:val="it-IT"/>
        </w:rPr>
        <w:t xml:space="preserve">. </w:t>
      </w:r>
      <w:r w:rsidR="006C1CA6" w:rsidRPr="00DB4FF2">
        <w:rPr>
          <w:rFonts w:ascii="Times New Roman" w:hAnsi="Times New Roman" w:cs="Times New Roman"/>
          <w:sz w:val="28"/>
          <w:szCs w:val="28"/>
          <w:lang w:val="nl-NL"/>
        </w:rPr>
        <w:t xml:space="preserve">Các Bộ trưởng, Thủ trưởng cơ quan ngang Bộ, Thủ trưởng cơ quan thuộc Chính phủ, Chủ tịch </w:t>
      </w:r>
      <w:r w:rsidR="00317D13" w:rsidRPr="00DB4FF2">
        <w:rPr>
          <w:rFonts w:ascii="Times New Roman" w:hAnsi="Times New Roman" w:cs="Times New Roman"/>
          <w:sz w:val="28"/>
          <w:szCs w:val="28"/>
          <w:lang w:val="nl-NL"/>
        </w:rPr>
        <w:t>Ủ</w:t>
      </w:r>
      <w:r w:rsidR="006C1CA6" w:rsidRPr="00DB4FF2">
        <w:rPr>
          <w:rFonts w:ascii="Times New Roman" w:hAnsi="Times New Roman" w:cs="Times New Roman"/>
          <w:sz w:val="28"/>
          <w:szCs w:val="28"/>
          <w:lang w:val="nl-NL"/>
        </w:rPr>
        <w:t xml:space="preserve">y ban </w:t>
      </w:r>
      <w:r w:rsidR="00317D13" w:rsidRPr="00DB4FF2">
        <w:rPr>
          <w:rFonts w:ascii="Times New Roman" w:hAnsi="Times New Roman" w:cs="Times New Roman"/>
          <w:sz w:val="28"/>
          <w:szCs w:val="28"/>
          <w:lang w:val="nl-NL"/>
        </w:rPr>
        <w:t>N</w:t>
      </w:r>
      <w:r w:rsidR="006C1CA6" w:rsidRPr="00DB4FF2">
        <w:rPr>
          <w:rFonts w:ascii="Times New Roman" w:hAnsi="Times New Roman" w:cs="Times New Roman"/>
          <w:sz w:val="28"/>
          <w:szCs w:val="28"/>
          <w:lang w:val="nl-NL"/>
        </w:rPr>
        <w:t xml:space="preserve">hân dân các tỉnh, thành phố trực thuộc </w:t>
      </w:r>
      <w:r w:rsidR="006C1CA6" w:rsidRPr="000859F0">
        <w:rPr>
          <w:rFonts w:ascii="Times New Roman" w:hAnsi="Times New Roman" w:cs="Times New Roman"/>
          <w:sz w:val="28"/>
          <w:szCs w:val="28"/>
          <w:lang w:val="it-IT"/>
        </w:rPr>
        <w:t>Trung ương và các đối tượng áp dụng của Nghị định chịu trách nhiệm thi hành</w:t>
      </w:r>
      <w:r w:rsidR="006C1CA6" w:rsidRPr="00DB4FF2">
        <w:rPr>
          <w:rFonts w:ascii="Times New Roman" w:hAnsi="Times New Roman" w:cs="Times New Roman"/>
          <w:sz w:val="28"/>
          <w:szCs w:val="28"/>
          <w:lang w:val="nl-NL"/>
        </w:rPr>
        <w:t xml:space="preserve"> Nghị định này./.</w:t>
      </w:r>
    </w:p>
    <w:p w:rsidR="001966D2" w:rsidRPr="00DB4FF2" w:rsidRDefault="001966D2" w:rsidP="001966D2">
      <w:pPr>
        <w:pStyle w:val="NormalWeb"/>
        <w:spacing w:before="120" w:beforeAutospacing="0" w:after="120" w:afterAutospacing="0"/>
        <w:ind w:firstLine="709"/>
        <w:jc w:val="both"/>
        <w:rPr>
          <w:rFonts w:ascii="Times New Roman" w:hAnsi="Times New Roman" w:cs="Times New Roman"/>
          <w:sz w:val="28"/>
          <w:szCs w:val="28"/>
          <w:lang w:val="nl-NL"/>
        </w:rPr>
      </w:pPr>
    </w:p>
    <w:tbl>
      <w:tblPr>
        <w:tblW w:w="9304" w:type="dxa"/>
        <w:tblLook w:val="01E0" w:firstRow="1" w:lastRow="1" w:firstColumn="1" w:lastColumn="1" w:noHBand="0" w:noVBand="0"/>
      </w:tblPr>
      <w:tblGrid>
        <w:gridCol w:w="5418"/>
        <w:gridCol w:w="3886"/>
      </w:tblGrid>
      <w:tr w:rsidR="004725D2" w:rsidRPr="00DB4FF2" w:rsidTr="00CD2663">
        <w:tc>
          <w:tcPr>
            <w:tcW w:w="5418" w:type="dxa"/>
          </w:tcPr>
          <w:bookmarkEnd w:id="160"/>
          <w:p w:rsidR="004725D2" w:rsidRPr="00CD2663" w:rsidRDefault="004725D2" w:rsidP="004725D2">
            <w:pPr>
              <w:spacing w:after="0" w:line="240" w:lineRule="auto"/>
              <w:rPr>
                <w:rFonts w:ascii="Times New Roman" w:eastAsia="Times New Roman" w:hAnsi="Times New Roman" w:cs="Times New Roman"/>
                <w:b/>
                <w:i/>
                <w:lang w:val="nl-NL"/>
              </w:rPr>
            </w:pPr>
            <w:r w:rsidRPr="00CD2663">
              <w:rPr>
                <w:rFonts w:ascii="Times New Roman" w:eastAsia="Times New Roman" w:hAnsi="Times New Roman" w:cs="Times New Roman"/>
                <w:b/>
                <w:i/>
                <w:lang w:val="nl-NL"/>
              </w:rPr>
              <w:t xml:space="preserve">Nơi nhận:                                                                     </w:t>
            </w:r>
          </w:p>
          <w:p w:rsidR="004725D2" w:rsidRPr="00DB4FF2" w:rsidRDefault="004725D2" w:rsidP="004725D2">
            <w:pPr>
              <w:spacing w:after="0" w:line="240" w:lineRule="auto"/>
              <w:rPr>
                <w:rFonts w:ascii="Times New Roman" w:eastAsia="Times New Roman" w:hAnsi="Times New Roman" w:cs="Times New Roman"/>
              </w:rPr>
            </w:pPr>
            <w:r w:rsidRPr="00DB4FF2">
              <w:rPr>
                <w:rFonts w:ascii="Times New Roman" w:eastAsia="Times New Roman" w:hAnsi="Times New Roman" w:cs="Times New Roman"/>
              </w:rPr>
              <w:t>- Ban Bí thư Trung ương Đảng;</w:t>
            </w:r>
            <w:r w:rsidRPr="00DB4FF2">
              <w:rPr>
                <w:rFonts w:ascii="Times New Roman" w:eastAsia="Times New Roman" w:hAnsi="Times New Roman" w:cs="Times New Roman"/>
              </w:rPr>
              <w:br/>
              <w:t>- Thủ tướng, các Phó Thủ tướng Chính phủ;</w:t>
            </w:r>
            <w:r w:rsidRPr="00DB4FF2">
              <w:rPr>
                <w:rFonts w:ascii="Times New Roman" w:eastAsia="Times New Roman" w:hAnsi="Times New Roman" w:cs="Times New Roman"/>
              </w:rPr>
              <w:br/>
              <w:t xml:space="preserve">- Các Bộ, cơ quan ngang Bộ, cơ quan thuộc </w:t>
            </w:r>
            <w:r w:rsidR="00CD2663">
              <w:rPr>
                <w:rFonts w:ascii="Times New Roman" w:eastAsia="Times New Roman" w:hAnsi="Times New Roman" w:cs="Times New Roman"/>
                <w:lang w:val="en-US"/>
              </w:rPr>
              <w:t>Chính phủ</w:t>
            </w:r>
            <w:r w:rsidRPr="00DB4FF2">
              <w:rPr>
                <w:rFonts w:ascii="Times New Roman" w:eastAsia="Times New Roman" w:hAnsi="Times New Roman" w:cs="Times New Roman"/>
              </w:rPr>
              <w:t>;</w:t>
            </w:r>
            <w:r w:rsidRPr="00DB4FF2">
              <w:rPr>
                <w:rFonts w:ascii="Times New Roman" w:eastAsia="Times New Roman" w:hAnsi="Times New Roman" w:cs="Times New Roman"/>
              </w:rPr>
              <w:br/>
              <w:t>- VP BCĐ TW về phòng, chống tham nhũng;</w:t>
            </w:r>
            <w:r w:rsidRPr="00DB4FF2">
              <w:rPr>
                <w:rFonts w:ascii="Times New Roman" w:eastAsia="Times New Roman" w:hAnsi="Times New Roman" w:cs="Times New Roman"/>
              </w:rPr>
              <w:br/>
            </w:r>
            <w:r w:rsidRPr="00CD2663">
              <w:rPr>
                <w:rFonts w:ascii="Times New Roman" w:eastAsia="Times New Roman" w:hAnsi="Times New Roman" w:cs="Times New Roman"/>
                <w:spacing w:val="-4"/>
              </w:rPr>
              <w:t xml:space="preserve">- HĐND, </w:t>
            </w:r>
            <w:r w:rsidR="00CD2663" w:rsidRPr="00CD2663">
              <w:rPr>
                <w:rFonts w:ascii="Times New Roman" w:eastAsia="Times New Roman" w:hAnsi="Times New Roman" w:cs="Times New Roman"/>
                <w:spacing w:val="-4"/>
              </w:rPr>
              <w:t xml:space="preserve">UBND các tỉnh, </w:t>
            </w:r>
            <w:r w:rsidR="00CD2663" w:rsidRPr="00CD2663">
              <w:rPr>
                <w:rFonts w:ascii="Times New Roman" w:eastAsia="Times New Roman" w:hAnsi="Times New Roman" w:cs="Times New Roman"/>
                <w:spacing w:val="-4"/>
                <w:lang w:val="en-US"/>
              </w:rPr>
              <w:t>thành phố</w:t>
            </w:r>
            <w:r w:rsidRPr="00CD2663">
              <w:rPr>
                <w:rFonts w:ascii="Times New Roman" w:eastAsia="Times New Roman" w:hAnsi="Times New Roman" w:cs="Times New Roman"/>
                <w:spacing w:val="-4"/>
              </w:rPr>
              <w:t xml:space="preserve"> trực thuộc</w:t>
            </w:r>
            <w:r w:rsidR="00CD2663" w:rsidRPr="00CD2663">
              <w:rPr>
                <w:rFonts w:ascii="Times New Roman" w:eastAsia="Times New Roman" w:hAnsi="Times New Roman" w:cs="Times New Roman"/>
                <w:spacing w:val="-4"/>
                <w:lang w:val="en-US"/>
              </w:rPr>
              <w:t xml:space="preserve"> trung ương</w:t>
            </w:r>
            <w:r w:rsidRPr="00CD2663">
              <w:rPr>
                <w:rFonts w:ascii="Times New Roman" w:eastAsia="Times New Roman" w:hAnsi="Times New Roman" w:cs="Times New Roman"/>
                <w:spacing w:val="-4"/>
              </w:rPr>
              <w:t>;</w:t>
            </w:r>
            <w:r w:rsidRPr="00DB4FF2">
              <w:rPr>
                <w:rFonts w:ascii="Times New Roman" w:eastAsia="Times New Roman" w:hAnsi="Times New Roman" w:cs="Times New Roman"/>
              </w:rPr>
              <w:br/>
              <w:t>- Văn phòng Trung ương và các Ban của Đảng;</w:t>
            </w:r>
            <w:r w:rsidRPr="00DB4FF2">
              <w:rPr>
                <w:rFonts w:ascii="Times New Roman" w:eastAsia="Times New Roman" w:hAnsi="Times New Roman" w:cs="Times New Roman"/>
              </w:rPr>
              <w:br/>
              <w:t>- Văn phòng T</w:t>
            </w:r>
            <w:r w:rsidR="00CD2663">
              <w:rPr>
                <w:rFonts w:ascii="Times New Roman" w:eastAsia="Times New Roman" w:hAnsi="Times New Roman" w:cs="Times New Roman"/>
                <w:lang w:val="en-US"/>
              </w:rPr>
              <w:t>ổ</w:t>
            </w:r>
            <w:r w:rsidRPr="00DB4FF2">
              <w:rPr>
                <w:rFonts w:ascii="Times New Roman" w:eastAsia="Times New Roman" w:hAnsi="Times New Roman" w:cs="Times New Roman"/>
              </w:rPr>
              <w:t>ng Bí thư;</w:t>
            </w:r>
            <w:r w:rsidRPr="00DB4FF2">
              <w:rPr>
                <w:rFonts w:ascii="Times New Roman" w:eastAsia="Times New Roman" w:hAnsi="Times New Roman" w:cs="Times New Roman"/>
              </w:rPr>
              <w:br/>
              <w:t>- Văn phòng Chủ tịch nước;</w:t>
            </w:r>
            <w:r w:rsidRPr="00DB4FF2">
              <w:rPr>
                <w:rFonts w:ascii="Times New Roman" w:eastAsia="Times New Roman" w:hAnsi="Times New Roman" w:cs="Times New Roman"/>
              </w:rPr>
              <w:br/>
              <w:t xml:space="preserve">- Hội đồng Dân tộc và các Ủy ban của Quốc hội; </w:t>
            </w:r>
            <w:r w:rsidRPr="00DB4FF2">
              <w:rPr>
                <w:rFonts w:ascii="Times New Roman" w:eastAsia="Times New Roman" w:hAnsi="Times New Roman" w:cs="Times New Roman"/>
              </w:rPr>
              <w:br/>
              <w:t>- Văn phòng Quốc hội;</w:t>
            </w:r>
            <w:r w:rsidRPr="00DB4FF2">
              <w:rPr>
                <w:rFonts w:ascii="Times New Roman" w:eastAsia="Times New Roman" w:hAnsi="Times New Roman" w:cs="Times New Roman"/>
              </w:rPr>
              <w:br/>
              <w:t>- Tòa án nhân dân tối cao;</w:t>
            </w:r>
            <w:r w:rsidRPr="00DB4FF2">
              <w:rPr>
                <w:rFonts w:ascii="Times New Roman" w:eastAsia="Times New Roman" w:hAnsi="Times New Roman" w:cs="Times New Roman"/>
              </w:rPr>
              <w:br/>
              <w:t>- Viện Kiểm sát nhân dân tối cao;</w:t>
            </w:r>
            <w:r w:rsidRPr="00DB4FF2">
              <w:rPr>
                <w:rFonts w:ascii="Times New Roman" w:eastAsia="Times New Roman" w:hAnsi="Times New Roman" w:cs="Times New Roman"/>
              </w:rPr>
              <w:br/>
              <w:t>- Kiểm toán Nhà nước;</w:t>
            </w:r>
            <w:r w:rsidRPr="00DB4FF2">
              <w:rPr>
                <w:rFonts w:ascii="Times New Roman" w:eastAsia="Times New Roman" w:hAnsi="Times New Roman" w:cs="Times New Roman"/>
              </w:rPr>
              <w:br/>
              <w:t>- Ủy ban Giám sát tài chính Quốc gia;</w:t>
            </w:r>
            <w:r w:rsidRPr="00DB4FF2">
              <w:rPr>
                <w:rFonts w:ascii="Times New Roman" w:eastAsia="Times New Roman" w:hAnsi="Times New Roman" w:cs="Times New Roman"/>
              </w:rPr>
              <w:br/>
              <w:t>- Ngân hàng Chính sách xã hội;</w:t>
            </w:r>
            <w:r w:rsidRPr="00DB4FF2">
              <w:rPr>
                <w:rFonts w:ascii="Times New Roman" w:eastAsia="Times New Roman" w:hAnsi="Times New Roman" w:cs="Times New Roman"/>
              </w:rPr>
              <w:br/>
              <w:t>- Ng</w:t>
            </w:r>
            <w:r w:rsidR="00CD2663">
              <w:rPr>
                <w:rFonts w:ascii="Times New Roman" w:eastAsia="Times New Roman" w:hAnsi="Times New Roman" w:cs="Times New Roman"/>
              </w:rPr>
              <w:t>ân hàng Phát triển Việt Nam;</w:t>
            </w:r>
            <w:r w:rsidR="00CD2663">
              <w:rPr>
                <w:rFonts w:ascii="Times New Roman" w:eastAsia="Times New Roman" w:hAnsi="Times New Roman" w:cs="Times New Roman"/>
              </w:rPr>
              <w:br/>
              <w:t xml:space="preserve">- </w:t>
            </w:r>
            <w:r w:rsidR="00CD2663">
              <w:rPr>
                <w:rFonts w:ascii="Times New Roman" w:eastAsia="Times New Roman" w:hAnsi="Times New Roman" w:cs="Times New Roman"/>
                <w:lang w:val="en-US"/>
              </w:rPr>
              <w:t>Ủy ban trung ương</w:t>
            </w:r>
            <w:r w:rsidRPr="00DB4FF2">
              <w:rPr>
                <w:rFonts w:ascii="Times New Roman" w:eastAsia="Times New Roman" w:hAnsi="Times New Roman" w:cs="Times New Roman"/>
              </w:rPr>
              <w:t xml:space="preserve"> Mặt trận Tổ quốc Việt Nam;</w:t>
            </w:r>
            <w:r w:rsidRPr="00DB4FF2">
              <w:rPr>
                <w:rFonts w:ascii="Times New Roman" w:eastAsia="Times New Roman" w:hAnsi="Times New Roman" w:cs="Times New Roman"/>
              </w:rPr>
              <w:br/>
              <w:t>- Cơ quan Trung ương của các đoàn thể;</w:t>
            </w:r>
            <w:r w:rsidRPr="00DB4FF2">
              <w:rPr>
                <w:rFonts w:ascii="Times New Roman" w:eastAsia="Times New Roman" w:hAnsi="Times New Roman" w:cs="Times New Roman"/>
              </w:rPr>
              <w:br/>
              <w:t>- VPCP: BTCN, các PCN, Trợ lý TT</w:t>
            </w:r>
            <w:r w:rsidR="00CD2663">
              <w:rPr>
                <w:rFonts w:ascii="Times New Roman" w:eastAsia="Times New Roman" w:hAnsi="Times New Roman" w:cs="Times New Roman"/>
                <w:lang w:val="en-US"/>
              </w:rPr>
              <w:t>g</w:t>
            </w:r>
            <w:r w:rsidRPr="00DB4FF2">
              <w:rPr>
                <w:rFonts w:ascii="Times New Roman" w:eastAsia="Times New Roman" w:hAnsi="Times New Roman" w:cs="Times New Roman"/>
              </w:rPr>
              <w:t xml:space="preserve">, </w:t>
            </w:r>
            <w:r w:rsidR="00CD2663">
              <w:rPr>
                <w:rFonts w:ascii="Times New Roman" w:eastAsia="Times New Roman" w:hAnsi="Times New Roman" w:cs="Times New Roman"/>
                <w:lang w:val="en-US"/>
              </w:rPr>
              <w:t xml:space="preserve">TGĐ </w:t>
            </w:r>
            <w:r w:rsidRPr="00DB4FF2">
              <w:rPr>
                <w:rFonts w:ascii="Times New Roman" w:eastAsia="Times New Roman" w:hAnsi="Times New Roman" w:cs="Times New Roman"/>
              </w:rPr>
              <w:t xml:space="preserve">Cổng TTĐT, </w:t>
            </w:r>
          </w:p>
          <w:p w:rsidR="004725D2" w:rsidRPr="00DB4FF2" w:rsidRDefault="004725D2" w:rsidP="00F3261F">
            <w:pPr>
              <w:spacing w:after="0" w:line="288" w:lineRule="auto"/>
              <w:rPr>
                <w:rFonts w:ascii="Times New Roman" w:eastAsia="Times New Roman" w:hAnsi="Times New Roman" w:cs="Times New Roman"/>
              </w:rPr>
            </w:pPr>
            <w:r w:rsidRPr="00DB4FF2">
              <w:rPr>
                <w:rFonts w:ascii="Times New Roman" w:eastAsia="Times New Roman" w:hAnsi="Times New Roman" w:cs="Times New Roman"/>
              </w:rPr>
              <w:t>các Vụ, Cục, đơn vị trực thuộc, Công báo;</w:t>
            </w:r>
            <w:r w:rsidRPr="00DB4FF2">
              <w:rPr>
                <w:rFonts w:ascii="Times New Roman" w:eastAsia="Times New Roman" w:hAnsi="Times New Roman" w:cs="Times New Roman"/>
              </w:rPr>
              <w:br/>
              <w:t>- Lưu: Văn thư, KTTH (</w:t>
            </w:r>
            <w:r w:rsidRPr="00DB4FF2">
              <w:rPr>
                <w:rFonts w:ascii="Times New Roman" w:eastAsia="Times New Roman" w:hAnsi="Times New Roman" w:cs="Times New Roman"/>
                <w:lang w:val="en-US"/>
              </w:rPr>
              <w:t xml:space="preserve"> </w:t>
            </w:r>
            <w:r w:rsidR="00EE4DB4">
              <w:rPr>
                <w:rFonts w:ascii="Times New Roman" w:eastAsia="Times New Roman" w:hAnsi="Times New Roman" w:cs="Times New Roman"/>
                <w:lang w:val="en-US"/>
              </w:rPr>
              <w:t>….</w:t>
            </w:r>
            <w:r w:rsidRPr="00DB4FF2">
              <w:rPr>
                <w:rFonts w:ascii="Times New Roman" w:eastAsia="Times New Roman" w:hAnsi="Times New Roman" w:cs="Times New Roman"/>
              </w:rPr>
              <w:t>b).</w:t>
            </w:r>
          </w:p>
        </w:tc>
        <w:tc>
          <w:tcPr>
            <w:tcW w:w="3886" w:type="dxa"/>
          </w:tcPr>
          <w:p w:rsidR="004725D2" w:rsidRPr="00DB4FF2" w:rsidRDefault="004725D2" w:rsidP="004725D2">
            <w:pPr>
              <w:spacing w:after="0" w:line="240" w:lineRule="auto"/>
              <w:ind w:firstLine="756"/>
              <w:jc w:val="center"/>
              <w:rPr>
                <w:rFonts w:ascii="Times New Roman" w:eastAsia="Times New Roman" w:hAnsi="Times New Roman" w:cs="Times New Roman"/>
                <w:b/>
                <w:sz w:val="26"/>
                <w:szCs w:val="28"/>
              </w:rPr>
            </w:pPr>
            <w:r w:rsidRPr="00DB4FF2">
              <w:rPr>
                <w:rFonts w:ascii="Times New Roman" w:eastAsia="Times New Roman" w:hAnsi="Times New Roman" w:cs="Times New Roman"/>
                <w:b/>
                <w:sz w:val="26"/>
                <w:szCs w:val="28"/>
              </w:rPr>
              <w:t>TM. CHÍNH PHỦ</w:t>
            </w:r>
          </w:p>
          <w:p w:rsidR="004725D2" w:rsidRPr="00DB4FF2" w:rsidRDefault="004725D2" w:rsidP="004725D2">
            <w:pPr>
              <w:spacing w:after="0" w:line="240" w:lineRule="auto"/>
              <w:ind w:firstLine="756"/>
              <w:jc w:val="center"/>
              <w:rPr>
                <w:rFonts w:ascii="Times New Roman" w:eastAsia="Times New Roman" w:hAnsi="Times New Roman" w:cs="Times New Roman"/>
                <w:sz w:val="26"/>
                <w:szCs w:val="28"/>
              </w:rPr>
            </w:pPr>
            <w:r w:rsidRPr="00DB4FF2">
              <w:rPr>
                <w:rFonts w:ascii="Times New Roman" w:eastAsia="Times New Roman" w:hAnsi="Times New Roman" w:cs="Times New Roman"/>
                <w:b/>
                <w:sz w:val="26"/>
                <w:szCs w:val="28"/>
              </w:rPr>
              <w:t>THỦ TƯỚNG</w:t>
            </w:r>
          </w:p>
          <w:p w:rsidR="004725D2" w:rsidRPr="00DB4FF2" w:rsidRDefault="004725D2" w:rsidP="004725D2">
            <w:pPr>
              <w:keepNext/>
              <w:tabs>
                <w:tab w:val="left" w:pos="709"/>
              </w:tabs>
              <w:autoSpaceDE w:val="0"/>
              <w:autoSpaceDN w:val="0"/>
              <w:spacing w:after="0" w:line="240" w:lineRule="auto"/>
              <w:ind w:firstLine="756"/>
              <w:jc w:val="center"/>
              <w:outlineLvl w:val="0"/>
              <w:rPr>
                <w:rFonts w:ascii="Times New Roman" w:eastAsia="Times New Roman" w:hAnsi="Times New Roman" w:cs="Times New Roman"/>
                <w:sz w:val="28"/>
                <w:szCs w:val="28"/>
                <w:lang w:val="en-US"/>
              </w:rPr>
            </w:pPr>
          </w:p>
          <w:p w:rsidR="00E72CAA" w:rsidRPr="00DB4FF2" w:rsidRDefault="00E72CAA" w:rsidP="004725D2">
            <w:pPr>
              <w:keepNext/>
              <w:tabs>
                <w:tab w:val="left" w:pos="709"/>
              </w:tabs>
              <w:autoSpaceDE w:val="0"/>
              <w:autoSpaceDN w:val="0"/>
              <w:spacing w:after="0" w:line="240" w:lineRule="auto"/>
              <w:ind w:firstLine="756"/>
              <w:jc w:val="center"/>
              <w:outlineLvl w:val="0"/>
              <w:rPr>
                <w:rFonts w:ascii="Times New Roman" w:eastAsia="Times New Roman" w:hAnsi="Times New Roman" w:cs="Times New Roman"/>
                <w:sz w:val="28"/>
                <w:szCs w:val="28"/>
                <w:lang w:val="en-US"/>
              </w:rPr>
            </w:pPr>
          </w:p>
          <w:p w:rsidR="00A353C5" w:rsidRPr="00DB4FF2" w:rsidRDefault="00A353C5" w:rsidP="004725D2">
            <w:pPr>
              <w:keepNext/>
              <w:tabs>
                <w:tab w:val="left" w:pos="709"/>
              </w:tabs>
              <w:autoSpaceDE w:val="0"/>
              <w:autoSpaceDN w:val="0"/>
              <w:spacing w:after="0" w:line="240" w:lineRule="auto"/>
              <w:ind w:firstLine="756"/>
              <w:jc w:val="center"/>
              <w:outlineLvl w:val="0"/>
              <w:rPr>
                <w:rFonts w:ascii="Times New Roman" w:eastAsia="Times New Roman" w:hAnsi="Times New Roman" w:cs="Times New Roman"/>
                <w:sz w:val="28"/>
                <w:szCs w:val="28"/>
                <w:lang w:val="en-US"/>
              </w:rPr>
            </w:pPr>
          </w:p>
          <w:p w:rsidR="00A353C5" w:rsidRPr="00DB4FF2" w:rsidRDefault="00A353C5" w:rsidP="004725D2">
            <w:pPr>
              <w:keepNext/>
              <w:tabs>
                <w:tab w:val="left" w:pos="709"/>
              </w:tabs>
              <w:autoSpaceDE w:val="0"/>
              <w:autoSpaceDN w:val="0"/>
              <w:spacing w:after="0" w:line="240" w:lineRule="auto"/>
              <w:ind w:firstLine="756"/>
              <w:jc w:val="center"/>
              <w:outlineLvl w:val="0"/>
              <w:rPr>
                <w:rFonts w:ascii="Times New Roman" w:eastAsia="Times New Roman" w:hAnsi="Times New Roman" w:cs="Times New Roman"/>
                <w:sz w:val="28"/>
                <w:szCs w:val="28"/>
                <w:lang w:val="en-US"/>
              </w:rPr>
            </w:pPr>
          </w:p>
          <w:p w:rsidR="004725D2" w:rsidRPr="00DB4FF2" w:rsidRDefault="004725D2" w:rsidP="00F61E52">
            <w:pPr>
              <w:keepNext/>
              <w:tabs>
                <w:tab w:val="left" w:pos="709"/>
              </w:tabs>
              <w:autoSpaceDE w:val="0"/>
              <w:autoSpaceDN w:val="0"/>
              <w:spacing w:beforeLines="60" w:before="144" w:afterLines="60" w:after="144" w:line="288" w:lineRule="auto"/>
              <w:ind w:firstLine="756"/>
              <w:jc w:val="center"/>
              <w:outlineLvl w:val="0"/>
              <w:rPr>
                <w:rFonts w:ascii="Times New Roman" w:eastAsia="Times New Roman" w:hAnsi="Times New Roman" w:cs="Times New Roman"/>
                <w:b/>
                <w:sz w:val="28"/>
                <w:szCs w:val="28"/>
              </w:rPr>
            </w:pPr>
            <w:r w:rsidRPr="00DB4FF2">
              <w:rPr>
                <w:rFonts w:ascii="Times New Roman" w:eastAsia="Times New Roman" w:hAnsi="Times New Roman" w:cs="Times New Roman"/>
                <w:b/>
                <w:sz w:val="28"/>
                <w:szCs w:val="28"/>
              </w:rPr>
              <w:t>Phạm Minh Chính</w:t>
            </w:r>
          </w:p>
          <w:p w:rsidR="004725D2" w:rsidRPr="00DB4FF2" w:rsidRDefault="004725D2" w:rsidP="004725D2">
            <w:pPr>
              <w:keepNext/>
              <w:tabs>
                <w:tab w:val="left" w:pos="709"/>
              </w:tabs>
              <w:autoSpaceDE w:val="0"/>
              <w:autoSpaceDN w:val="0"/>
              <w:spacing w:after="0" w:line="240" w:lineRule="auto"/>
              <w:jc w:val="center"/>
              <w:outlineLvl w:val="0"/>
              <w:rPr>
                <w:rFonts w:ascii="Times New Roman" w:eastAsia="Times New Roman" w:hAnsi="Times New Roman" w:cs="Times New Roman"/>
                <w:sz w:val="28"/>
                <w:szCs w:val="28"/>
              </w:rPr>
            </w:pPr>
          </w:p>
          <w:p w:rsidR="004725D2" w:rsidRPr="00DB4FF2" w:rsidRDefault="004725D2" w:rsidP="004725D2">
            <w:pPr>
              <w:keepNext/>
              <w:tabs>
                <w:tab w:val="left" w:pos="709"/>
              </w:tabs>
              <w:autoSpaceDE w:val="0"/>
              <w:autoSpaceDN w:val="0"/>
              <w:spacing w:after="0" w:line="240" w:lineRule="auto"/>
              <w:jc w:val="center"/>
              <w:outlineLvl w:val="0"/>
              <w:rPr>
                <w:rFonts w:ascii="Times New Roman" w:eastAsia="Times New Roman" w:hAnsi="Times New Roman" w:cs="Times New Roman"/>
                <w:sz w:val="28"/>
                <w:szCs w:val="28"/>
              </w:rPr>
            </w:pPr>
          </w:p>
          <w:p w:rsidR="004725D2" w:rsidRPr="00DB4FF2" w:rsidRDefault="004725D2" w:rsidP="004725D2">
            <w:pPr>
              <w:keepNext/>
              <w:tabs>
                <w:tab w:val="left" w:pos="709"/>
              </w:tabs>
              <w:autoSpaceDE w:val="0"/>
              <w:autoSpaceDN w:val="0"/>
              <w:spacing w:after="0" w:line="240" w:lineRule="auto"/>
              <w:jc w:val="center"/>
              <w:outlineLvl w:val="0"/>
              <w:rPr>
                <w:rFonts w:ascii="Times New Roman" w:eastAsia="Times New Roman" w:hAnsi="Times New Roman" w:cs="Times New Roman"/>
                <w:sz w:val="28"/>
                <w:szCs w:val="28"/>
              </w:rPr>
            </w:pPr>
          </w:p>
        </w:tc>
      </w:tr>
    </w:tbl>
    <w:p w:rsidR="00F50140" w:rsidRPr="00DB4FF2" w:rsidRDefault="00F50140" w:rsidP="00A60D24">
      <w:pPr>
        <w:pStyle w:val="NormalWeb"/>
        <w:spacing w:before="120" w:beforeAutospacing="0" w:after="120" w:afterAutospacing="0"/>
        <w:jc w:val="both"/>
        <w:rPr>
          <w:rFonts w:ascii="Times New Roman" w:hAnsi="Times New Roman" w:cs="Times New Roman"/>
          <w:sz w:val="28"/>
          <w:szCs w:val="28"/>
        </w:rPr>
      </w:pPr>
    </w:p>
    <w:p w:rsidR="00F50140" w:rsidRPr="00DB4FF2" w:rsidRDefault="00F50140" w:rsidP="00A64FE1">
      <w:pPr>
        <w:spacing w:before="120" w:after="120" w:line="240" w:lineRule="auto"/>
        <w:ind w:firstLine="709"/>
        <w:rPr>
          <w:rFonts w:ascii="Times New Roman" w:hAnsi="Times New Roman" w:cs="Times New Roman"/>
          <w:sz w:val="28"/>
          <w:szCs w:val="28"/>
          <w:lang w:val="en-US"/>
        </w:rPr>
      </w:pPr>
    </w:p>
    <w:p w:rsidR="00A96105" w:rsidRPr="00DB4FF2" w:rsidRDefault="00A96105" w:rsidP="00A64FE1">
      <w:pPr>
        <w:spacing w:before="120" w:after="120" w:line="240" w:lineRule="auto"/>
        <w:ind w:firstLine="709"/>
        <w:rPr>
          <w:rFonts w:ascii="Times New Roman" w:hAnsi="Times New Roman" w:cs="Times New Roman"/>
          <w:sz w:val="28"/>
          <w:szCs w:val="28"/>
        </w:rPr>
      </w:pPr>
    </w:p>
    <w:sectPr w:rsidR="00A96105" w:rsidRPr="00DB4FF2" w:rsidSect="009E1968">
      <w:headerReference w:type="default" r:id="rId9"/>
      <w:footerReference w:type="default" r:id="rId10"/>
      <w:pgSz w:w="11906" w:h="16838"/>
      <w:pgMar w:top="1138" w:right="1138" w:bottom="1138"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1A6" w:rsidRDefault="001021A6" w:rsidP="00F50140">
      <w:pPr>
        <w:spacing w:after="0" w:line="240" w:lineRule="auto"/>
      </w:pPr>
      <w:r>
        <w:separator/>
      </w:r>
    </w:p>
  </w:endnote>
  <w:endnote w:type="continuationSeparator" w:id="0">
    <w:p w:rsidR="001021A6" w:rsidRDefault="001021A6" w:rsidP="00F5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D2" w:rsidRDefault="001966D2">
    <w:pPr>
      <w:pStyle w:val="Footer"/>
      <w:jc w:val="right"/>
    </w:pPr>
  </w:p>
  <w:p w:rsidR="001966D2" w:rsidRDefault="001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1A6" w:rsidRDefault="001021A6" w:rsidP="00F50140">
      <w:pPr>
        <w:spacing w:after="0" w:line="240" w:lineRule="auto"/>
      </w:pPr>
      <w:r>
        <w:separator/>
      </w:r>
    </w:p>
  </w:footnote>
  <w:footnote w:type="continuationSeparator" w:id="0">
    <w:p w:rsidR="001021A6" w:rsidRDefault="001021A6" w:rsidP="00F50140">
      <w:pPr>
        <w:spacing w:after="0" w:line="240" w:lineRule="auto"/>
      </w:pPr>
      <w:r>
        <w:continuationSeparator/>
      </w:r>
    </w:p>
  </w:footnote>
  <w:footnote w:id="1">
    <w:p w:rsidR="001966D2" w:rsidRPr="006C4B4B" w:rsidRDefault="001966D2">
      <w:pPr>
        <w:pStyle w:val="FootnoteText"/>
        <w:rPr>
          <w:lang w:val="en-GB"/>
        </w:rPr>
      </w:pPr>
      <w:r>
        <w:rPr>
          <w:rStyle w:val="FootnoteReference"/>
        </w:rPr>
        <w:footnoteRef/>
      </w:r>
      <w:r>
        <w:rPr>
          <w:rFonts w:ascii="Times New Roman" w:hAnsi="Times New Roman" w:cs="Times New Roman"/>
          <w:lang w:val="en-GB"/>
        </w:rPr>
        <w:t xml:space="preserve"> </w:t>
      </w:r>
      <w:r w:rsidRPr="00590C54">
        <w:rPr>
          <w:rFonts w:ascii="Times New Roman" w:eastAsia="Times New Roman" w:hAnsi="Times New Roman" w:cs="Times New Roman"/>
          <w:color w:val="000000"/>
          <w:sz w:val="24"/>
          <w:szCs w:val="24"/>
          <w:lang w:val="vi-VN"/>
        </w:rPr>
        <w:t>Các điều 77, 78, 79, 80, 81, 83, 94 và 98 của Luật Kinh doanh bảo hiểm số 24/2000/QH10 đã được sửa đổi, bổ sung một số điều theo Luật số 61/2010/QH12 và Luật số 42/2019/QH14 có hiệu lực đến hết ngày 31 tháng 12 năm 2027</w:t>
      </w:r>
      <w:r>
        <w:rPr>
          <w:rFonts w:ascii="Times New Roman" w:eastAsia="Times New Roman" w:hAnsi="Times New Roman" w:cs="Times New Roman"/>
          <w:color w:val="000000"/>
          <w:sz w:val="24"/>
          <w:szCs w:val="24"/>
          <w:lang w:val="en-GB"/>
        </w:rPr>
        <w:t>.</w:t>
      </w:r>
    </w:p>
  </w:footnote>
  <w:footnote w:id="2">
    <w:p w:rsidR="001966D2" w:rsidRPr="00CD6420" w:rsidRDefault="001966D2" w:rsidP="00CD6420">
      <w:pPr>
        <w:spacing w:after="0" w:line="240" w:lineRule="auto"/>
        <w:jc w:val="both"/>
        <w:rPr>
          <w:rFonts w:ascii="Times New Roman" w:hAnsi="Times New Roman" w:cs="Times New Roman"/>
          <w:i/>
        </w:rPr>
      </w:pPr>
      <w:r>
        <w:rPr>
          <w:rStyle w:val="FootnoteReference"/>
        </w:rPr>
        <w:footnoteRef/>
      </w:r>
      <w:r>
        <w:t xml:space="preserve"> </w:t>
      </w:r>
      <w:r w:rsidRPr="00CD6420">
        <w:rPr>
          <w:rFonts w:ascii="Times New Roman" w:hAnsi="Times New Roman" w:cs="Times New Roman"/>
          <w:lang w:val="en-GB"/>
        </w:rPr>
        <w:t xml:space="preserve">Do thực tế xử phạt VPHC còn có các đối tượng khác như: </w:t>
      </w:r>
      <w:r w:rsidRPr="00CD6420">
        <w:rPr>
          <w:rFonts w:ascii="Times New Roman" w:hAnsi="Times New Roman" w:cs="Times New Roman"/>
          <w:iCs/>
        </w:rPr>
        <w:t>cơ quan hành chính nhà nước, tổ chức, cá nhân có liên quan đến việc xử phạt vi phạm hành chính…</w:t>
      </w:r>
      <w:r w:rsidRPr="00CD6420">
        <w:rPr>
          <w:rFonts w:ascii="Times New Roman" w:hAnsi="Times New Roman" w:cs="Times New Roman"/>
          <w:iCs/>
          <w:lang w:val="en-US"/>
        </w:rPr>
        <w:t xml:space="preserve">, cụ thể </w:t>
      </w:r>
      <w:r w:rsidRPr="00CD6420">
        <w:rPr>
          <w:rFonts w:ascii="Times New Roman" w:hAnsi="Times New Roman" w:cs="Times New Roman"/>
          <w:lang w:val="de-DE"/>
        </w:rPr>
        <w:t>theo quy định tại Mẫu MBB01: Biên bản vi phạm hành chính quy định tại Nghị định số 118/2021/NĐ-CP:</w:t>
      </w:r>
      <w:r w:rsidRPr="00CD6420">
        <w:rPr>
          <w:rFonts w:ascii="Times New Roman" w:hAnsi="Times New Roman" w:cs="Times New Roman"/>
          <w:i/>
        </w:rPr>
        <w:t>“Trường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 ít nhất 01 người chứng kiến để ký xác nhận.</w:t>
      </w:r>
    </w:p>
    <w:p w:rsidR="001966D2" w:rsidRPr="00CD6420" w:rsidRDefault="001966D2" w:rsidP="00CD6420">
      <w:pPr>
        <w:spacing w:after="0" w:line="240" w:lineRule="auto"/>
        <w:jc w:val="both"/>
        <w:rPr>
          <w:rFonts w:ascii="Times New Roman" w:hAnsi="Times New Roman" w:cs="Times New Roman"/>
          <w:i/>
        </w:rPr>
      </w:pPr>
      <w:r w:rsidRPr="00CD6420">
        <w:rPr>
          <w:rFonts w:ascii="Times New Roman" w:hAnsi="Times New Roman" w:cs="Times New Roman"/>
          <w:i/>
        </w:rPr>
        <w:t>- Trường hợp người chứng kiến thì ghi họ và tên, nghề nghiệp, địa chỉ liên hệ của người đó.</w:t>
      </w:r>
    </w:p>
    <w:p w:rsidR="001966D2" w:rsidRPr="00CD6420" w:rsidRDefault="001966D2" w:rsidP="0048300C">
      <w:pPr>
        <w:spacing w:after="0" w:line="240" w:lineRule="auto"/>
        <w:jc w:val="both"/>
        <w:rPr>
          <w:rFonts w:ascii="Times New Roman" w:hAnsi="Times New Roman" w:cs="Times New Roman"/>
          <w:i/>
        </w:rPr>
      </w:pPr>
      <w:r w:rsidRPr="00CD6420">
        <w:rPr>
          <w:rFonts w:ascii="Times New Roman" w:hAnsi="Times New Roman" w:cs="Times New Roman"/>
          <w:i/>
        </w:rPr>
        <w:t>- Trường hợp đại diện chính quyền cấp xã thì ghi họ và tên, chức vụ của người đại diện và tên của Ủy ban nhân dân xã/phường/thị trấn nơi xảy ra vi phạm.”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21"/>
      <w:docPartObj>
        <w:docPartGallery w:val="Page Numbers (Top of Page)"/>
        <w:docPartUnique/>
      </w:docPartObj>
    </w:sdtPr>
    <w:sdtEndPr/>
    <w:sdtContent>
      <w:p w:rsidR="001966D2" w:rsidRDefault="001021A6">
        <w:pPr>
          <w:pStyle w:val="Header"/>
          <w:jc w:val="center"/>
        </w:pPr>
        <w:r>
          <w:fldChar w:fldCharType="begin"/>
        </w:r>
        <w:r>
          <w:instrText xml:space="preserve"> PAGE   \* MERGEFORMAT </w:instrText>
        </w:r>
        <w:r>
          <w:fldChar w:fldCharType="separate"/>
        </w:r>
        <w:r w:rsidR="00427684">
          <w:rPr>
            <w:noProof/>
          </w:rPr>
          <w:t>2</w:t>
        </w:r>
        <w:r>
          <w:rPr>
            <w:noProof/>
          </w:rPr>
          <w:fldChar w:fldCharType="end"/>
        </w:r>
      </w:p>
    </w:sdtContent>
  </w:sdt>
  <w:p w:rsidR="001966D2" w:rsidRDefault="001966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B71"/>
    <w:multiLevelType w:val="hybridMultilevel"/>
    <w:tmpl w:val="5514611E"/>
    <w:lvl w:ilvl="0" w:tplc="1264E888">
      <w:start w:val="3"/>
      <w:numFmt w:val="bullet"/>
      <w:lvlText w:val=""/>
      <w:lvlJc w:val="left"/>
      <w:pPr>
        <w:ind w:left="1429" w:hanging="360"/>
      </w:pPr>
      <w:rPr>
        <w:rFonts w:ascii="Wingdings" w:eastAsiaTheme="minorHAnsi" w:hAnsi="Wingdings"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1580F7A"/>
    <w:multiLevelType w:val="hybridMultilevel"/>
    <w:tmpl w:val="16AE8A22"/>
    <w:lvl w:ilvl="0" w:tplc="F7344C28">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D024A1"/>
    <w:multiLevelType w:val="hybridMultilevel"/>
    <w:tmpl w:val="AC38695E"/>
    <w:lvl w:ilvl="0" w:tplc="B9DA981A">
      <w:start w:val="1"/>
      <w:numFmt w:val="bullet"/>
      <w:lvlText w:val="-"/>
      <w:lvlJc w:val="left"/>
      <w:pPr>
        <w:ind w:left="814" w:hanging="360"/>
      </w:pPr>
      <w:rPr>
        <w:rFonts w:ascii="Times New Roman" w:eastAsiaTheme="minorHAnsi" w:hAnsi="Times New Roman" w:cs="Times New Roman" w:hint="default"/>
        <w:i/>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3" w15:restartNumberingAfterBreak="0">
    <w:nsid w:val="545E4F52"/>
    <w:multiLevelType w:val="hybridMultilevel"/>
    <w:tmpl w:val="CE44A842"/>
    <w:lvl w:ilvl="0" w:tplc="ABCA0218">
      <w:start w:val="3"/>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8DF1DD9"/>
    <w:multiLevelType w:val="hybridMultilevel"/>
    <w:tmpl w:val="2EA00312"/>
    <w:lvl w:ilvl="0" w:tplc="950C6D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3E97BCA"/>
    <w:multiLevelType w:val="hybridMultilevel"/>
    <w:tmpl w:val="8FF8C3E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95E640F"/>
    <w:multiLevelType w:val="hybridMultilevel"/>
    <w:tmpl w:val="BDA03F44"/>
    <w:lvl w:ilvl="0" w:tplc="A520359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0140"/>
    <w:rsid w:val="000007DD"/>
    <w:rsid w:val="0000141B"/>
    <w:rsid w:val="0000419F"/>
    <w:rsid w:val="00004520"/>
    <w:rsid w:val="00005655"/>
    <w:rsid w:val="00007AA0"/>
    <w:rsid w:val="0001030D"/>
    <w:rsid w:val="00012525"/>
    <w:rsid w:val="00015C99"/>
    <w:rsid w:val="00015F18"/>
    <w:rsid w:val="00020940"/>
    <w:rsid w:val="0002356D"/>
    <w:rsid w:val="00024333"/>
    <w:rsid w:val="000252A0"/>
    <w:rsid w:val="00030C09"/>
    <w:rsid w:val="000313A1"/>
    <w:rsid w:val="00031E25"/>
    <w:rsid w:val="00033EAB"/>
    <w:rsid w:val="00050CD9"/>
    <w:rsid w:val="00053FAF"/>
    <w:rsid w:val="000548BC"/>
    <w:rsid w:val="00062ADE"/>
    <w:rsid w:val="00072410"/>
    <w:rsid w:val="00074493"/>
    <w:rsid w:val="0007768B"/>
    <w:rsid w:val="0008074F"/>
    <w:rsid w:val="0008330C"/>
    <w:rsid w:val="00083393"/>
    <w:rsid w:val="00085731"/>
    <w:rsid w:val="000859F0"/>
    <w:rsid w:val="00086C18"/>
    <w:rsid w:val="000920D8"/>
    <w:rsid w:val="00092BB3"/>
    <w:rsid w:val="00093EA2"/>
    <w:rsid w:val="000973F9"/>
    <w:rsid w:val="000A0D50"/>
    <w:rsid w:val="000A10ED"/>
    <w:rsid w:val="000A303A"/>
    <w:rsid w:val="000A64A1"/>
    <w:rsid w:val="000A69A5"/>
    <w:rsid w:val="000A7CCB"/>
    <w:rsid w:val="000A7F80"/>
    <w:rsid w:val="000B17F4"/>
    <w:rsid w:val="000B3900"/>
    <w:rsid w:val="000B728A"/>
    <w:rsid w:val="000C164D"/>
    <w:rsid w:val="000C230D"/>
    <w:rsid w:val="000C6123"/>
    <w:rsid w:val="000C70B0"/>
    <w:rsid w:val="000C71BF"/>
    <w:rsid w:val="000C78D4"/>
    <w:rsid w:val="000D08ED"/>
    <w:rsid w:val="000D138D"/>
    <w:rsid w:val="000D1D72"/>
    <w:rsid w:val="000D1DE7"/>
    <w:rsid w:val="000D2FC5"/>
    <w:rsid w:val="000D3766"/>
    <w:rsid w:val="000D3817"/>
    <w:rsid w:val="000D3FFC"/>
    <w:rsid w:val="000D7987"/>
    <w:rsid w:val="000E1621"/>
    <w:rsid w:val="000E3462"/>
    <w:rsid w:val="000E3D2C"/>
    <w:rsid w:val="000E47AB"/>
    <w:rsid w:val="000E7643"/>
    <w:rsid w:val="000F0054"/>
    <w:rsid w:val="000F608A"/>
    <w:rsid w:val="000F6465"/>
    <w:rsid w:val="00100B09"/>
    <w:rsid w:val="00101C42"/>
    <w:rsid w:val="001021A6"/>
    <w:rsid w:val="00103F1E"/>
    <w:rsid w:val="0010460A"/>
    <w:rsid w:val="001051EA"/>
    <w:rsid w:val="00107C17"/>
    <w:rsid w:val="001118D9"/>
    <w:rsid w:val="00112225"/>
    <w:rsid w:val="0011526B"/>
    <w:rsid w:val="00116ECF"/>
    <w:rsid w:val="00123AC8"/>
    <w:rsid w:val="00123D39"/>
    <w:rsid w:val="00126212"/>
    <w:rsid w:val="0012798A"/>
    <w:rsid w:val="0013091B"/>
    <w:rsid w:val="00130B83"/>
    <w:rsid w:val="001364C8"/>
    <w:rsid w:val="0014191F"/>
    <w:rsid w:val="00144AB2"/>
    <w:rsid w:val="00146583"/>
    <w:rsid w:val="001507EB"/>
    <w:rsid w:val="001531CA"/>
    <w:rsid w:val="00157789"/>
    <w:rsid w:val="001578FC"/>
    <w:rsid w:val="00157C9D"/>
    <w:rsid w:val="00160AC9"/>
    <w:rsid w:val="00161104"/>
    <w:rsid w:val="0016192F"/>
    <w:rsid w:val="00164172"/>
    <w:rsid w:val="00164B5A"/>
    <w:rsid w:val="00165460"/>
    <w:rsid w:val="00165AB6"/>
    <w:rsid w:val="00166B38"/>
    <w:rsid w:val="001673C5"/>
    <w:rsid w:val="00167B88"/>
    <w:rsid w:val="00173448"/>
    <w:rsid w:val="0017456A"/>
    <w:rsid w:val="00175F8C"/>
    <w:rsid w:val="00177E07"/>
    <w:rsid w:val="0018230E"/>
    <w:rsid w:val="00182DC5"/>
    <w:rsid w:val="00185C4D"/>
    <w:rsid w:val="00186905"/>
    <w:rsid w:val="00186D8A"/>
    <w:rsid w:val="001900C1"/>
    <w:rsid w:val="00192466"/>
    <w:rsid w:val="00192676"/>
    <w:rsid w:val="00193713"/>
    <w:rsid w:val="001966D2"/>
    <w:rsid w:val="00196783"/>
    <w:rsid w:val="00197DAB"/>
    <w:rsid w:val="001A1881"/>
    <w:rsid w:val="001A2C76"/>
    <w:rsid w:val="001B0482"/>
    <w:rsid w:val="001B0CE7"/>
    <w:rsid w:val="001B2C0C"/>
    <w:rsid w:val="001B2E22"/>
    <w:rsid w:val="001B39ED"/>
    <w:rsid w:val="001B587E"/>
    <w:rsid w:val="001B713C"/>
    <w:rsid w:val="001B7D14"/>
    <w:rsid w:val="001C07D6"/>
    <w:rsid w:val="001C1024"/>
    <w:rsid w:val="001C2B7E"/>
    <w:rsid w:val="001C2C69"/>
    <w:rsid w:val="001D2D6B"/>
    <w:rsid w:val="001D4F8C"/>
    <w:rsid w:val="001D667D"/>
    <w:rsid w:val="001E02CB"/>
    <w:rsid w:val="001E171A"/>
    <w:rsid w:val="001E1C8E"/>
    <w:rsid w:val="001E1E12"/>
    <w:rsid w:val="001E43A3"/>
    <w:rsid w:val="001E45BB"/>
    <w:rsid w:val="001E4B92"/>
    <w:rsid w:val="001E4C68"/>
    <w:rsid w:val="001E5902"/>
    <w:rsid w:val="001E6F28"/>
    <w:rsid w:val="001F0C1F"/>
    <w:rsid w:val="001F1153"/>
    <w:rsid w:val="001F2564"/>
    <w:rsid w:val="001F3F9E"/>
    <w:rsid w:val="001F51A4"/>
    <w:rsid w:val="001F584F"/>
    <w:rsid w:val="00200461"/>
    <w:rsid w:val="00201144"/>
    <w:rsid w:val="00201F14"/>
    <w:rsid w:val="00202E71"/>
    <w:rsid w:val="00203A82"/>
    <w:rsid w:val="00203B2D"/>
    <w:rsid w:val="0020641C"/>
    <w:rsid w:val="00207CAA"/>
    <w:rsid w:val="00214354"/>
    <w:rsid w:val="00217CF5"/>
    <w:rsid w:val="00221397"/>
    <w:rsid w:val="00221477"/>
    <w:rsid w:val="00222974"/>
    <w:rsid w:val="00222E23"/>
    <w:rsid w:val="00223AC4"/>
    <w:rsid w:val="00225EA2"/>
    <w:rsid w:val="00226386"/>
    <w:rsid w:val="00230A1F"/>
    <w:rsid w:val="00232145"/>
    <w:rsid w:val="0023380C"/>
    <w:rsid w:val="00233917"/>
    <w:rsid w:val="00235521"/>
    <w:rsid w:val="00235BA3"/>
    <w:rsid w:val="00241CD3"/>
    <w:rsid w:val="002457E1"/>
    <w:rsid w:val="002465B5"/>
    <w:rsid w:val="002514AD"/>
    <w:rsid w:val="002524EB"/>
    <w:rsid w:val="00256D20"/>
    <w:rsid w:val="0025766E"/>
    <w:rsid w:val="00260403"/>
    <w:rsid w:val="00262BE0"/>
    <w:rsid w:val="00265448"/>
    <w:rsid w:val="002656D7"/>
    <w:rsid w:val="002712FD"/>
    <w:rsid w:val="00272128"/>
    <w:rsid w:val="00274562"/>
    <w:rsid w:val="002749D4"/>
    <w:rsid w:val="002750C3"/>
    <w:rsid w:val="002758B0"/>
    <w:rsid w:val="00280505"/>
    <w:rsid w:val="002816B0"/>
    <w:rsid w:val="00282018"/>
    <w:rsid w:val="002835A8"/>
    <w:rsid w:val="00283E42"/>
    <w:rsid w:val="00285541"/>
    <w:rsid w:val="0028665A"/>
    <w:rsid w:val="0028737E"/>
    <w:rsid w:val="0028777D"/>
    <w:rsid w:val="002917DE"/>
    <w:rsid w:val="0029365C"/>
    <w:rsid w:val="00297140"/>
    <w:rsid w:val="002A0676"/>
    <w:rsid w:val="002A0E64"/>
    <w:rsid w:val="002A26FF"/>
    <w:rsid w:val="002A5634"/>
    <w:rsid w:val="002B17CC"/>
    <w:rsid w:val="002B34D3"/>
    <w:rsid w:val="002B3710"/>
    <w:rsid w:val="002B3FE9"/>
    <w:rsid w:val="002B5277"/>
    <w:rsid w:val="002C4C85"/>
    <w:rsid w:val="002C664F"/>
    <w:rsid w:val="002D038D"/>
    <w:rsid w:val="002D4979"/>
    <w:rsid w:val="002E37E0"/>
    <w:rsid w:val="002E3CFA"/>
    <w:rsid w:val="002E5282"/>
    <w:rsid w:val="002E6C04"/>
    <w:rsid w:val="002E7149"/>
    <w:rsid w:val="002E7809"/>
    <w:rsid w:val="002F03A7"/>
    <w:rsid w:val="002F04FB"/>
    <w:rsid w:val="002F2FA1"/>
    <w:rsid w:val="002F439A"/>
    <w:rsid w:val="002F4BA8"/>
    <w:rsid w:val="002F4CF6"/>
    <w:rsid w:val="00304945"/>
    <w:rsid w:val="00304F9C"/>
    <w:rsid w:val="00305A53"/>
    <w:rsid w:val="00307518"/>
    <w:rsid w:val="00311590"/>
    <w:rsid w:val="003115EF"/>
    <w:rsid w:val="00312D08"/>
    <w:rsid w:val="003138C9"/>
    <w:rsid w:val="00314E32"/>
    <w:rsid w:val="003165D4"/>
    <w:rsid w:val="00317CB2"/>
    <w:rsid w:val="00317D13"/>
    <w:rsid w:val="00321340"/>
    <w:rsid w:val="00321ED2"/>
    <w:rsid w:val="00323154"/>
    <w:rsid w:val="00323606"/>
    <w:rsid w:val="0032451A"/>
    <w:rsid w:val="0032546B"/>
    <w:rsid w:val="00327934"/>
    <w:rsid w:val="00327E5F"/>
    <w:rsid w:val="003313DF"/>
    <w:rsid w:val="003337E7"/>
    <w:rsid w:val="00334150"/>
    <w:rsid w:val="00334677"/>
    <w:rsid w:val="00334ACC"/>
    <w:rsid w:val="0033734A"/>
    <w:rsid w:val="003435CC"/>
    <w:rsid w:val="003457AE"/>
    <w:rsid w:val="00347468"/>
    <w:rsid w:val="0035496A"/>
    <w:rsid w:val="00355313"/>
    <w:rsid w:val="003558C7"/>
    <w:rsid w:val="00357A87"/>
    <w:rsid w:val="003671AD"/>
    <w:rsid w:val="003713A6"/>
    <w:rsid w:val="00371EC4"/>
    <w:rsid w:val="00380946"/>
    <w:rsid w:val="003826DD"/>
    <w:rsid w:val="0038287F"/>
    <w:rsid w:val="003829E7"/>
    <w:rsid w:val="00385194"/>
    <w:rsid w:val="00387237"/>
    <w:rsid w:val="00392E63"/>
    <w:rsid w:val="003947A2"/>
    <w:rsid w:val="003957CA"/>
    <w:rsid w:val="00395B51"/>
    <w:rsid w:val="00397716"/>
    <w:rsid w:val="003A18E8"/>
    <w:rsid w:val="003A4637"/>
    <w:rsid w:val="003A57A8"/>
    <w:rsid w:val="003B0094"/>
    <w:rsid w:val="003B2FF9"/>
    <w:rsid w:val="003B5376"/>
    <w:rsid w:val="003B6DA8"/>
    <w:rsid w:val="003C0049"/>
    <w:rsid w:val="003C2513"/>
    <w:rsid w:val="003C2C22"/>
    <w:rsid w:val="003C2EDC"/>
    <w:rsid w:val="003C383F"/>
    <w:rsid w:val="003C48C6"/>
    <w:rsid w:val="003D3C8B"/>
    <w:rsid w:val="003D4832"/>
    <w:rsid w:val="003D4AC5"/>
    <w:rsid w:val="003E07AE"/>
    <w:rsid w:val="003E2110"/>
    <w:rsid w:val="003E3A51"/>
    <w:rsid w:val="003E514A"/>
    <w:rsid w:val="003E6F06"/>
    <w:rsid w:val="003E7E00"/>
    <w:rsid w:val="003F03AD"/>
    <w:rsid w:val="003F230F"/>
    <w:rsid w:val="003F3B7A"/>
    <w:rsid w:val="003F4F80"/>
    <w:rsid w:val="003F5E77"/>
    <w:rsid w:val="003F634E"/>
    <w:rsid w:val="00400B52"/>
    <w:rsid w:val="0040399A"/>
    <w:rsid w:val="00404DFE"/>
    <w:rsid w:val="00405676"/>
    <w:rsid w:val="0040733C"/>
    <w:rsid w:val="004077AD"/>
    <w:rsid w:val="00410DEE"/>
    <w:rsid w:val="004137DC"/>
    <w:rsid w:val="0041523A"/>
    <w:rsid w:val="004206BC"/>
    <w:rsid w:val="00421049"/>
    <w:rsid w:val="004271F0"/>
    <w:rsid w:val="00427684"/>
    <w:rsid w:val="004308EC"/>
    <w:rsid w:val="00432A76"/>
    <w:rsid w:val="00432DCD"/>
    <w:rsid w:val="00433857"/>
    <w:rsid w:val="00437B88"/>
    <w:rsid w:val="004416AA"/>
    <w:rsid w:val="00444DD1"/>
    <w:rsid w:val="00445662"/>
    <w:rsid w:val="00447AE8"/>
    <w:rsid w:val="0045267A"/>
    <w:rsid w:val="0045402C"/>
    <w:rsid w:val="00454F63"/>
    <w:rsid w:val="004552D1"/>
    <w:rsid w:val="00455F8C"/>
    <w:rsid w:val="00461BE1"/>
    <w:rsid w:val="0046482B"/>
    <w:rsid w:val="00464F81"/>
    <w:rsid w:val="004669AD"/>
    <w:rsid w:val="00470695"/>
    <w:rsid w:val="004725D2"/>
    <w:rsid w:val="004726D0"/>
    <w:rsid w:val="0047297A"/>
    <w:rsid w:val="00480B2A"/>
    <w:rsid w:val="004827B7"/>
    <w:rsid w:val="0048300C"/>
    <w:rsid w:val="00484250"/>
    <w:rsid w:val="00484C57"/>
    <w:rsid w:val="00491370"/>
    <w:rsid w:val="00492123"/>
    <w:rsid w:val="004929AF"/>
    <w:rsid w:val="00496CBB"/>
    <w:rsid w:val="00497044"/>
    <w:rsid w:val="00497497"/>
    <w:rsid w:val="004A08C4"/>
    <w:rsid w:val="004A4B04"/>
    <w:rsid w:val="004A6379"/>
    <w:rsid w:val="004A76C1"/>
    <w:rsid w:val="004B0AF6"/>
    <w:rsid w:val="004B0EA9"/>
    <w:rsid w:val="004B1371"/>
    <w:rsid w:val="004B23E6"/>
    <w:rsid w:val="004B55DA"/>
    <w:rsid w:val="004C1E78"/>
    <w:rsid w:val="004C4AAC"/>
    <w:rsid w:val="004C55CE"/>
    <w:rsid w:val="004C7588"/>
    <w:rsid w:val="004D0438"/>
    <w:rsid w:val="004E22DB"/>
    <w:rsid w:val="004E451C"/>
    <w:rsid w:val="004F13D1"/>
    <w:rsid w:val="004F2717"/>
    <w:rsid w:val="004F44F4"/>
    <w:rsid w:val="004F4C34"/>
    <w:rsid w:val="005035BD"/>
    <w:rsid w:val="005036DA"/>
    <w:rsid w:val="0050475F"/>
    <w:rsid w:val="00506AD8"/>
    <w:rsid w:val="00511478"/>
    <w:rsid w:val="005145AE"/>
    <w:rsid w:val="00515065"/>
    <w:rsid w:val="005151AE"/>
    <w:rsid w:val="00520AAC"/>
    <w:rsid w:val="005220D7"/>
    <w:rsid w:val="005222F7"/>
    <w:rsid w:val="00523723"/>
    <w:rsid w:val="00524FA6"/>
    <w:rsid w:val="00527C97"/>
    <w:rsid w:val="00531412"/>
    <w:rsid w:val="00533EE4"/>
    <w:rsid w:val="0053492D"/>
    <w:rsid w:val="00535FF5"/>
    <w:rsid w:val="00541960"/>
    <w:rsid w:val="00541FA9"/>
    <w:rsid w:val="0054247F"/>
    <w:rsid w:val="00542E6C"/>
    <w:rsid w:val="005440D9"/>
    <w:rsid w:val="00545AAE"/>
    <w:rsid w:val="005461D1"/>
    <w:rsid w:val="0054768B"/>
    <w:rsid w:val="00554C83"/>
    <w:rsid w:val="00562B87"/>
    <w:rsid w:val="0056371E"/>
    <w:rsid w:val="005652C5"/>
    <w:rsid w:val="00572C95"/>
    <w:rsid w:val="00573895"/>
    <w:rsid w:val="0057557C"/>
    <w:rsid w:val="00576289"/>
    <w:rsid w:val="00582794"/>
    <w:rsid w:val="00585745"/>
    <w:rsid w:val="005873DE"/>
    <w:rsid w:val="00593195"/>
    <w:rsid w:val="0059429A"/>
    <w:rsid w:val="00596E49"/>
    <w:rsid w:val="005A016A"/>
    <w:rsid w:val="005A134F"/>
    <w:rsid w:val="005A6708"/>
    <w:rsid w:val="005A699C"/>
    <w:rsid w:val="005A7D8E"/>
    <w:rsid w:val="005B0679"/>
    <w:rsid w:val="005B3F76"/>
    <w:rsid w:val="005B5FC3"/>
    <w:rsid w:val="005B68A9"/>
    <w:rsid w:val="005C2149"/>
    <w:rsid w:val="005C2EC9"/>
    <w:rsid w:val="005C7A8F"/>
    <w:rsid w:val="005D0924"/>
    <w:rsid w:val="005D164A"/>
    <w:rsid w:val="005D2A5D"/>
    <w:rsid w:val="005D7536"/>
    <w:rsid w:val="005E01CC"/>
    <w:rsid w:val="005E1846"/>
    <w:rsid w:val="005E3472"/>
    <w:rsid w:val="005E49E3"/>
    <w:rsid w:val="005E774B"/>
    <w:rsid w:val="005F1EFD"/>
    <w:rsid w:val="005F48BA"/>
    <w:rsid w:val="005F73E5"/>
    <w:rsid w:val="005F7BB9"/>
    <w:rsid w:val="005F7DED"/>
    <w:rsid w:val="00601005"/>
    <w:rsid w:val="00601EB9"/>
    <w:rsid w:val="00602392"/>
    <w:rsid w:val="006056CD"/>
    <w:rsid w:val="00607526"/>
    <w:rsid w:val="006121F1"/>
    <w:rsid w:val="0061268A"/>
    <w:rsid w:val="00613364"/>
    <w:rsid w:val="00613473"/>
    <w:rsid w:val="006151D0"/>
    <w:rsid w:val="00621C49"/>
    <w:rsid w:val="00623AC1"/>
    <w:rsid w:val="0062491A"/>
    <w:rsid w:val="00625C82"/>
    <w:rsid w:val="0063068C"/>
    <w:rsid w:val="006333DF"/>
    <w:rsid w:val="00633B77"/>
    <w:rsid w:val="0063587E"/>
    <w:rsid w:val="0063706E"/>
    <w:rsid w:val="006372FE"/>
    <w:rsid w:val="00637578"/>
    <w:rsid w:val="0063760C"/>
    <w:rsid w:val="00637CD8"/>
    <w:rsid w:val="00641E84"/>
    <w:rsid w:val="00643437"/>
    <w:rsid w:val="006443D7"/>
    <w:rsid w:val="00644976"/>
    <w:rsid w:val="00646993"/>
    <w:rsid w:val="00646C6A"/>
    <w:rsid w:val="00646E52"/>
    <w:rsid w:val="00651E13"/>
    <w:rsid w:val="0065343D"/>
    <w:rsid w:val="006539B3"/>
    <w:rsid w:val="00653A0E"/>
    <w:rsid w:val="00653A4C"/>
    <w:rsid w:val="00655CAE"/>
    <w:rsid w:val="006565C3"/>
    <w:rsid w:val="00661342"/>
    <w:rsid w:val="00662B6C"/>
    <w:rsid w:val="006641FD"/>
    <w:rsid w:val="00664B6D"/>
    <w:rsid w:val="00665B5E"/>
    <w:rsid w:val="00671CC4"/>
    <w:rsid w:val="006737C6"/>
    <w:rsid w:val="006740CE"/>
    <w:rsid w:val="00685427"/>
    <w:rsid w:val="00685E31"/>
    <w:rsid w:val="006868AC"/>
    <w:rsid w:val="006871B7"/>
    <w:rsid w:val="00690723"/>
    <w:rsid w:val="00690CE1"/>
    <w:rsid w:val="006918DD"/>
    <w:rsid w:val="00693397"/>
    <w:rsid w:val="00696771"/>
    <w:rsid w:val="00696C98"/>
    <w:rsid w:val="00697080"/>
    <w:rsid w:val="006A1D2E"/>
    <w:rsid w:val="006A3A8F"/>
    <w:rsid w:val="006A5113"/>
    <w:rsid w:val="006B0841"/>
    <w:rsid w:val="006B12E7"/>
    <w:rsid w:val="006B2095"/>
    <w:rsid w:val="006B4E79"/>
    <w:rsid w:val="006B56AF"/>
    <w:rsid w:val="006B5BFD"/>
    <w:rsid w:val="006B7D3A"/>
    <w:rsid w:val="006C164E"/>
    <w:rsid w:val="006C1CA6"/>
    <w:rsid w:val="006C27CF"/>
    <w:rsid w:val="006C4B4B"/>
    <w:rsid w:val="006C4FD9"/>
    <w:rsid w:val="006D0DAC"/>
    <w:rsid w:val="006D12A1"/>
    <w:rsid w:val="006D239E"/>
    <w:rsid w:val="006D3099"/>
    <w:rsid w:val="006D7587"/>
    <w:rsid w:val="006E0089"/>
    <w:rsid w:val="006E441D"/>
    <w:rsid w:val="006E48FD"/>
    <w:rsid w:val="006E5BC4"/>
    <w:rsid w:val="006F10B7"/>
    <w:rsid w:val="006F6537"/>
    <w:rsid w:val="006F7389"/>
    <w:rsid w:val="00700A79"/>
    <w:rsid w:val="007054BE"/>
    <w:rsid w:val="007059FF"/>
    <w:rsid w:val="00705C19"/>
    <w:rsid w:val="0070670B"/>
    <w:rsid w:val="00706892"/>
    <w:rsid w:val="00706C4D"/>
    <w:rsid w:val="0070745A"/>
    <w:rsid w:val="00707CE5"/>
    <w:rsid w:val="0071037C"/>
    <w:rsid w:val="0071553B"/>
    <w:rsid w:val="00715AAF"/>
    <w:rsid w:val="007243A9"/>
    <w:rsid w:val="00726C77"/>
    <w:rsid w:val="00727EED"/>
    <w:rsid w:val="00731B52"/>
    <w:rsid w:val="00734E49"/>
    <w:rsid w:val="00737F15"/>
    <w:rsid w:val="00740B91"/>
    <w:rsid w:val="00746A5D"/>
    <w:rsid w:val="0074717D"/>
    <w:rsid w:val="007511EF"/>
    <w:rsid w:val="007523E3"/>
    <w:rsid w:val="00753433"/>
    <w:rsid w:val="007554CC"/>
    <w:rsid w:val="007614D4"/>
    <w:rsid w:val="00761812"/>
    <w:rsid w:val="007621CB"/>
    <w:rsid w:val="00770A49"/>
    <w:rsid w:val="00772660"/>
    <w:rsid w:val="00773007"/>
    <w:rsid w:val="00773385"/>
    <w:rsid w:val="0078196D"/>
    <w:rsid w:val="007824C0"/>
    <w:rsid w:val="00782A72"/>
    <w:rsid w:val="00786C23"/>
    <w:rsid w:val="00786CD1"/>
    <w:rsid w:val="00787601"/>
    <w:rsid w:val="007902EC"/>
    <w:rsid w:val="00792FC7"/>
    <w:rsid w:val="00793CE7"/>
    <w:rsid w:val="0079738C"/>
    <w:rsid w:val="007A1026"/>
    <w:rsid w:val="007A38F2"/>
    <w:rsid w:val="007A40CD"/>
    <w:rsid w:val="007A4897"/>
    <w:rsid w:val="007A4F23"/>
    <w:rsid w:val="007B3803"/>
    <w:rsid w:val="007B4F6B"/>
    <w:rsid w:val="007C04AD"/>
    <w:rsid w:val="007C10AB"/>
    <w:rsid w:val="007C1154"/>
    <w:rsid w:val="007C11E2"/>
    <w:rsid w:val="007C4AB0"/>
    <w:rsid w:val="007C56A8"/>
    <w:rsid w:val="007C7508"/>
    <w:rsid w:val="007D1ACA"/>
    <w:rsid w:val="007D7094"/>
    <w:rsid w:val="007D7B08"/>
    <w:rsid w:val="007E069D"/>
    <w:rsid w:val="007E3153"/>
    <w:rsid w:val="007E3952"/>
    <w:rsid w:val="007E49BC"/>
    <w:rsid w:val="007E6604"/>
    <w:rsid w:val="007E70FE"/>
    <w:rsid w:val="007F6090"/>
    <w:rsid w:val="007F6A81"/>
    <w:rsid w:val="008043B3"/>
    <w:rsid w:val="008059B6"/>
    <w:rsid w:val="008110AF"/>
    <w:rsid w:val="00814FE5"/>
    <w:rsid w:val="00815207"/>
    <w:rsid w:val="0081792D"/>
    <w:rsid w:val="008205CB"/>
    <w:rsid w:val="00822C25"/>
    <w:rsid w:val="00825A86"/>
    <w:rsid w:val="00826C8C"/>
    <w:rsid w:val="00831B9F"/>
    <w:rsid w:val="00831F49"/>
    <w:rsid w:val="008324FD"/>
    <w:rsid w:val="00832E85"/>
    <w:rsid w:val="00835212"/>
    <w:rsid w:val="00836D2E"/>
    <w:rsid w:val="0084164D"/>
    <w:rsid w:val="00843BFD"/>
    <w:rsid w:val="00844047"/>
    <w:rsid w:val="00847841"/>
    <w:rsid w:val="0085073B"/>
    <w:rsid w:val="00850789"/>
    <w:rsid w:val="00850976"/>
    <w:rsid w:val="00851797"/>
    <w:rsid w:val="008528FE"/>
    <w:rsid w:val="00854132"/>
    <w:rsid w:val="00854EA5"/>
    <w:rsid w:val="00855260"/>
    <w:rsid w:val="00855B75"/>
    <w:rsid w:val="00856882"/>
    <w:rsid w:val="00856E21"/>
    <w:rsid w:val="008574E0"/>
    <w:rsid w:val="00861637"/>
    <w:rsid w:val="008624E7"/>
    <w:rsid w:val="00862AF4"/>
    <w:rsid w:val="00862EAF"/>
    <w:rsid w:val="0086734D"/>
    <w:rsid w:val="008674A5"/>
    <w:rsid w:val="00867B1E"/>
    <w:rsid w:val="00870173"/>
    <w:rsid w:val="0087034D"/>
    <w:rsid w:val="00871CA6"/>
    <w:rsid w:val="00871F52"/>
    <w:rsid w:val="0087461D"/>
    <w:rsid w:val="00877434"/>
    <w:rsid w:val="00885CB1"/>
    <w:rsid w:val="00886BC4"/>
    <w:rsid w:val="00886FAF"/>
    <w:rsid w:val="0089059F"/>
    <w:rsid w:val="0089542D"/>
    <w:rsid w:val="00895DA0"/>
    <w:rsid w:val="00896504"/>
    <w:rsid w:val="00896E4A"/>
    <w:rsid w:val="008970CF"/>
    <w:rsid w:val="008A2369"/>
    <w:rsid w:val="008A2CAB"/>
    <w:rsid w:val="008A3146"/>
    <w:rsid w:val="008A43E2"/>
    <w:rsid w:val="008A4C8F"/>
    <w:rsid w:val="008A4CB4"/>
    <w:rsid w:val="008A6188"/>
    <w:rsid w:val="008A7B8F"/>
    <w:rsid w:val="008B0CC0"/>
    <w:rsid w:val="008B23C7"/>
    <w:rsid w:val="008B3A0E"/>
    <w:rsid w:val="008B720B"/>
    <w:rsid w:val="008C10AE"/>
    <w:rsid w:val="008C1AB8"/>
    <w:rsid w:val="008C1D98"/>
    <w:rsid w:val="008C40A2"/>
    <w:rsid w:val="008C4803"/>
    <w:rsid w:val="008C78D3"/>
    <w:rsid w:val="008D3B04"/>
    <w:rsid w:val="008D4929"/>
    <w:rsid w:val="008D56B8"/>
    <w:rsid w:val="008D6E59"/>
    <w:rsid w:val="008D705C"/>
    <w:rsid w:val="008E3944"/>
    <w:rsid w:val="008E59F5"/>
    <w:rsid w:val="008E6B5B"/>
    <w:rsid w:val="008F0748"/>
    <w:rsid w:val="008F17AE"/>
    <w:rsid w:val="008F1E55"/>
    <w:rsid w:val="00900510"/>
    <w:rsid w:val="00900C5E"/>
    <w:rsid w:val="00902C12"/>
    <w:rsid w:val="00905882"/>
    <w:rsid w:val="0090644E"/>
    <w:rsid w:val="00907550"/>
    <w:rsid w:val="00910F78"/>
    <w:rsid w:val="009132E8"/>
    <w:rsid w:val="00913533"/>
    <w:rsid w:val="009166ED"/>
    <w:rsid w:val="00917D71"/>
    <w:rsid w:val="009224CF"/>
    <w:rsid w:val="0092473E"/>
    <w:rsid w:val="00926224"/>
    <w:rsid w:val="00930148"/>
    <w:rsid w:val="00931927"/>
    <w:rsid w:val="009321FC"/>
    <w:rsid w:val="00932B26"/>
    <w:rsid w:val="00934ACE"/>
    <w:rsid w:val="00935B96"/>
    <w:rsid w:val="00935C71"/>
    <w:rsid w:val="00943A32"/>
    <w:rsid w:val="009459A5"/>
    <w:rsid w:val="00952C81"/>
    <w:rsid w:val="00952EA0"/>
    <w:rsid w:val="0095431A"/>
    <w:rsid w:val="00955E8A"/>
    <w:rsid w:val="00956394"/>
    <w:rsid w:val="00957371"/>
    <w:rsid w:val="00960818"/>
    <w:rsid w:val="00965B99"/>
    <w:rsid w:val="00966A9E"/>
    <w:rsid w:val="00970190"/>
    <w:rsid w:val="00971B81"/>
    <w:rsid w:val="009721B5"/>
    <w:rsid w:val="00973544"/>
    <w:rsid w:val="00973D20"/>
    <w:rsid w:val="00976F16"/>
    <w:rsid w:val="009804D8"/>
    <w:rsid w:val="009813DF"/>
    <w:rsid w:val="009834CC"/>
    <w:rsid w:val="009844AE"/>
    <w:rsid w:val="00984504"/>
    <w:rsid w:val="0099196A"/>
    <w:rsid w:val="009938B6"/>
    <w:rsid w:val="00993F85"/>
    <w:rsid w:val="00993FB2"/>
    <w:rsid w:val="0099441F"/>
    <w:rsid w:val="00996A2A"/>
    <w:rsid w:val="00997FC5"/>
    <w:rsid w:val="009A397F"/>
    <w:rsid w:val="009A769B"/>
    <w:rsid w:val="009A7B23"/>
    <w:rsid w:val="009B0301"/>
    <w:rsid w:val="009B307B"/>
    <w:rsid w:val="009B3309"/>
    <w:rsid w:val="009B3DD9"/>
    <w:rsid w:val="009B4056"/>
    <w:rsid w:val="009B552B"/>
    <w:rsid w:val="009B5BB8"/>
    <w:rsid w:val="009B69DD"/>
    <w:rsid w:val="009B726D"/>
    <w:rsid w:val="009B7761"/>
    <w:rsid w:val="009C1C7E"/>
    <w:rsid w:val="009C21E3"/>
    <w:rsid w:val="009C666C"/>
    <w:rsid w:val="009C67D4"/>
    <w:rsid w:val="009D4986"/>
    <w:rsid w:val="009D498A"/>
    <w:rsid w:val="009D65CE"/>
    <w:rsid w:val="009D7B99"/>
    <w:rsid w:val="009E0092"/>
    <w:rsid w:val="009E0844"/>
    <w:rsid w:val="009E1968"/>
    <w:rsid w:val="009E41C7"/>
    <w:rsid w:val="009E4418"/>
    <w:rsid w:val="009E48E8"/>
    <w:rsid w:val="009E7347"/>
    <w:rsid w:val="009F1C80"/>
    <w:rsid w:val="009F26BD"/>
    <w:rsid w:val="009F3110"/>
    <w:rsid w:val="009F4AB0"/>
    <w:rsid w:val="009F4DFB"/>
    <w:rsid w:val="009F583F"/>
    <w:rsid w:val="009F671C"/>
    <w:rsid w:val="009F6C17"/>
    <w:rsid w:val="00A039C4"/>
    <w:rsid w:val="00A06217"/>
    <w:rsid w:val="00A07830"/>
    <w:rsid w:val="00A07A43"/>
    <w:rsid w:val="00A10C84"/>
    <w:rsid w:val="00A1113F"/>
    <w:rsid w:val="00A14617"/>
    <w:rsid w:val="00A154BA"/>
    <w:rsid w:val="00A16D9B"/>
    <w:rsid w:val="00A1761D"/>
    <w:rsid w:val="00A208B2"/>
    <w:rsid w:val="00A21406"/>
    <w:rsid w:val="00A23A4E"/>
    <w:rsid w:val="00A260E7"/>
    <w:rsid w:val="00A3099B"/>
    <w:rsid w:val="00A353C5"/>
    <w:rsid w:val="00A35CB1"/>
    <w:rsid w:val="00A4503D"/>
    <w:rsid w:val="00A46E14"/>
    <w:rsid w:val="00A5050A"/>
    <w:rsid w:val="00A5086A"/>
    <w:rsid w:val="00A510A5"/>
    <w:rsid w:val="00A515B8"/>
    <w:rsid w:val="00A52537"/>
    <w:rsid w:val="00A60D24"/>
    <w:rsid w:val="00A633E9"/>
    <w:rsid w:val="00A63EE9"/>
    <w:rsid w:val="00A64FE1"/>
    <w:rsid w:val="00A703ED"/>
    <w:rsid w:val="00A75EC9"/>
    <w:rsid w:val="00A76CD9"/>
    <w:rsid w:val="00A82A08"/>
    <w:rsid w:val="00A82BFF"/>
    <w:rsid w:val="00A8325A"/>
    <w:rsid w:val="00A85AD3"/>
    <w:rsid w:val="00A85F3A"/>
    <w:rsid w:val="00A87582"/>
    <w:rsid w:val="00A87FBB"/>
    <w:rsid w:val="00A90463"/>
    <w:rsid w:val="00A93C9A"/>
    <w:rsid w:val="00A96105"/>
    <w:rsid w:val="00A964F5"/>
    <w:rsid w:val="00A969CF"/>
    <w:rsid w:val="00A97EB9"/>
    <w:rsid w:val="00AA157E"/>
    <w:rsid w:val="00AA6D8D"/>
    <w:rsid w:val="00AB05C5"/>
    <w:rsid w:val="00AB0F13"/>
    <w:rsid w:val="00AB11E3"/>
    <w:rsid w:val="00AB16D9"/>
    <w:rsid w:val="00AB1930"/>
    <w:rsid w:val="00AB25DE"/>
    <w:rsid w:val="00AB6D20"/>
    <w:rsid w:val="00AC06F1"/>
    <w:rsid w:val="00AC0C89"/>
    <w:rsid w:val="00AC1802"/>
    <w:rsid w:val="00AC23F0"/>
    <w:rsid w:val="00AC3BCF"/>
    <w:rsid w:val="00AC5BBB"/>
    <w:rsid w:val="00AC774B"/>
    <w:rsid w:val="00AC7C43"/>
    <w:rsid w:val="00AD06EF"/>
    <w:rsid w:val="00AD6C04"/>
    <w:rsid w:val="00AE112C"/>
    <w:rsid w:val="00AE2292"/>
    <w:rsid w:val="00AE4721"/>
    <w:rsid w:val="00AE5960"/>
    <w:rsid w:val="00AE5B16"/>
    <w:rsid w:val="00AE6229"/>
    <w:rsid w:val="00AF02DB"/>
    <w:rsid w:val="00AF33C9"/>
    <w:rsid w:val="00AF47FB"/>
    <w:rsid w:val="00B017D1"/>
    <w:rsid w:val="00B03344"/>
    <w:rsid w:val="00B06F4D"/>
    <w:rsid w:val="00B07397"/>
    <w:rsid w:val="00B076AB"/>
    <w:rsid w:val="00B07DD2"/>
    <w:rsid w:val="00B1599C"/>
    <w:rsid w:val="00B1714B"/>
    <w:rsid w:val="00B17373"/>
    <w:rsid w:val="00B20BAD"/>
    <w:rsid w:val="00B22AD8"/>
    <w:rsid w:val="00B25915"/>
    <w:rsid w:val="00B26689"/>
    <w:rsid w:val="00B27ECC"/>
    <w:rsid w:val="00B30A0E"/>
    <w:rsid w:val="00B30FC2"/>
    <w:rsid w:val="00B36B82"/>
    <w:rsid w:val="00B4132B"/>
    <w:rsid w:val="00B418AE"/>
    <w:rsid w:val="00B4220D"/>
    <w:rsid w:val="00B4291F"/>
    <w:rsid w:val="00B43755"/>
    <w:rsid w:val="00B43801"/>
    <w:rsid w:val="00B47A11"/>
    <w:rsid w:val="00B50A2F"/>
    <w:rsid w:val="00B526FE"/>
    <w:rsid w:val="00B5395D"/>
    <w:rsid w:val="00B5661F"/>
    <w:rsid w:val="00B63015"/>
    <w:rsid w:val="00B70350"/>
    <w:rsid w:val="00B72E72"/>
    <w:rsid w:val="00B73CE0"/>
    <w:rsid w:val="00B8205C"/>
    <w:rsid w:val="00B83D0B"/>
    <w:rsid w:val="00B852CB"/>
    <w:rsid w:val="00B9124A"/>
    <w:rsid w:val="00B91D0C"/>
    <w:rsid w:val="00B92A59"/>
    <w:rsid w:val="00B93546"/>
    <w:rsid w:val="00B94DD5"/>
    <w:rsid w:val="00B95035"/>
    <w:rsid w:val="00B95ABF"/>
    <w:rsid w:val="00B977B7"/>
    <w:rsid w:val="00BA6B76"/>
    <w:rsid w:val="00BB0230"/>
    <w:rsid w:val="00BB09A5"/>
    <w:rsid w:val="00BB148D"/>
    <w:rsid w:val="00BB1B5E"/>
    <w:rsid w:val="00BB3004"/>
    <w:rsid w:val="00BB441F"/>
    <w:rsid w:val="00BC1BB2"/>
    <w:rsid w:val="00BC3773"/>
    <w:rsid w:val="00BC4781"/>
    <w:rsid w:val="00BC7651"/>
    <w:rsid w:val="00BD0515"/>
    <w:rsid w:val="00BD26F2"/>
    <w:rsid w:val="00BD6664"/>
    <w:rsid w:val="00BE02C5"/>
    <w:rsid w:val="00BE3CBE"/>
    <w:rsid w:val="00BE438A"/>
    <w:rsid w:val="00BE58B7"/>
    <w:rsid w:val="00BF0CC5"/>
    <w:rsid w:val="00BF10DF"/>
    <w:rsid w:val="00BF33CB"/>
    <w:rsid w:val="00BF5214"/>
    <w:rsid w:val="00BF5236"/>
    <w:rsid w:val="00BF6765"/>
    <w:rsid w:val="00BF78C5"/>
    <w:rsid w:val="00C008CC"/>
    <w:rsid w:val="00C013EB"/>
    <w:rsid w:val="00C01E46"/>
    <w:rsid w:val="00C025C4"/>
    <w:rsid w:val="00C03141"/>
    <w:rsid w:val="00C05972"/>
    <w:rsid w:val="00C11D6F"/>
    <w:rsid w:val="00C14FED"/>
    <w:rsid w:val="00C153FE"/>
    <w:rsid w:val="00C15DC5"/>
    <w:rsid w:val="00C16416"/>
    <w:rsid w:val="00C168A3"/>
    <w:rsid w:val="00C168AD"/>
    <w:rsid w:val="00C205DB"/>
    <w:rsid w:val="00C238F7"/>
    <w:rsid w:val="00C245C6"/>
    <w:rsid w:val="00C248C8"/>
    <w:rsid w:val="00C2655D"/>
    <w:rsid w:val="00C27EE8"/>
    <w:rsid w:val="00C32198"/>
    <w:rsid w:val="00C32AA8"/>
    <w:rsid w:val="00C34C1B"/>
    <w:rsid w:val="00C34D86"/>
    <w:rsid w:val="00C403BC"/>
    <w:rsid w:val="00C42090"/>
    <w:rsid w:val="00C44030"/>
    <w:rsid w:val="00C47600"/>
    <w:rsid w:val="00C51479"/>
    <w:rsid w:val="00C515B2"/>
    <w:rsid w:val="00C53DD5"/>
    <w:rsid w:val="00C54D57"/>
    <w:rsid w:val="00C5766B"/>
    <w:rsid w:val="00C57894"/>
    <w:rsid w:val="00C615DD"/>
    <w:rsid w:val="00C62DE4"/>
    <w:rsid w:val="00C642CF"/>
    <w:rsid w:val="00C64AA3"/>
    <w:rsid w:val="00C67F8C"/>
    <w:rsid w:val="00C82C6B"/>
    <w:rsid w:val="00C8538E"/>
    <w:rsid w:val="00C870A1"/>
    <w:rsid w:val="00C9174E"/>
    <w:rsid w:val="00C97580"/>
    <w:rsid w:val="00CA0376"/>
    <w:rsid w:val="00CA1AB5"/>
    <w:rsid w:val="00CA1D10"/>
    <w:rsid w:val="00CA33D5"/>
    <w:rsid w:val="00CA6B29"/>
    <w:rsid w:val="00CB4EF7"/>
    <w:rsid w:val="00CC2519"/>
    <w:rsid w:val="00CC30E2"/>
    <w:rsid w:val="00CC314E"/>
    <w:rsid w:val="00CC3AE9"/>
    <w:rsid w:val="00CC42C7"/>
    <w:rsid w:val="00CC4D84"/>
    <w:rsid w:val="00CC6236"/>
    <w:rsid w:val="00CC68A1"/>
    <w:rsid w:val="00CC6C64"/>
    <w:rsid w:val="00CC6D12"/>
    <w:rsid w:val="00CC7F62"/>
    <w:rsid w:val="00CD0C3C"/>
    <w:rsid w:val="00CD2663"/>
    <w:rsid w:val="00CD552A"/>
    <w:rsid w:val="00CD6420"/>
    <w:rsid w:val="00CD7C00"/>
    <w:rsid w:val="00CD7DCE"/>
    <w:rsid w:val="00CE22C9"/>
    <w:rsid w:val="00CE24E2"/>
    <w:rsid w:val="00CE638F"/>
    <w:rsid w:val="00CF27E1"/>
    <w:rsid w:val="00CF2EED"/>
    <w:rsid w:val="00CF57CC"/>
    <w:rsid w:val="00CF60EC"/>
    <w:rsid w:val="00CF7D74"/>
    <w:rsid w:val="00D0302B"/>
    <w:rsid w:val="00D04ECF"/>
    <w:rsid w:val="00D05ED8"/>
    <w:rsid w:val="00D07EB6"/>
    <w:rsid w:val="00D07F36"/>
    <w:rsid w:val="00D1208A"/>
    <w:rsid w:val="00D121E0"/>
    <w:rsid w:val="00D13464"/>
    <w:rsid w:val="00D14099"/>
    <w:rsid w:val="00D142CD"/>
    <w:rsid w:val="00D15501"/>
    <w:rsid w:val="00D16447"/>
    <w:rsid w:val="00D16860"/>
    <w:rsid w:val="00D20361"/>
    <w:rsid w:val="00D24F4E"/>
    <w:rsid w:val="00D270D5"/>
    <w:rsid w:val="00D3101F"/>
    <w:rsid w:val="00D32273"/>
    <w:rsid w:val="00D32750"/>
    <w:rsid w:val="00D36B22"/>
    <w:rsid w:val="00D37156"/>
    <w:rsid w:val="00D4153F"/>
    <w:rsid w:val="00D42718"/>
    <w:rsid w:val="00D43B76"/>
    <w:rsid w:val="00D4623A"/>
    <w:rsid w:val="00D46907"/>
    <w:rsid w:val="00D469FA"/>
    <w:rsid w:val="00D529D5"/>
    <w:rsid w:val="00D535B5"/>
    <w:rsid w:val="00D55B8D"/>
    <w:rsid w:val="00D56A6F"/>
    <w:rsid w:val="00D57504"/>
    <w:rsid w:val="00D6772C"/>
    <w:rsid w:val="00D71378"/>
    <w:rsid w:val="00D74BAB"/>
    <w:rsid w:val="00D77332"/>
    <w:rsid w:val="00D81733"/>
    <w:rsid w:val="00D83844"/>
    <w:rsid w:val="00D84A92"/>
    <w:rsid w:val="00D85FE1"/>
    <w:rsid w:val="00D90112"/>
    <w:rsid w:val="00D90BE7"/>
    <w:rsid w:val="00D9113A"/>
    <w:rsid w:val="00D917B1"/>
    <w:rsid w:val="00D934A7"/>
    <w:rsid w:val="00D964A0"/>
    <w:rsid w:val="00D96B0F"/>
    <w:rsid w:val="00DA1730"/>
    <w:rsid w:val="00DA44E4"/>
    <w:rsid w:val="00DA689F"/>
    <w:rsid w:val="00DB0CB3"/>
    <w:rsid w:val="00DB4FF2"/>
    <w:rsid w:val="00DB7365"/>
    <w:rsid w:val="00DC3C23"/>
    <w:rsid w:val="00DD11EA"/>
    <w:rsid w:val="00DD141A"/>
    <w:rsid w:val="00DD15F1"/>
    <w:rsid w:val="00DD3BAF"/>
    <w:rsid w:val="00DD3E74"/>
    <w:rsid w:val="00DD5062"/>
    <w:rsid w:val="00DD75C7"/>
    <w:rsid w:val="00DD761D"/>
    <w:rsid w:val="00DD7A3B"/>
    <w:rsid w:val="00DE3199"/>
    <w:rsid w:val="00DE512A"/>
    <w:rsid w:val="00DE78DD"/>
    <w:rsid w:val="00DF1510"/>
    <w:rsid w:val="00DF35DF"/>
    <w:rsid w:val="00DF372E"/>
    <w:rsid w:val="00DF44AB"/>
    <w:rsid w:val="00DF6E59"/>
    <w:rsid w:val="00DF7791"/>
    <w:rsid w:val="00E00F6F"/>
    <w:rsid w:val="00E01103"/>
    <w:rsid w:val="00E036E2"/>
    <w:rsid w:val="00E03AFE"/>
    <w:rsid w:val="00E106D3"/>
    <w:rsid w:val="00E10BED"/>
    <w:rsid w:val="00E1316A"/>
    <w:rsid w:val="00E139F4"/>
    <w:rsid w:val="00E1466F"/>
    <w:rsid w:val="00E16BD7"/>
    <w:rsid w:val="00E16BDB"/>
    <w:rsid w:val="00E209A8"/>
    <w:rsid w:val="00E20EC9"/>
    <w:rsid w:val="00E221E5"/>
    <w:rsid w:val="00E260FF"/>
    <w:rsid w:val="00E275CD"/>
    <w:rsid w:val="00E30AD0"/>
    <w:rsid w:val="00E31E4D"/>
    <w:rsid w:val="00E32A79"/>
    <w:rsid w:val="00E340EF"/>
    <w:rsid w:val="00E34D07"/>
    <w:rsid w:val="00E407A4"/>
    <w:rsid w:val="00E41939"/>
    <w:rsid w:val="00E515A0"/>
    <w:rsid w:val="00E54C5E"/>
    <w:rsid w:val="00E55366"/>
    <w:rsid w:val="00E62E3B"/>
    <w:rsid w:val="00E64D3D"/>
    <w:rsid w:val="00E6593F"/>
    <w:rsid w:val="00E65975"/>
    <w:rsid w:val="00E7209B"/>
    <w:rsid w:val="00E72CAA"/>
    <w:rsid w:val="00E74011"/>
    <w:rsid w:val="00E7472D"/>
    <w:rsid w:val="00E765F9"/>
    <w:rsid w:val="00E7661C"/>
    <w:rsid w:val="00E7702C"/>
    <w:rsid w:val="00E77D5A"/>
    <w:rsid w:val="00E805CA"/>
    <w:rsid w:val="00E8090A"/>
    <w:rsid w:val="00E82AA5"/>
    <w:rsid w:val="00E84B84"/>
    <w:rsid w:val="00E85B3F"/>
    <w:rsid w:val="00E90747"/>
    <w:rsid w:val="00E91085"/>
    <w:rsid w:val="00E91100"/>
    <w:rsid w:val="00E9173F"/>
    <w:rsid w:val="00E93DB5"/>
    <w:rsid w:val="00E94EEF"/>
    <w:rsid w:val="00E953C2"/>
    <w:rsid w:val="00E962BC"/>
    <w:rsid w:val="00E971B8"/>
    <w:rsid w:val="00E97405"/>
    <w:rsid w:val="00E9753A"/>
    <w:rsid w:val="00EA1A61"/>
    <w:rsid w:val="00EA1FDF"/>
    <w:rsid w:val="00EA4A79"/>
    <w:rsid w:val="00EA633E"/>
    <w:rsid w:val="00EA7CD0"/>
    <w:rsid w:val="00EB0366"/>
    <w:rsid w:val="00EB07F9"/>
    <w:rsid w:val="00EB2CBF"/>
    <w:rsid w:val="00EB4CC6"/>
    <w:rsid w:val="00EB5399"/>
    <w:rsid w:val="00EB552F"/>
    <w:rsid w:val="00EB6A87"/>
    <w:rsid w:val="00EC0B60"/>
    <w:rsid w:val="00EC6CE6"/>
    <w:rsid w:val="00ED0B32"/>
    <w:rsid w:val="00ED225B"/>
    <w:rsid w:val="00ED54C6"/>
    <w:rsid w:val="00ED6352"/>
    <w:rsid w:val="00ED6E26"/>
    <w:rsid w:val="00EE26E7"/>
    <w:rsid w:val="00EE3516"/>
    <w:rsid w:val="00EE4DA9"/>
    <w:rsid w:val="00EE4DB4"/>
    <w:rsid w:val="00EE4E0C"/>
    <w:rsid w:val="00EE5436"/>
    <w:rsid w:val="00EE6DFE"/>
    <w:rsid w:val="00EF0F74"/>
    <w:rsid w:val="00EF112B"/>
    <w:rsid w:val="00EF536A"/>
    <w:rsid w:val="00EF5691"/>
    <w:rsid w:val="00EF5AFD"/>
    <w:rsid w:val="00EF5B23"/>
    <w:rsid w:val="00EF6CCD"/>
    <w:rsid w:val="00EF74F0"/>
    <w:rsid w:val="00F0123B"/>
    <w:rsid w:val="00F01C2C"/>
    <w:rsid w:val="00F06382"/>
    <w:rsid w:val="00F073C1"/>
    <w:rsid w:val="00F10529"/>
    <w:rsid w:val="00F119F4"/>
    <w:rsid w:val="00F12112"/>
    <w:rsid w:val="00F12737"/>
    <w:rsid w:val="00F128A9"/>
    <w:rsid w:val="00F1453D"/>
    <w:rsid w:val="00F14A0E"/>
    <w:rsid w:val="00F2228D"/>
    <w:rsid w:val="00F2290E"/>
    <w:rsid w:val="00F233E8"/>
    <w:rsid w:val="00F23B58"/>
    <w:rsid w:val="00F23E4B"/>
    <w:rsid w:val="00F3261F"/>
    <w:rsid w:val="00F32E16"/>
    <w:rsid w:val="00F34E4C"/>
    <w:rsid w:val="00F374FD"/>
    <w:rsid w:val="00F41904"/>
    <w:rsid w:val="00F4236D"/>
    <w:rsid w:val="00F443B3"/>
    <w:rsid w:val="00F453ED"/>
    <w:rsid w:val="00F45E89"/>
    <w:rsid w:val="00F47400"/>
    <w:rsid w:val="00F47FCC"/>
    <w:rsid w:val="00F50140"/>
    <w:rsid w:val="00F51484"/>
    <w:rsid w:val="00F51BF5"/>
    <w:rsid w:val="00F5387E"/>
    <w:rsid w:val="00F55A7E"/>
    <w:rsid w:val="00F6169C"/>
    <w:rsid w:val="00F61751"/>
    <w:rsid w:val="00F61E52"/>
    <w:rsid w:val="00F631B4"/>
    <w:rsid w:val="00F6342C"/>
    <w:rsid w:val="00F638F4"/>
    <w:rsid w:val="00F647F4"/>
    <w:rsid w:val="00F71D58"/>
    <w:rsid w:val="00F72A71"/>
    <w:rsid w:val="00F737C3"/>
    <w:rsid w:val="00F769F2"/>
    <w:rsid w:val="00F8036D"/>
    <w:rsid w:val="00F80FFB"/>
    <w:rsid w:val="00F82074"/>
    <w:rsid w:val="00F82237"/>
    <w:rsid w:val="00F84C14"/>
    <w:rsid w:val="00F86D00"/>
    <w:rsid w:val="00FA0A42"/>
    <w:rsid w:val="00FA0E90"/>
    <w:rsid w:val="00FA181A"/>
    <w:rsid w:val="00FA557A"/>
    <w:rsid w:val="00FA5AD7"/>
    <w:rsid w:val="00FA78FE"/>
    <w:rsid w:val="00FB4912"/>
    <w:rsid w:val="00FB7450"/>
    <w:rsid w:val="00FC0072"/>
    <w:rsid w:val="00FC2569"/>
    <w:rsid w:val="00FC4803"/>
    <w:rsid w:val="00FC608F"/>
    <w:rsid w:val="00FD0AD7"/>
    <w:rsid w:val="00FD449A"/>
    <w:rsid w:val="00FD4ACA"/>
    <w:rsid w:val="00FE1A37"/>
    <w:rsid w:val="00FE4BC2"/>
    <w:rsid w:val="00FE5B02"/>
    <w:rsid w:val="00FE7FBE"/>
    <w:rsid w:val="00FF02D2"/>
    <w:rsid w:val="00FF165E"/>
    <w:rsid w:val="00FF1711"/>
    <w:rsid w:val="00FF210F"/>
    <w:rsid w:val="00FF254A"/>
    <w:rsid w:val="00FF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D33C4C9"/>
  <w15:docId w15:val="{858FDD7E-5D3C-4F78-B38B-B0B00974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105"/>
  </w:style>
  <w:style w:type="paragraph" w:styleId="Heading1">
    <w:name w:val="heading 1"/>
    <w:basedOn w:val="Normal"/>
    <w:next w:val="Normal"/>
    <w:link w:val="Heading1Char"/>
    <w:qFormat/>
    <w:rsid w:val="006372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B307B"/>
    <w:pPr>
      <w:keepNext/>
      <w:autoSpaceDE w:val="0"/>
      <w:autoSpaceDN w:val="0"/>
      <w:spacing w:after="0" w:line="240" w:lineRule="auto"/>
      <w:jc w:val="both"/>
      <w:outlineLvl w:val="6"/>
    </w:pPr>
    <w:rPr>
      <w:rFonts w:ascii=".VnTime" w:eastAsia="Times New Roman" w:hAnsi=".VnTime"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F50140"/>
    <w:rPr>
      <w:sz w:val="24"/>
      <w:szCs w:val="24"/>
      <w:lang w:val="en-US"/>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F50140"/>
    <w:pPr>
      <w:spacing w:before="100" w:beforeAutospacing="1" w:after="100" w:afterAutospacing="1" w:line="240" w:lineRule="auto"/>
    </w:pPr>
    <w:rPr>
      <w:sz w:val="24"/>
      <w:szCs w:val="24"/>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basedOn w:val="DefaultParagraphFont"/>
    <w:link w:val="FootnoteText"/>
    <w:semiHidden/>
    <w:locked/>
    <w:rsid w:val="00F50140"/>
    <w:rPr>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rsid w:val="00F50140"/>
    <w:pPr>
      <w:spacing w:after="0" w:line="240" w:lineRule="auto"/>
    </w:pPr>
    <w:rPr>
      <w:lang w:val="en-US"/>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Cha Char1"/>
    <w:basedOn w:val="DefaultParagraphFont"/>
    <w:rsid w:val="00F50140"/>
    <w:rPr>
      <w:sz w:val="20"/>
      <w:szCs w:val="20"/>
    </w:rPr>
  </w:style>
  <w:style w:type="character" w:styleId="FootnoteReference">
    <w:name w:val="footnote reference"/>
    <w:basedOn w:val="DefaultParagraphFont"/>
    <w:rsid w:val="00F50140"/>
    <w:rPr>
      <w:vertAlign w:val="superscript"/>
    </w:rPr>
  </w:style>
  <w:style w:type="paragraph" w:styleId="ListParagraph">
    <w:name w:val="List Paragraph"/>
    <w:basedOn w:val="Normal"/>
    <w:uiPriority w:val="34"/>
    <w:qFormat/>
    <w:rsid w:val="00D77332"/>
    <w:pPr>
      <w:ind w:left="720"/>
      <w:contextualSpacing/>
    </w:pPr>
  </w:style>
  <w:style w:type="paragraph" w:customStyle="1" w:styleId="Char4">
    <w:name w:val="Char4"/>
    <w:basedOn w:val="Normal"/>
    <w:semiHidden/>
    <w:rsid w:val="00D77332"/>
    <w:pPr>
      <w:spacing w:after="160" w:line="240" w:lineRule="exact"/>
    </w:pPr>
    <w:rPr>
      <w:rFonts w:ascii="Arial" w:eastAsia="Times New Roman" w:hAnsi="Arial" w:cs="Arial"/>
      <w:lang w:val="en-US"/>
    </w:rPr>
  </w:style>
  <w:style w:type="paragraph" w:customStyle="1" w:styleId="CharCharCharCharCharCharChar">
    <w:name w:val="Char Char Char Char Char Char Char"/>
    <w:basedOn w:val="Normal"/>
    <w:semiHidden/>
    <w:rsid w:val="008324FD"/>
    <w:pPr>
      <w:spacing w:after="160" w:line="240" w:lineRule="exact"/>
    </w:pPr>
    <w:rPr>
      <w:rFonts w:ascii="Arial" w:eastAsia="MS UI Gothic" w:hAnsi="Arial" w:cs="Arial"/>
      <w:lang w:val="en-US"/>
    </w:rPr>
  </w:style>
  <w:style w:type="paragraph" w:styleId="Header">
    <w:name w:val="header"/>
    <w:basedOn w:val="Normal"/>
    <w:link w:val="HeaderChar"/>
    <w:uiPriority w:val="99"/>
    <w:unhideWhenUsed/>
    <w:rsid w:val="00225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EA2"/>
  </w:style>
  <w:style w:type="paragraph" w:styleId="Footer">
    <w:name w:val="footer"/>
    <w:basedOn w:val="Normal"/>
    <w:link w:val="FooterChar"/>
    <w:uiPriority w:val="99"/>
    <w:unhideWhenUsed/>
    <w:rsid w:val="00225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EA2"/>
  </w:style>
  <w:style w:type="character" w:customStyle="1" w:styleId="Heading7Char">
    <w:name w:val="Heading 7 Char"/>
    <w:basedOn w:val="DefaultParagraphFont"/>
    <w:link w:val="Heading7"/>
    <w:rsid w:val="009B307B"/>
    <w:rPr>
      <w:rFonts w:ascii=".VnTime" w:eastAsia="Times New Roman" w:hAnsi=".VnTime" w:cs="Times New Roman"/>
      <w:sz w:val="26"/>
      <w:szCs w:val="26"/>
      <w:lang w:val="en-US"/>
    </w:rPr>
  </w:style>
  <w:style w:type="paragraph" w:styleId="BodyText">
    <w:name w:val="Body Text"/>
    <w:basedOn w:val="Normal"/>
    <w:link w:val="BodyTextChar"/>
    <w:rsid w:val="004725D2"/>
    <w:pPr>
      <w:autoSpaceDE w:val="0"/>
      <w:autoSpaceDN w:val="0"/>
      <w:spacing w:after="240" w:line="240" w:lineRule="auto"/>
      <w:jc w:val="both"/>
    </w:pPr>
    <w:rPr>
      <w:rFonts w:ascii=".VnTime" w:eastAsia="Times New Roman" w:hAnsi=".VnTime" w:cs="Times New Roman"/>
      <w:sz w:val="28"/>
      <w:szCs w:val="28"/>
      <w:lang w:val="en-US"/>
    </w:rPr>
  </w:style>
  <w:style w:type="character" w:customStyle="1" w:styleId="BodyTextChar">
    <w:name w:val="Body Text Char"/>
    <w:basedOn w:val="DefaultParagraphFont"/>
    <w:link w:val="BodyText"/>
    <w:rsid w:val="004725D2"/>
    <w:rPr>
      <w:rFonts w:ascii=".VnTime" w:eastAsia="Times New Roman" w:hAnsi=".VnTime" w:cs="Times New Roman"/>
      <w:sz w:val="28"/>
      <w:szCs w:val="28"/>
      <w:lang w:val="en-US"/>
    </w:rPr>
  </w:style>
  <w:style w:type="character" w:styleId="Hyperlink">
    <w:name w:val="Hyperlink"/>
    <w:basedOn w:val="DefaultParagraphFont"/>
    <w:uiPriority w:val="99"/>
    <w:semiHidden/>
    <w:unhideWhenUsed/>
    <w:rsid w:val="004725D2"/>
    <w:rPr>
      <w:color w:val="0000FF"/>
      <w:u w:val="single"/>
    </w:rPr>
  </w:style>
  <w:style w:type="character" w:styleId="PageNumber">
    <w:name w:val="page number"/>
    <w:basedOn w:val="DefaultParagraphFont"/>
    <w:rsid w:val="00D15501"/>
  </w:style>
  <w:style w:type="character" w:customStyle="1" w:styleId="Heading1Char">
    <w:name w:val="Heading 1 Char"/>
    <w:basedOn w:val="DefaultParagraphFont"/>
    <w:link w:val="Heading1"/>
    <w:rsid w:val="006372F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D4153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rsid w:val="0023214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321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7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ECC"/>
    <w:rPr>
      <w:rFonts w:ascii="Tahoma" w:hAnsi="Tahoma" w:cs="Tahoma"/>
      <w:sz w:val="16"/>
      <w:szCs w:val="16"/>
    </w:rPr>
  </w:style>
  <w:style w:type="character" w:styleId="Strong">
    <w:name w:val="Strong"/>
    <w:uiPriority w:val="99"/>
    <w:qFormat/>
    <w:rsid w:val="000E7643"/>
    <w:rPr>
      <w:rFonts w:cs="Times New Roman"/>
      <w:b/>
      <w:bCs/>
    </w:rPr>
  </w:style>
  <w:style w:type="paragraph" w:customStyle="1" w:styleId="vn7">
    <w:name w:val="vn_7"/>
    <w:basedOn w:val="Normal"/>
    <w:rsid w:val="001B7D1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5882">
      <w:bodyDiv w:val="1"/>
      <w:marLeft w:val="0"/>
      <w:marRight w:val="0"/>
      <w:marTop w:val="0"/>
      <w:marBottom w:val="0"/>
      <w:divBdr>
        <w:top w:val="none" w:sz="0" w:space="0" w:color="auto"/>
        <w:left w:val="none" w:sz="0" w:space="0" w:color="auto"/>
        <w:bottom w:val="none" w:sz="0" w:space="0" w:color="auto"/>
        <w:right w:val="none" w:sz="0" w:space="0" w:color="auto"/>
      </w:divBdr>
    </w:div>
    <w:div w:id="328604065">
      <w:bodyDiv w:val="1"/>
      <w:marLeft w:val="0"/>
      <w:marRight w:val="0"/>
      <w:marTop w:val="0"/>
      <w:marBottom w:val="0"/>
      <w:divBdr>
        <w:top w:val="none" w:sz="0" w:space="0" w:color="auto"/>
        <w:left w:val="none" w:sz="0" w:space="0" w:color="auto"/>
        <w:bottom w:val="none" w:sz="0" w:space="0" w:color="auto"/>
        <w:right w:val="none" w:sz="0" w:space="0" w:color="auto"/>
      </w:divBdr>
    </w:div>
    <w:div w:id="391118982">
      <w:bodyDiv w:val="1"/>
      <w:marLeft w:val="0"/>
      <w:marRight w:val="0"/>
      <w:marTop w:val="0"/>
      <w:marBottom w:val="0"/>
      <w:divBdr>
        <w:top w:val="none" w:sz="0" w:space="0" w:color="auto"/>
        <w:left w:val="none" w:sz="0" w:space="0" w:color="auto"/>
        <w:bottom w:val="none" w:sz="0" w:space="0" w:color="auto"/>
        <w:right w:val="none" w:sz="0" w:space="0" w:color="auto"/>
      </w:divBdr>
    </w:div>
    <w:div w:id="423113934">
      <w:bodyDiv w:val="1"/>
      <w:marLeft w:val="0"/>
      <w:marRight w:val="0"/>
      <w:marTop w:val="0"/>
      <w:marBottom w:val="0"/>
      <w:divBdr>
        <w:top w:val="none" w:sz="0" w:space="0" w:color="auto"/>
        <w:left w:val="none" w:sz="0" w:space="0" w:color="auto"/>
        <w:bottom w:val="none" w:sz="0" w:space="0" w:color="auto"/>
        <w:right w:val="none" w:sz="0" w:space="0" w:color="auto"/>
      </w:divBdr>
    </w:div>
    <w:div w:id="872613515">
      <w:bodyDiv w:val="1"/>
      <w:marLeft w:val="0"/>
      <w:marRight w:val="0"/>
      <w:marTop w:val="0"/>
      <w:marBottom w:val="0"/>
      <w:divBdr>
        <w:top w:val="none" w:sz="0" w:space="0" w:color="auto"/>
        <w:left w:val="none" w:sz="0" w:space="0" w:color="auto"/>
        <w:bottom w:val="none" w:sz="0" w:space="0" w:color="auto"/>
        <w:right w:val="none" w:sz="0" w:space="0" w:color="auto"/>
      </w:divBdr>
    </w:div>
    <w:div w:id="1165315328">
      <w:bodyDiv w:val="1"/>
      <w:marLeft w:val="0"/>
      <w:marRight w:val="0"/>
      <w:marTop w:val="0"/>
      <w:marBottom w:val="0"/>
      <w:divBdr>
        <w:top w:val="none" w:sz="0" w:space="0" w:color="auto"/>
        <w:left w:val="none" w:sz="0" w:space="0" w:color="auto"/>
        <w:bottom w:val="none" w:sz="0" w:space="0" w:color="auto"/>
        <w:right w:val="none" w:sz="0" w:space="0" w:color="auto"/>
      </w:divBdr>
    </w:div>
    <w:div w:id="1269198303">
      <w:bodyDiv w:val="1"/>
      <w:marLeft w:val="0"/>
      <w:marRight w:val="0"/>
      <w:marTop w:val="0"/>
      <w:marBottom w:val="0"/>
      <w:divBdr>
        <w:top w:val="none" w:sz="0" w:space="0" w:color="auto"/>
        <w:left w:val="none" w:sz="0" w:space="0" w:color="auto"/>
        <w:bottom w:val="none" w:sz="0" w:space="0" w:color="auto"/>
        <w:right w:val="none" w:sz="0" w:space="0" w:color="auto"/>
      </w:divBdr>
    </w:div>
    <w:div w:id="1595672174">
      <w:bodyDiv w:val="1"/>
      <w:marLeft w:val="0"/>
      <w:marRight w:val="0"/>
      <w:marTop w:val="0"/>
      <w:marBottom w:val="0"/>
      <w:divBdr>
        <w:top w:val="none" w:sz="0" w:space="0" w:color="auto"/>
        <w:left w:val="none" w:sz="0" w:space="0" w:color="auto"/>
        <w:bottom w:val="none" w:sz="0" w:space="0" w:color="auto"/>
        <w:right w:val="none" w:sz="0" w:space="0" w:color="auto"/>
      </w:divBdr>
    </w:div>
    <w:div w:id="1860656448">
      <w:bodyDiv w:val="1"/>
      <w:marLeft w:val="0"/>
      <w:marRight w:val="0"/>
      <w:marTop w:val="0"/>
      <w:marBottom w:val="0"/>
      <w:divBdr>
        <w:top w:val="none" w:sz="0" w:space="0" w:color="auto"/>
        <w:left w:val="none" w:sz="0" w:space="0" w:color="auto"/>
        <w:bottom w:val="none" w:sz="0" w:space="0" w:color="auto"/>
        <w:right w:val="none" w:sz="0" w:space="0" w:color="auto"/>
      </w:divBdr>
    </w:div>
    <w:div w:id="1867525988">
      <w:bodyDiv w:val="1"/>
      <w:marLeft w:val="0"/>
      <w:marRight w:val="0"/>
      <w:marTop w:val="0"/>
      <w:marBottom w:val="0"/>
      <w:divBdr>
        <w:top w:val="none" w:sz="0" w:space="0" w:color="auto"/>
        <w:left w:val="none" w:sz="0" w:space="0" w:color="auto"/>
        <w:bottom w:val="none" w:sz="0" w:space="0" w:color="auto"/>
        <w:right w:val="none" w:sz="0" w:space="0" w:color="auto"/>
      </w:divBdr>
    </w:div>
    <w:div w:id="1901018085">
      <w:bodyDiv w:val="1"/>
      <w:marLeft w:val="0"/>
      <w:marRight w:val="0"/>
      <w:marTop w:val="0"/>
      <w:marBottom w:val="0"/>
      <w:divBdr>
        <w:top w:val="none" w:sz="0" w:space="0" w:color="auto"/>
        <w:left w:val="none" w:sz="0" w:space="0" w:color="auto"/>
        <w:bottom w:val="none" w:sz="0" w:space="0" w:color="auto"/>
        <w:right w:val="none" w:sz="0" w:space="0" w:color="auto"/>
      </w:divBdr>
    </w:div>
    <w:div w:id="1920627559">
      <w:bodyDiv w:val="1"/>
      <w:marLeft w:val="0"/>
      <w:marRight w:val="0"/>
      <w:marTop w:val="0"/>
      <w:marBottom w:val="0"/>
      <w:divBdr>
        <w:top w:val="none" w:sz="0" w:space="0" w:color="auto"/>
        <w:left w:val="none" w:sz="0" w:space="0" w:color="auto"/>
        <w:bottom w:val="none" w:sz="0" w:space="0" w:color="auto"/>
        <w:right w:val="none" w:sz="0" w:space="0" w:color="auto"/>
      </w:divBdr>
    </w:div>
    <w:div w:id="1980112972">
      <w:bodyDiv w:val="1"/>
      <w:marLeft w:val="0"/>
      <w:marRight w:val="0"/>
      <w:marTop w:val="0"/>
      <w:marBottom w:val="0"/>
      <w:divBdr>
        <w:top w:val="none" w:sz="0" w:space="0" w:color="auto"/>
        <w:left w:val="none" w:sz="0" w:space="0" w:color="auto"/>
        <w:bottom w:val="none" w:sz="0" w:space="0" w:color="auto"/>
        <w:right w:val="none" w:sz="0" w:space="0" w:color="auto"/>
      </w:divBdr>
    </w:div>
    <w:div w:id="20931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Luat-xu-ly-vi-pham-hanh-chinh-2012-142766.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E3BCB-C6CF-4365-8C3D-B4B2EEC09244}">
  <ds:schemaRefs>
    <ds:schemaRef ds:uri="http://schemas.openxmlformats.org/officeDocument/2006/bibliography"/>
  </ds:schemaRefs>
</ds:datastoreItem>
</file>

<file path=customXml/itemProps2.xml><?xml version="1.0" encoding="utf-8"?>
<ds:datastoreItem xmlns:ds="http://schemas.openxmlformats.org/officeDocument/2006/customXml" ds:itemID="{0060AD97-BA98-4695-B6B7-D65B6B0F45A1}"/>
</file>

<file path=customXml/itemProps3.xml><?xml version="1.0" encoding="utf-8"?>
<ds:datastoreItem xmlns:ds="http://schemas.openxmlformats.org/officeDocument/2006/customXml" ds:itemID="{C10B88E1-FF4B-47F4-A713-385D61B9A7F9}"/>
</file>

<file path=customXml/itemProps4.xml><?xml version="1.0" encoding="utf-8"?>
<ds:datastoreItem xmlns:ds="http://schemas.openxmlformats.org/officeDocument/2006/customXml" ds:itemID="{D3540DC9-1D92-42E3-B388-30F8E1C78CB9}"/>
</file>

<file path=docProps/app.xml><?xml version="1.0" encoding="utf-8"?>
<Properties xmlns="http://schemas.openxmlformats.org/officeDocument/2006/extended-properties" xmlns:vt="http://schemas.openxmlformats.org/officeDocument/2006/docPropsVTypes">
  <Template>Normal</Template>
  <TotalTime>82</TotalTime>
  <Pages>17</Pages>
  <Words>12954</Words>
  <Characters>73842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nguyenthiquynhchi</dc:creator>
  <cp:lastModifiedBy>nhungph_314c</cp:lastModifiedBy>
  <cp:revision>4</cp:revision>
  <cp:lastPrinted>2023-12-15T07:44:00Z</cp:lastPrinted>
  <dcterms:created xsi:type="dcterms:W3CDTF">2023-12-15T06:29:00Z</dcterms:created>
  <dcterms:modified xsi:type="dcterms:W3CDTF">2023-12-22T02:00:00Z</dcterms:modified>
</cp:coreProperties>
</file>